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2BBFF" w14:textId="7A4B135F" w:rsidR="006011A9" w:rsidRPr="004A0AA3" w:rsidRDefault="006011A9" w:rsidP="006011A9">
      <w:pPr>
        <w:spacing w:line="320" w:lineRule="exact"/>
        <w:jc w:val="center"/>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仕　　様　　書</w:t>
      </w:r>
    </w:p>
    <w:p w14:paraId="0D8C9095" w14:textId="77777777" w:rsidR="006011A9" w:rsidRPr="004A0AA3" w:rsidRDefault="006011A9" w:rsidP="00B721EA">
      <w:pPr>
        <w:spacing w:line="320" w:lineRule="exact"/>
        <w:rPr>
          <w:rFonts w:ascii="HG丸ｺﾞｼｯｸM-PRO" w:eastAsia="HG丸ｺﾞｼｯｸM-PRO" w:hAnsi="HG丸ｺﾞｼｯｸM-PRO"/>
          <w:bCs/>
          <w:szCs w:val="24"/>
        </w:rPr>
      </w:pPr>
    </w:p>
    <w:p w14:paraId="49084E0D" w14:textId="64563F5E" w:rsidR="00D17048" w:rsidRPr="004A0AA3" w:rsidRDefault="00B721EA" w:rsidP="00B721EA">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１</w:t>
      </w:r>
      <w:r w:rsidR="006011A9" w:rsidRPr="004A0AA3">
        <w:rPr>
          <w:rFonts w:ascii="HG丸ｺﾞｼｯｸM-PRO" w:eastAsia="HG丸ｺﾞｼｯｸM-PRO" w:hAnsi="HG丸ｺﾞｼｯｸM-PRO" w:hint="eastAsia"/>
          <w:bCs/>
          <w:szCs w:val="24"/>
        </w:rPr>
        <w:t xml:space="preserve">　</w:t>
      </w:r>
      <w:r w:rsidRPr="004A0AA3">
        <w:rPr>
          <w:rFonts w:ascii="HG丸ｺﾞｼｯｸM-PRO" w:eastAsia="HG丸ｺﾞｼｯｸM-PRO" w:hAnsi="HG丸ｺﾞｼｯｸM-PRO" w:hint="eastAsia"/>
          <w:bCs/>
          <w:szCs w:val="24"/>
        </w:rPr>
        <w:t>調達物品等の名称</w:t>
      </w:r>
      <w:r w:rsidR="00013234" w:rsidRPr="004A0AA3">
        <w:rPr>
          <w:rFonts w:ascii="HG丸ｺﾞｼｯｸM-PRO" w:eastAsia="HG丸ｺﾞｼｯｸM-PRO" w:hAnsi="HG丸ｺﾞｼｯｸM-PRO" w:hint="eastAsia"/>
          <w:bCs/>
          <w:szCs w:val="24"/>
        </w:rPr>
        <w:t>：</w:t>
      </w:r>
      <w:r w:rsidR="00D17048" w:rsidRPr="004A0AA3">
        <w:rPr>
          <w:rFonts w:ascii="HG丸ｺﾞｼｯｸM-PRO" w:eastAsia="HG丸ｺﾞｼｯｸM-PRO" w:hAnsi="HG丸ｺﾞｼｯｸM-PRO" w:hint="eastAsia"/>
          <w:bCs/>
          <w:szCs w:val="24"/>
        </w:rPr>
        <w:t xml:space="preserve">　</w:t>
      </w:r>
      <w:r w:rsidR="00F264B6" w:rsidRPr="004A0AA3">
        <w:rPr>
          <w:rFonts w:ascii="HG丸ｺﾞｼｯｸM-PRO" w:eastAsia="HG丸ｺﾞｼｯｸM-PRO" w:hAnsi="HG丸ｺﾞｼｯｸM-PRO" w:hint="eastAsia"/>
          <w:bCs/>
          <w:szCs w:val="24"/>
        </w:rPr>
        <w:t>ＢＹＯＤ</w:t>
      </w:r>
      <w:r w:rsidR="00013234" w:rsidRPr="004A0AA3">
        <w:rPr>
          <w:rFonts w:ascii="HG丸ｺﾞｼｯｸM-PRO" w:eastAsia="HG丸ｺﾞｼｯｸM-PRO" w:hAnsi="HG丸ｺﾞｼｯｸM-PRO" w:hint="eastAsia"/>
          <w:bCs/>
          <w:szCs w:val="24"/>
        </w:rPr>
        <w:t>端末</w:t>
      </w:r>
    </w:p>
    <w:p w14:paraId="5EA71513" w14:textId="77777777" w:rsidR="008043A2" w:rsidRPr="004A0AA3" w:rsidRDefault="008043A2" w:rsidP="00B721EA">
      <w:pPr>
        <w:spacing w:line="320" w:lineRule="exact"/>
        <w:jc w:val="left"/>
        <w:rPr>
          <w:rFonts w:ascii="HG丸ｺﾞｼｯｸM-PRO" w:eastAsia="HG丸ｺﾞｼｯｸM-PRO" w:hAnsi="HG丸ｺﾞｼｯｸM-PRO"/>
          <w:bCs/>
          <w:szCs w:val="24"/>
          <w:u w:val="double"/>
        </w:rPr>
      </w:pPr>
    </w:p>
    <w:p w14:paraId="4FBB95A3" w14:textId="05FD68E2" w:rsidR="006F5037" w:rsidRPr="004A0AA3" w:rsidRDefault="00B721EA" w:rsidP="00013234">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２</w:t>
      </w:r>
      <w:r w:rsidR="006011A9" w:rsidRPr="004A0AA3">
        <w:rPr>
          <w:rFonts w:ascii="HG丸ｺﾞｼｯｸM-PRO" w:eastAsia="HG丸ｺﾞｼｯｸM-PRO" w:hAnsi="HG丸ｺﾞｼｯｸM-PRO" w:hint="eastAsia"/>
          <w:bCs/>
          <w:szCs w:val="24"/>
        </w:rPr>
        <w:t xml:space="preserve">　</w:t>
      </w:r>
      <w:r w:rsidRPr="004A0AA3">
        <w:rPr>
          <w:rFonts w:ascii="HG丸ｺﾞｼｯｸM-PRO" w:eastAsia="HG丸ｺﾞｼｯｸM-PRO" w:hAnsi="HG丸ｺﾞｼｯｸM-PRO" w:hint="eastAsia"/>
          <w:bCs/>
          <w:szCs w:val="24"/>
        </w:rPr>
        <w:t>調達する物品</w:t>
      </w:r>
      <w:r w:rsidR="00013234" w:rsidRPr="004A0AA3">
        <w:rPr>
          <w:rFonts w:ascii="HG丸ｺﾞｼｯｸM-PRO" w:eastAsia="HG丸ｺﾞｼｯｸM-PRO" w:hAnsi="HG丸ｺﾞｼｯｸM-PRO" w:hint="eastAsia"/>
          <w:bCs/>
          <w:szCs w:val="24"/>
        </w:rPr>
        <w:t xml:space="preserve">：　</w:t>
      </w:r>
      <w:r w:rsidR="006F5037" w:rsidRPr="004A0AA3">
        <w:rPr>
          <w:rFonts w:ascii="HG丸ｺﾞｼｯｸM-PRO" w:eastAsia="HG丸ｺﾞｼｯｸM-PRO" w:hAnsi="HG丸ｺﾞｼｯｸM-PRO" w:hint="eastAsia"/>
          <w:bCs/>
          <w:szCs w:val="24"/>
        </w:rPr>
        <w:t>iPad（第</w:t>
      </w:r>
      <w:r w:rsidR="00EF69AA" w:rsidRPr="004A0AA3">
        <w:rPr>
          <w:rFonts w:ascii="HG丸ｺﾞｼｯｸM-PRO" w:eastAsia="HG丸ｺﾞｼｯｸM-PRO" w:hAnsi="HG丸ｺﾞｼｯｸM-PRO" w:hint="eastAsia"/>
          <w:bCs/>
          <w:szCs w:val="24"/>
        </w:rPr>
        <w:t>９</w:t>
      </w:r>
      <w:r w:rsidR="006F5037" w:rsidRPr="004A0AA3">
        <w:rPr>
          <w:rFonts w:ascii="HG丸ｺﾞｼｯｸM-PRO" w:eastAsia="HG丸ｺﾞｼｯｸM-PRO" w:hAnsi="HG丸ｺﾞｼｯｸM-PRO" w:hint="eastAsia"/>
          <w:bCs/>
          <w:szCs w:val="24"/>
        </w:rPr>
        <w:t>世代</w:t>
      </w:r>
      <w:r w:rsidR="00EF69AA" w:rsidRPr="004A0AA3">
        <w:rPr>
          <w:rFonts w:ascii="HG丸ｺﾞｼｯｸM-PRO" w:eastAsia="HG丸ｺﾞｼｯｸM-PRO" w:hAnsi="HG丸ｺﾞｼｯｸM-PRO" w:hint="eastAsia"/>
          <w:bCs/>
          <w:szCs w:val="24"/>
        </w:rPr>
        <w:t>以降</w:t>
      </w:r>
      <w:r w:rsidR="006F5037" w:rsidRPr="004A0AA3">
        <w:rPr>
          <w:rFonts w:ascii="HG丸ｺﾞｼｯｸM-PRO" w:eastAsia="HG丸ｺﾞｼｯｸM-PRO" w:hAnsi="HG丸ｺﾞｼｯｸM-PRO" w:hint="eastAsia"/>
          <w:bCs/>
          <w:szCs w:val="24"/>
        </w:rPr>
        <w:t>）</w:t>
      </w:r>
      <w:r w:rsidR="004A0AA3" w:rsidRPr="004A0AA3">
        <w:rPr>
          <w:rFonts w:ascii="HG丸ｺﾞｼｯｸM-PRO" w:eastAsia="HG丸ｺﾞｼｯｸM-PRO" w:hAnsi="HG丸ｺﾞｼｯｸM-PRO" w:hint="eastAsia"/>
          <w:bCs/>
          <w:szCs w:val="24"/>
        </w:rPr>
        <w:t>、保証、MDMおよびキッティング</w:t>
      </w:r>
    </w:p>
    <w:p w14:paraId="6610AE0D" w14:textId="47BFABFF" w:rsidR="00013234" w:rsidRPr="004A0AA3" w:rsidRDefault="00013234" w:rsidP="00013234">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（別途</w:t>
      </w:r>
      <w:r w:rsidR="00CD3D37" w:rsidRPr="004A0AA3">
        <w:rPr>
          <w:rFonts w:ascii="HG丸ｺﾞｼｯｸM-PRO" w:eastAsia="HG丸ｺﾞｼｯｸM-PRO" w:hAnsi="HG丸ｺﾞｼｯｸM-PRO" w:hint="eastAsia"/>
          <w:bCs/>
          <w:szCs w:val="24"/>
        </w:rPr>
        <w:t>「</w:t>
      </w:r>
      <w:r w:rsidRPr="004A0AA3">
        <w:rPr>
          <w:rFonts w:ascii="HG丸ｺﾞｼｯｸM-PRO" w:eastAsia="HG丸ｺﾞｼｯｸM-PRO" w:hAnsi="HG丸ｺﾞｼｯｸM-PRO" w:hint="eastAsia"/>
          <w:bCs/>
          <w:szCs w:val="24"/>
        </w:rPr>
        <w:t>仕様</w:t>
      </w:r>
      <w:r w:rsidR="00483551" w:rsidRPr="004A0AA3">
        <w:rPr>
          <w:rFonts w:ascii="HG丸ｺﾞｼｯｸM-PRO" w:eastAsia="HG丸ｺﾞｼｯｸM-PRO" w:hAnsi="HG丸ｺﾞｼｯｸM-PRO" w:hint="eastAsia"/>
          <w:bCs/>
          <w:szCs w:val="24"/>
        </w:rPr>
        <w:t>詳細</w:t>
      </w:r>
      <w:r w:rsidR="00CD3D37" w:rsidRPr="004A0AA3">
        <w:rPr>
          <w:rFonts w:ascii="HG丸ｺﾞｼｯｸM-PRO" w:eastAsia="HG丸ｺﾞｼｯｸM-PRO" w:hAnsi="HG丸ｺﾞｼｯｸM-PRO" w:hint="eastAsia"/>
          <w:bCs/>
          <w:szCs w:val="24"/>
        </w:rPr>
        <w:t>」</w:t>
      </w:r>
      <w:r w:rsidRPr="004A0AA3">
        <w:rPr>
          <w:rFonts w:ascii="HG丸ｺﾞｼｯｸM-PRO" w:eastAsia="HG丸ｺﾞｼｯｸM-PRO" w:hAnsi="HG丸ｺﾞｼｯｸM-PRO" w:hint="eastAsia"/>
          <w:bCs/>
          <w:szCs w:val="24"/>
        </w:rPr>
        <w:t>のとおり）</w:t>
      </w:r>
    </w:p>
    <w:p w14:paraId="32197E07" w14:textId="6BF481F9" w:rsidR="00F045C3" w:rsidRPr="004A0AA3" w:rsidRDefault="00F045C3" w:rsidP="009E2119">
      <w:pPr>
        <w:spacing w:line="320" w:lineRule="exact"/>
        <w:rPr>
          <w:rFonts w:ascii="HG丸ｺﾞｼｯｸM-PRO" w:eastAsia="HG丸ｺﾞｼｯｸM-PRO" w:hAnsi="HG丸ｺﾞｼｯｸM-PRO"/>
          <w:bCs/>
          <w:szCs w:val="24"/>
        </w:rPr>
      </w:pPr>
    </w:p>
    <w:p w14:paraId="63AC3857" w14:textId="1C4635EC" w:rsidR="00013234" w:rsidRPr="004A0AA3" w:rsidRDefault="00013234" w:rsidP="00013234">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３　</w:t>
      </w:r>
      <w:r w:rsidR="00B10381" w:rsidRPr="004A0AA3">
        <w:rPr>
          <w:rFonts w:ascii="HG丸ｺﾞｼｯｸM-PRO" w:eastAsia="HG丸ｺﾞｼｯｸM-PRO" w:hAnsi="HG丸ｺﾞｼｯｸM-PRO" w:hint="eastAsia"/>
          <w:bCs/>
          <w:szCs w:val="24"/>
        </w:rPr>
        <w:t>予定数量</w:t>
      </w:r>
      <w:r w:rsidRPr="004A0AA3">
        <w:rPr>
          <w:rFonts w:ascii="HG丸ｺﾞｼｯｸM-PRO" w:eastAsia="HG丸ｺﾞｼｯｸM-PRO" w:hAnsi="HG丸ｺﾞｼｯｸM-PRO" w:hint="eastAsia"/>
          <w:bCs/>
          <w:szCs w:val="24"/>
        </w:rPr>
        <w:t xml:space="preserve">：　</w:t>
      </w:r>
      <w:r w:rsidR="00BA3D7F" w:rsidRPr="004A0AA3">
        <w:rPr>
          <w:rFonts w:ascii="HG丸ｺﾞｼｯｸM-PRO" w:eastAsia="HG丸ｺﾞｼｯｸM-PRO" w:hAnsi="HG丸ｺﾞｼｯｸM-PRO" w:hint="eastAsia"/>
          <w:bCs/>
          <w:szCs w:val="24"/>
        </w:rPr>
        <w:t>240</w:t>
      </w:r>
      <w:r w:rsidRPr="004A0AA3">
        <w:rPr>
          <w:rFonts w:ascii="HG丸ｺﾞｼｯｸM-PRO" w:eastAsia="HG丸ｺﾞｼｯｸM-PRO" w:hAnsi="HG丸ｺﾞｼｯｸM-PRO" w:hint="eastAsia"/>
          <w:bCs/>
          <w:szCs w:val="24"/>
        </w:rPr>
        <w:t>台（</w:t>
      </w:r>
      <w:r w:rsidR="00087FCB" w:rsidRPr="004A0AA3">
        <w:rPr>
          <w:rFonts w:ascii="HG丸ｺﾞｼｯｸM-PRO" w:eastAsia="HG丸ｺﾞｼｯｸM-PRO" w:hAnsi="HG丸ｺﾞｼｯｸM-PRO" w:hint="eastAsia"/>
          <w:bCs/>
          <w:szCs w:val="24"/>
        </w:rPr>
        <w:t>発注の確定数ではない</w:t>
      </w:r>
      <w:r w:rsidRPr="004A0AA3">
        <w:rPr>
          <w:rFonts w:ascii="HG丸ｺﾞｼｯｸM-PRO" w:eastAsia="HG丸ｺﾞｼｯｸM-PRO" w:hAnsi="HG丸ｺﾞｼｯｸM-PRO" w:hint="eastAsia"/>
          <w:bCs/>
          <w:szCs w:val="24"/>
        </w:rPr>
        <w:t>）</w:t>
      </w:r>
    </w:p>
    <w:p w14:paraId="65DBD8F5" w14:textId="77777777" w:rsidR="00013234" w:rsidRPr="004A0AA3" w:rsidRDefault="00013234" w:rsidP="009E2119">
      <w:pPr>
        <w:spacing w:line="320" w:lineRule="exact"/>
        <w:rPr>
          <w:rFonts w:ascii="HG丸ｺﾞｼｯｸM-PRO" w:eastAsia="HG丸ｺﾞｼｯｸM-PRO" w:hAnsi="HG丸ｺﾞｼｯｸM-PRO"/>
          <w:bCs/>
          <w:szCs w:val="24"/>
        </w:rPr>
      </w:pPr>
    </w:p>
    <w:p w14:paraId="1766EA6A" w14:textId="01097F99" w:rsidR="001F5BE8" w:rsidRPr="004A0AA3" w:rsidRDefault="00013234" w:rsidP="009E2119">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４　</w:t>
      </w:r>
      <w:r w:rsidR="001F5BE8" w:rsidRPr="004A0AA3">
        <w:rPr>
          <w:rFonts w:ascii="HG丸ｺﾞｼｯｸM-PRO" w:eastAsia="HG丸ｺﾞｼｯｸM-PRO" w:hAnsi="HG丸ｺﾞｼｯｸM-PRO" w:hint="eastAsia"/>
          <w:bCs/>
          <w:szCs w:val="24"/>
        </w:rPr>
        <w:t>納入場所</w:t>
      </w:r>
      <w:r w:rsidRPr="004A0AA3">
        <w:rPr>
          <w:rFonts w:ascii="HG丸ｺﾞｼｯｸM-PRO" w:eastAsia="HG丸ｺﾞｼｯｸM-PRO" w:hAnsi="HG丸ｺﾞｼｯｸM-PRO" w:hint="eastAsia"/>
          <w:bCs/>
          <w:szCs w:val="24"/>
        </w:rPr>
        <w:t>：</w:t>
      </w:r>
      <w:r w:rsidR="001F5BE8" w:rsidRPr="004A0AA3">
        <w:rPr>
          <w:rFonts w:ascii="HG丸ｺﾞｼｯｸM-PRO" w:eastAsia="HG丸ｺﾞｼｯｸM-PRO" w:hAnsi="HG丸ｺﾞｼｯｸM-PRO" w:hint="eastAsia"/>
          <w:bCs/>
          <w:szCs w:val="24"/>
        </w:rPr>
        <w:t xml:space="preserve">　</w:t>
      </w:r>
      <w:r w:rsidR="00BA3D7F" w:rsidRPr="004A0AA3">
        <w:rPr>
          <w:rFonts w:ascii="HG丸ｺﾞｼｯｸM-PRO" w:eastAsia="HG丸ｺﾞｼｯｸM-PRO" w:hAnsi="HG丸ｺﾞｼｯｸM-PRO" w:hint="eastAsia"/>
          <w:bCs/>
          <w:szCs w:val="24"/>
        </w:rPr>
        <w:t>県立宝塚東高等学校</w:t>
      </w:r>
    </w:p>
    <w:p w14:paraId="3513188C" w14:textId="38A171CD" w:rsidR="001F5BE8" w:rsidRPr="004A0AA3" w:rsidRDefault="001F5BE8" w:rsidP="009E2119">
      <w:pPr>
        <w:spacing w:line="320" w:lineRule="exact"/>
        <w:rPr>
          <w:rFonts w:ascii="HG丸ｺﾞｼｯｸM-PRO" w:eastAsia="HG丸ｺﾞｼｯｸM-PRO" w:hAnsi="HG丸ｺﾞｼｯｸM-PRO"/>
          <w:bCs/>
          <w:szCs w:val="24"/>
        </w:rPr>
      </w:pPr>
    </w:p>
    <w:p w14:paraId="24978F21" w14:textId="5ED72150" w:rsidR="001F5BE8" w:rsidRPr="004A0AA3" w:rsidRDefault="00013234" w:rsidP="009E2119">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５</w:t>
      </w:r>
      <w:r w:rsidR="001F5BE8" w:rsidRPr="004A0AA3">
        <w:rPr>
          <w:rFonts w:ascii="HG丸ｺﾞｼｯｸM-PRO" w:eastAsia="HG丸ｺﾞｼｯｸM-PRO" w:hAnsi="HG丸ｺﾞｼｯｸM-PRO" w:hint="eastAsia"/>
          <w:bCs/>
          <w:szCs w:val="24"/>
        </w:rPr>
        <w:t xml:space="preserve">　納　</w:t>
      </w:r>
      <w:r w:rsidR="00F264B6" w:rsidRPr="004A0AA3">
        <w:rPr>
          <w:rFonts w:ascii="HG丸ｺﾞｼｯｸM-PRO" w:eastAsia="HG丸ｺﾞｼｯｸM-PRO" w:hAnsi="HG丸ｺﾞｼｯｸM-PRO" w:hint="eastAsia"/>
          <w:bCs/>
          <w:szCs w:val="24"/>
        </w:rPr>
        <w:t xml:space="preserve">　</w:t>
      </w:r>
      <w:r w:rsidR="001F5BE8" w:rsidRPr="004A0AA3">
        <w:rPr>
          <w:rFonts w:ascii="HG丸ｺﾞｼｯｸM-PRO" w:eastAsia="HG丸ｺﾞｼｯｸM-PRO" w:hAnsi="HG丸ｺﾞｼｯｸM-PRO" w:hint="eastAsia"/>
          <w:bCs/>
          <w:szCs w:val="24"/>
        </w:rPr>
        <w:t>期</w:t>
      </w:r>
      <w:r w:rsidRPr="004A0AA3">
        <w:rPr>
          <w:rFonts w:ascii="HG丸ｺﾞｼｯｸM-PRO" w:eastAsia="HG丸ｺﾞｼｯｸM-PRO" w:hAnsi="HG丸ｺﾞｼｯｸM-PRO" w:hint="eastAsia"/>
          <w:bCs/>
          <w:szCs w:val="24"/>
        </w:rPr>
        <w:t>：</w:t>
      </w:r>
      <w:r w:rsidR="001F5BE8" w:rsidRPr="004A0AA3">
        <w:rPr>
          <w:rFonts w:ascii="HG丸ｺﾞｼｯｸM-PRO" w:eastAsia="HG丸ｺﾞｼｯｸM-PRO" w:hAnsi="HG丸ｺﾞｼｯｸM-PRO" w:hint="eastAsia"/>
          <w:bCs/>
          <w:szCs w:val="24"/>
        </w:rPr>
        <w:t xml:space="preserve">　令和</w:t>
      </w:r>
      <w:r w:rsidR="00EF69AA" w:rsidRPr="004A0AA3">
        <w:rPr>
          <w:rFonts w:ascii="HG丸ｺﾞｼｯｸM-PRO" w:eastAsia="HG丸ｺﾞｼｯｸM-PRO" w:hAnsi="HG丸ｺﾞｼｯｸM-PRO" w:hint="eastAsia"/>
          <w:bCs/>
          <w:szCs w:val="24"/>
        </w:rPr>
        <w:t>６</w:t>
      </w:r>
      <w:r w:rsidR="001F5BE8" w:rsidRPr="004A0AA3">
        <w:rPr>
          <w:rFonts w:ascii="HG丸ｺﾞｼｯｸM-PRO" w:eastAsia="HG丸ｺﾞｼｯｸM-PRO" w:hAnsi="HG丸ｺﾞｼｯｸM-PRO" w:hint="eastAsia"/>
          <w:bCs/>
          <w:szCs w:val="24"/>
        </w:rPr>
        <w:t>年</w:t>
      </w:r>
      <w:r w:rsidR="00BA3D7F" w:rsidRPr="004A0AA3">
        <w:rPr>
          <w:rFonts w:ascii="HG丸ｺﾞｼｯｸM-PRO" w:eastAsia="HG丸ｺﾞｼｯｸM-PRO" w:hAnsi="HG丸ｺﾞｼｯｸM-PRO" w:hint="eastAsia"/>
          <w:bCs/>
          <w:szCs w:val="24"/>
        </w:rPr>
        <w:t>５月21日</w:t>
      </w:r>
      <w:r w:rsidR="000A7367" w:rsidRPr="004A0AA3">
        <w:rPr>
          <w:rFonts w:ascii="HG丸ｺﾞｼｯｸM-PRO" w:eastAsia="HG丸ｺﾞｼｯｸM-PRO" w:hAnsi="HG丸ｺﾞｼｯｸM-PRO" w:hint="eastAsia"/>
          <w:bCs/>
          <w:szCs w:val="24"/>
        </w:rPr>
        <w:t>（火）</w:t>
      </w:r>
    </w:p>
    <w:p w14:paraId="2325B184" w14:textId="77777777" w:rsidR="001F5BE8" w:rsidRPr="004A0AA3" w:rsidRDefault="001F5BE8" w:rsidP="009E2119">
      <w:pPr>
        <w:spacing w:line="320" w:lineRule="exact"/>
        <w:rPr>
          <w:rFonts w:ascii="HG丸ｺﾞｼｯｸM-PRO" w:eastAsia="HG丸ｺﾞｼｯｸM-PRO" w:hAnsi="HG丸ｺﾞｼｯｸM-PRO"/>
          <w:bCs/>
          <w:szCs w:val="24"/>
          <w:u w:val="single"/>
        </w:rPr>
      </w:pPr>
    </w:p>
    <w:p w14:paraId="551B3F7E" w14:textId="264747C2" w:rsidR="00A45068" w:rsidRPr="004A0AA3" w:rsidRDefault="00013234" w:rsidP="009E2119">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６　</w:t>
      </w:r>
      <w:r w:rsidR="00A45068" w:rsidRPr="004A0AA3">
        <w:rPr>
          <w:rFonts w:ascii="HG丸ｺﾞｼｯｸM-PRO" w:eastAsia="HG丸ｺﾞｼｯｸM-PRO" w:hAnsi="HG丸ｺﾞｼｯｸM-PRO" w:hint="eastAsia"/>
          <w:bCs/>
          <w:szCs w:val="24"/>
        </w:rPr>
        <w:t>特記事項</w:t>
      </w:r>
    </w:p>
    <w:p w14:paraId="5D172D52" w14:textId="283C5D82" w:rsidR="00A265C7" w:rsidRPr="004A0AA3" w:rsidRDefault="00A265C7" w:rsidP="00AA5A3B">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ア　納入に関する費用</w:t>
      </w:r>
      <w:r w:rsidR="00D85921" w:rsidRPr="004A0AA3">
        <w:rPr>
          <w:rFonts w:ascii="HG丸ｺﾞｼｯｸM-PRO" w:eastAsia="HG丸ｺﾞｼｯｸM-PRO" w:hAnsi="HG丸ｺﾞｼｯｸM-PRO" w:hint="eastAsia"/>
          <w:bCs/>
          <w:szCs w:val="24"/>
        </w:rPr>
        <w:t>を</w:t>
      </w:r>
      <w:r w:rsidRPr="004A0AA3">
        <w:rPr>
          <w:rFonts w:ascii="HG丸ｺﾞｼｯｸM-PRO" w:eastAsia="HG丸ｺﾞｼｯｸM-PRO" w:hAnsi="HG丸ｺﾞｼｯｸM-PRO" w:hint="eastAsia"/>
          <w:bCs/>
          <w:szCs w:val="24"/>
        </w:rPr>
        <w:t>すべて含むこと</w:t>
      </w:r>
    </w:p>
    <w:p w14:paraId="1C8990DF" w14:textId="4FE918FD" w:rsidR="00A265C7" w:rsidRPr="004A0AA3" w:rsidRDefault="00A265C7" w:rsidP="00AA5A3B">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イ　納入機器は新品</w:t>
      </w:r>
      <w:r w:rsidR="00F264B6" w:rsidRPr="004A0AA3">
        <w:rPr>
          <w:rFonts w:ascii="HG丸ｺﾞｼｯｸM-PRO" w:eastAsia="HG丸ｺﾞｼｯｸM-PRO" w:hAnsi="HG丸ｺﾞｼｯｸM-PRO" w:hint="eastAsia"/>
          <w:bCs/>
          <w:szCs w:val="24"/>
        </w:rPr>
        <w:t>又は</w:t>
      </w:r>
      <w:r w:rsidRPr="004A0AA3">
        <w:rPr>
          <w:rFonts w:ascii="HG丸ｺﾞｼｯｸM-PRO" w:eastAsia="HG丸ｺﾞｼｯｸM-PRO" w:hAnsi="HG丸ｺﾞｼｯｸM-PRO" w:hint="eastAsia"/>
          <w:bCs/>
          <w:szCs w:val="24"/>
        </w:rPr>
        <w:t>未使用のモデル</w:t>
      </w:r>
      <w:r w:rsidR="00F264B6" w:rsidRPr="004A0AA3">
        <w:rPr>
          <w:rFonts w:ascii="HG丸ｺﾞｼｯｸM-PRO" w:eastAsia="HG丸ｺﾞｼｯｸM-PRO" w:hAnsi="HG丸ｺﾞｼｯｸM-PRO" w:hint="eastAsia"/>
          <w:bCs/>
          <w:szCs w:val="24"/>
        </w:rPr>
        <w:t>であ</w:t>
      </w:r>
      <w:r w:rsidRPr="004A0AA3">
        <w:rPr>
          <w:rFonts w:ascii="HG丸ｺﾞｼｯｸM-PRO" w:eastAsia="HG丸ｺﾞｼｯｸM-PRO" w:hAnsi="HG丸ｺﾞｼｯｸM-PRO" w:hint="eastAsia"/>
          <w:bCs/>
          <w:szCs w:val="24"/>
        </w:rPr>
        <w:t>ること</w:t>
      </w:r>
    </w:p>
    <w:p w14:paraId="174B5A06" w14:textId="2EF38934" w:rsidR="002205C7" w:rsidRPr="004A0AA3" w:rsidRDefault="002205C7" w:rsidP="002205C7">
      <w:pPr>
        <w:spacing w:line="280" w:lineRule="exact"/>
        <w:ind w:left="482"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日本国内向けの製品とし、取扱説明書等の付属品を含め、日本語表示であること</w:t>
      </w:r>
    </w:p>
    <w:p w14:paraId="14230CC2" w14:textId="6EB3E226" w:rsidR="00A265C7" w:rsidRPr="004A0AA3" w:rsidRDefault="00A265C7" w:rsidP="00AA5A3B">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ウ　</w:t>
      </w:r>
      <w:r w:rsidR="00AA5A3B" w:rsidRPr="004A0AA3">
        <w:rPr>
          <w:rFonts w:ascii="HG丸ｺﾞｼｯｸM-PRO" w:eastAsia="HG丸ｺﾞｼｯｸM-PRO" w:hAnsi="HG丸ｺﾞｼｯｸM-PRO" w:hint="eastAsia"/>
          <w:bCs/>
          <w:szCs w:val="24"/>
        </w:rPr>
        <w:t>納入</w:t>
      </w:r>
      <w:r w:rsidRPr="004A0AA3">
        <w:rPr>
          <w:rFonts w:ascii="HG丸ｺﾞｼｯｸM-PRO" w:eastAsia="HG丸ｺﾞｼｯｸM-PRO" w:hAnsi="HG丸ｺﾞｼｯｸM-PRO" w:hint="eastAsia"/>
          <w:bCs/>
          <w:szCs w:val="24"/>
        </w:rPr>
        <w:t>機器に初期不良等があった場合は、速やかに機器の交換を行うこと</w:t>
      </w:r>
    </w:p>
    <w:p w14:paraId="616106FF" w14:textId="3A4F7689" w:rsidR="00192ACB" w:rsidRPr="004A0AA3" w:rsidRDefault="00192ACB" w:rsidP="00192ACB">
      <w:pPr>
        <w:spacing w:line="320" w:lineRule="exact"/>
        <w:ind w:left="482"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006B5B33" w:rsidRPr="004A0AA3">
        <w:rPr>
          <w:rFonts w:ascii="HG丸ｺﾞｼｯｸM-PRO" w:eastAsia="HG丸ｺﾞｼｯｸM-PRO" w:hAnsi="HG丸ｺﾞｼｯｸM-PRO" w:hint="eastAsia"/>
          <w:bCs/>
          <w:szCs w:val="24"/>
        </w:rPr>
        <w:t>エ</w:t>
      </w:r>
      <w:r w:rsidRPr="004A0AA3">
        <w:rPr>
          <w:rFonts w:ascii="HG丸ｺﾞｼｯｸM-PRO" w:eastAsia="HG丸ｺﾞｼｯｸM-PRO" w:hAnsi="HG丸ｺﾞｼｯｸM-PRO" w:hint="eastAsia"/>
          <w:bCs/>
          <w:szCs w:val="24"/>
        </w:rPr>
        <w:t xml:space="preserve">　</w:t>
      </w:r>
      <w:r w:rsidR="00092E4C" w:rsidRPr="004A0AA3">
        <w:rPr>
          <w:rFonts w:ascii="HG丸ｺﾞｼｯｸM-PRO" w:eastAsia="HG丸ｺﾞｼｯｸM-PRO" w:hAnsi="HG丸ｺﾞｼｯｸM-PRO" w:hint="eastAsia"/>
          <w:bCs/>
          <w:szCs w:val="24"/>
        </w:rPr>
        <w:t>本事業におけるハードウェア保守要件は、メーカー標準保証</w:t>
      </w:r>
      <w:r w:rsidR="00576A6A" w:rsidRPr="004A0AA3">
        <w:rPr>
          <w:rFonts w:ascii="HG丸ｺﾞｼｯｸM-PRO" w:eastAsia="HG丸ｺﾞｼｯｸM-PRO" w:hAnsi="HG丸ｺﾞｼｯｸM-PRO" w:hint="eastAsia"/>
          <w:bCs/>
          <w:szCs w:val="24"/>
        </w:rPr>
        <w:t>を基本</w:t>
      </w:r>
      <w:r w:rsidR="00092E4C" w:rsidRPr="004A0AA3">
        <w:rPr>
          <w:rFonts w:ascii="HG丸ｺﾞｼｯｸM-PRO" w:eastAsia="HG丸ｺﾞｼｯｸM-PRO" w:hAnsi="HG丸ｺﾞｼｯｸM-PRO" w:hint="eastAsia"/>
          <w:bCs/>
          <w:szCs w:val="24"/>
        </w:rPr>
        <w:t>とする</w:t>
      </w:r>
      <w:r w:rsidR="00576A6A" w:rsidRPr="004A0AA3">
        <w:rPr>
          <w:rFonts w:ascii="HG丸ｺﾞｼｯｸM-PRO" w:eastAsia="HG丸ｺﾞｼｯｸM-PRO" w:hAnsi="HG丸ｺﾞｼｯｸM-PRO" w:hint="eastAsia"/>
          <w:bCs/>
          <w:szCs w:val="24"/>
        </w:rPr>
        <w:t>が、保証対応に</w:t>
      </w:r>
      <w:r w:rsidR="00F264B6" w:rsidRPr="004A0AA3">
        <w:rPr>
          <w:rFonts w:ascii="HG丸ｺﾞｼｯｸM-PRO" w:eastAsia="HG丸ｺﾞｼｯｸM-PRO" w:hAnsi="HG丸ｺﾞｼｯｸM-PRO" w:hint="eastAsia"/>
          <w:bCs/>
          <w:szCs w:val="24"/>
        </w:rPr>
        <w:t>あたって</w:t>
      </w:r>
      <w:r w:rsidR="00576A6A" w:rsidRPr="004A0AA3">
        <w:rPr>
          <w:rFonts w:ascii="HG丸ｺﾞｼｯｸM-PRO" w:eastAsia="HG丸ｺﾞｼｯｸM-PRO" w:hAnsi="HG丸ｺﾞｼｯｸM-PRO" w:hint="eastAsia"/>
          <w:bCs/>
          <w:szCs w:val="24"/>
        </w:rPr>
        <w:t>サポートすること</w:t>
      </w:r>
    </w:p>
    <w:p w14:paraId="517F932B" w14:textId="1B2D031E" w:rsidR="005F191C" w:rsidRPr="004A0AA3" w:rsidRDefault="005F191C" w:rsidP="005F191C">
      <w:pPr>
        <w:spacing w:line="320" w:lineRule="exact"/>
        <w:ind w:left="723" w:hangingChars="300" w:hanging="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006B5B33" w:rsidRPr="004A0AA3">
        <w:rPr>
          <w:rFonts w:ascii="HG丸ｺﾞｼｯｸM-PRO" w:eastAsia="HG丸ｺﾞｼｯｸM-PRO" w:hAnsi="HG丸ｺﾞｼｯｸM-PRO" w:hint="eastAsia"/>
          <w:bCs/>
          <w:szCs w:val="24"/>
        </w:rPr>
        <w:t>オ</w:t>
      </w:r>
      <w:r w:rsidRPr="004A0AA3">
        <w:rPr>
          <w:rFonts w:ascii="HG丸ｺﾞｼｯｸM-PRO" w:eastAsia="HG丸ｺﾞｼｯｸM-PRO" w:hAnsi="HG丸ｺﾞｼｯｸM-PRO" w:hint="eastAsia"/>
          <w:bCs/>
          <w:szCs w:val="24"/>
        </w:rPr>
        <w:t xml:space="preserve">　</w:t>
      </w:r>
      <w:r w:rsidR="0085087A" w:rsidRPr="004A0AA3">
        <w:rPr>
          <w:rFonts w:ascii="HG丸ｺﾞｼｯｸM-PRO" w:eastAsia="HG丸ｺﾞｼｯｸM-PRO" w:hAnsi="HG丸ｺﾞｼｯｸM-PRO" w:hint="eastAsia"/>
          <w:bCs/>
          <w:szCs w:val="24"/>
        </w:rPr>
        <w:t>入札</w:t>
      </w:r>
      <w:r w:rsidR="005449D5" w:rsidRPr="004A0AA3">
        <w:rPr>
          <w:rFonts w:ascii="HG丸ｺﾞｼｯｸM-PRO" w:eastAsia="HG丸ｺﾞｼｯｸM-PRO" w:hAnsi="HG丸ｺﾞｼｯｸM-PRO" w:hint="eastAsia"/>
          <w:bCs/>
          <w:szCs w:val="24"/>
        </w:rPr>
        <w:t>金額</w:t>
      </w:r>
      <w:r w:rsidRPr="004A0AA3">
        <w:rPr>
          <w:rFonts w:ascii="HG丸ｺﾞｼｯｸM-PRO" w:eastAsia="HG丸ｺﾞｼｯｸM-PRO" w:hAnsi="HG丸ｺﾞｼｯｸM-PRO" w:hint="eastAsia"/>
          <w:bCs/>
          <w:szCs w:val="24"/>
        </w:rPr>
        <w:t>については、端末１台</w:t>
      </w:r>
      <w:r w:rsidR="00F264B6" w:rsidRPr="004A0AA3">
        <w:rPr>
          <w:rFonts w:ascii="HG丸ｺﾞｼｯｸM-PRO" w:eastAsia="HG丸ｺﾞｼｯｸM-PRO" w:hAnsi="HG丸ｺﾞｼｯｸM-PRO" w:hint="eastAsia"/>
          <w:bCs/>
          <w:szCs w:val="24"/>
        </w:rPr>
        <w:t>あたり</w:t>
      </w:r>
      <w:r w:rsidRPr="004A0AA3">
        <w:rPr>
          <w:rFonts w:ascii="HG丸ｺﾞｼｯｸM-PRO" w:eastAsia="HG丸ｺﾞｼｯｸM-PRO" w:hAnsi="HG丸ｺﾞｼｯｸM-PRO" w:hint="eastAsia"/>
          <w:bCs/>
          <w:szCs w:val="24"/>
        </w:rPr>
        <w:t>の価格</w:t>
      </w:r>
      <w:r w:rsidR="005449D5" w:rsidRPr="004A0AA3">
        <w:rPr>
          <w:rFonts w:ascii="HG丸ｺﾞｼｯｸM-PRO" w:eastAsia="HG丸ｺﾞｼｯｸM-PRO" w:hAnsi="HG丸ｺﾞｼｯｸM-PRO" w:hint="eastAsia"/>
          <w:bCs/>
          <w:szCs w:val="24"/>
        </w:rPr>
        <w:t>と</w:t>
      </w:r>
      <w:r w:rsidRPr="004A0AA3">
        <w:rPr>
          <w:rFonts w:ascii="HG丸ｺﾞｼｯｸM-PRO" w:eastAsia="HG丸ｺﾞｼｯｸM-PRO" w:hAnsi="HG丸ｺﾞｼｯｸM-PRO" w:hint="eastAsia"/>
          <w:bCs/>
          <w:szCs w:val="24"/>
        </w:rPr>
        <w:t>すること</w:t>
      </w:r>
    </w:p>
    <w:p w14:paraId="13DC8F58" w14:textId="4CAB4349" w:rsidR="00426640" w:rsidRPr="004A0AA3" w:rsidRDefault="00426640" w:rsidP="00426640">
      <w:pPr>
        <w:spacing w:line="280" w:lineRule="exact"/>
        <w:rPr>
          <w:rFonts w:ascii="HG丸ｺﾞｼｯｸM-PRO" w:eastAsia="HG丸ｺﾞｼｯｸM-PRO" w:hAnsi="HG丸ｺﾞｼｯｸM-PRO"/>
          <w:b/>
          <w:szCs w:val="24"/>
        </w:rPr>
      </w:pPr>
    </w:p>
    <w:p w14:paraId="1C4370C7" w14:textId="463E126F" w:rsidR="00426640" w:rsidRPr="004A0AA3" w:rsidRDefault="00426640" w:rsidP="00426640">
      <w:pPr>
        <w:spacing w:line="260" w:lineRule="exact"/>
        <w:ind w:left="241" w:hangingChars="100" w:hanging="241"/>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７　納品</w:t>
      </w:r>
    </w:p>
    <w:p w14:paraId="48B5EF1A" w14:textId="3A599340" w:rsidR="00E743BA" w:rsidRPr="004A0AA3" w:rsidRDefault="00E743BA" w:rsidP="00426640">
      <w:pPr>
        <w:spacing w:line="260" w:lineRule="exact"/>
        <w:ind w:left="241" w:hangingChars="100" w:hanging="241"/>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00BE257C" w:rsidRPr="004A0AA3">
        <w:rPr>
          <w:rFonts w:ascii="HG丸ｺﾞｼｯｸM-PRO" w:eastAsia="HG丸ｺﾞｼｯｸM-PRO" w:hAnsi="HG丸ｺﾞｼｯｸM-PRO" w:hint="eastAsia"/>
          <w:bCs/>
          <w:szCs w:val="24"/>
        </w:rPr>
        <w:t xml:space="preserve">ア　</w:t>
      </w:r>
      <w:r w:rsidRPr="004A0AA3">
        <w:rPr>
          <w:rFonts w:ascii="HG丸ｺﾞｼｯｸM-PRO" w:eastAsia="HG丸ｺﾞｼｯｸM-PRO" w:hAnsi="HG丸ｺﾞｼｯｸM-PRO" w:hint="eastAsia"/>
          <w:bCs/>
          <w:szCs w:val="24"/>
        </w:rPr>
        <w:t>打合せ、機器納入等の日程調整は、担当者と調整すること</w:t>
      </w:r>
    </w:p>
    <w:p w14:paraId="4B48B74C" w14:textId="5EDDC832" w:rsidR="00C17057" w:rsidRPr="004A0AA3" w:rsidRDefault="00E743BA" w:rsidP="007C00A5">
      <w:pPr>
        <w:spacing w:line="260" w:lineRule="exact"/>
        <w:ind w:left="482"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00BE257C" w:rsidRPr="004A0AA3">
        <w:rPr>
          <w:rFonts w:ascii="HG丸ｺﾞｼｯｸM-PRO" w:eastAsia="HG丸ｺﾞｼｯｸM-PRO" w:hAnsi="HG丸ｺﾞｼｯｸM-PRO" w:hint="eastAsia"/>
          <w:bCs/>
          <w:szCs w:val="24"/>
        </w:rPr>
        <w:t>イ</w:t>
      </w:r>
      <w:r w:rsidRPr="004A0AA3">
        <w:rPr>
          <w:rFonts w:ascii="HG丸ｺﾞｼｯｸM-PRO" w:eastAsia="HG丸ｺﾞｼｯｸM-PRO" w:hAnsi="HG丸ｺﾞｼｯｸM-PRO" w:hint="eastAsia"/>
          <w:bCs/>
          <w:szCs w:val="24"/>
        </w:rPr>
        <w:t xml:space="preserve">　</w:t>
      </w:r>
      <w:r w:rsidR="00576A6A" w:rsidRPr="004A0AA3">
        <w:rPr>
          <w:rFonts w:ascii="HG丸ｺﾞｼｯｸM-PRO" w:eastAsia="HG丸ｺﾞｼｯｸM-PRO" w:hAnsi="HG丸ｺﾞｼｯｸM-PRO" w:hint="eastAsia"/>
          <w:bCs/>
          <w:szCs w:val="24"/>
        </w:rPr>
        <w:t>落札者の都合</w:t>
      </w:r>
      <w:r w:rsidR="006E4B09" w:rsidRPr="004A0AA3">
        <w:rPr>
          <w:rFonts w:ascii="HG丸ｺﾞｼｯｸM-PRO" w:eastAsia="HG丸ｺﾞｼｯｸM-PRO" w:hAnsi="HG丸ｺﾞｼｯｸM-PRO" w:hint="eastAsia"/>
          <w:bCs/>
          <w:szCs w:val="24"/>
        </w:rPr>
        <w:t>・理由</w:t>
      </w:r>
      <w:r w:rsidR="00576A6A" w:rsidRPr="004A0AA3">
        <w:rPr>
          <w:rFonts w:ascii="HG丸ｺﾞｼｯｸM-PRO" w:eastAsia="HG丸ｺﾞｼｯｸM-PRO" w:hAnsi="HG丸ｺﾞｼｯｸM-PRO" w:hint="eastAsia"/>
          <w:bCs/>
          <w:szCs w:val="24"/>
        </w:rPr>
        <w:t>によらない事情で、</w:t>
      </w:r>
      <w:r w:rsidR="00C17057" w:rsidRPr="004A0AA3">
        <w:rPr>
          <w:rFonts w:ascii="HG丸ｺﾞｼｯｸM-PRO" w:eastAsia="HG丸ｺﾞｼｯｸM-PRO" w:hAnsi="HG丸ｺﾞｼｯｸM-PRO" w:hint="eastAsia"/>
          <w:bCs/>
          <w:szCs w:val="24"/>
        </w:rPr>
        <w:t>納期</w:t>
      </w:r>
      <w:r w:rsidR="005449D5" w:rsidRPr="004A0AA3">
        <w:rPr>
          <w:rFonts w:ascii="HG丸ｺﾞｼｯｸM-PRO" w:eastAsia="HG丸ｺﾞｼｯｸM-PRO" w:hAnsi="HG丸ｺﾞｼｯｸM-PRO" w:hint="eastAsia"/>
          <w:bCs/>
          <w:szCs w:val="24"/>
        </w:rPr>
        <w:t>（</w:t>
      </w:r>
      <w:r w:rsidR="00BA3D7F" w:rsidRPr="004A0AA3">
        <w:rPr>
          <w:rFonts w:ascii="HG丸ｺﾞｼｯｸM-PRO" w:eastAsia="HG丸ｺﾞｼｯｸM-PRO" w:hAnsi="HG丸ｺﾞｼｯｸM-PRO" w:hint="eastAsia"/>
          <w:bCs/>
          <w:szCs w:val="24"/>
        </w:rPr>
        <w:t>５月21日</w:t>
      </w:r>
      <w:r w:rsidR="000A7367" w:rsidRPr="004A0AA3">
        <w:rPr>
          <w:rFonts w:ascii="HG丸ｺﾞｼｯｸM-PRO" w:eastAsia="HG丸ｺﾞｼｯｸM-PRO" w:hAnsi="HG丸ｺﾞｼｯｸM-PRO" w:hint="eastAsia"/>
          <w:bCs/>
          <w:szCs w:val="24"/>
        </w:rPr>
        <w:t>（火）</w:t>
      </w:r>
      <w:r w:rsidR="005449D5" w:rsidRPr="004A0AA3">
        <w:rPr>
          <w:rFonts w:ascii="HG丸ｺﾞｼｯｸM-PRO" w:eastAsia="HG丸ｺﾞｼｯｸM-PRO" w:hAnsi="HG丸ｺﾞｼｯｸM-PRO" w:hint="eastAsia"/>
          <w:bCs/>
          <w:szCs w:val="24"/>
        </w:rPr>
        <w:t>）</w:t>
      </w:r>
      <w:r w:rsidR="00C17057" w:rsidRPr="004A0AA3">
        <w:rPr>
          <w:rFonts w:ascii="HG丸ｺﾞｼｯｸM-PRO" w:eastAsia="HG丸ｺﾞｼｯｸM-PRO" w:hAnsi="HG丸ｺﾞｼｯｸM-PRO" w:hint="eastAsia"/>
          <w:bCs/>
          <w:szCs w:val="24"/>
        </w:rPr>
        <w:t>までに</w:t>
      </w:r>
      <w:r w:rsidR="00576A6A" w:rsidRPr="004A0AA3">
        <w:rPr>
          <w:rFonts w:ascii="HG丸ｺﾞｼｯｸM-PRO" w:eastAsia="HG丸ｺﾞｼｯｸM-PRO" w:hAnsi="HG丸ｺﾞｼｯｸM-PRO" w:hint="eastAsia"/>
          <w:bCs/>
          <w:szCs w:val="24"/>
        </w:rPr>
        <w:t>納品できない</w:t>
      </w:r>
      <w:r w:rsidR="006E4B09" w:rsidRPr="004A0AA3">
        <w:rPr>
          <w:rFonts w:ascii="HG丸ｺﾞｼｯｸM-PRO" w:eastAsia="HG丸ｺﾞｼｯｸM-PRO" w:hAnsi="HG丸ｺﾞｼｯｸM-PRO" w:hint="eastAsia"/>
          <w:bCs/>
          <w:szCs w:val="24"/>
        </w:rPr>
        <w:t>場合は、速やかに理由を記した書面により新たな納期を協議すること</w:t>
      </w:r>
    </w:p>
    <w:p w14:paraId="601DB817" w14:textId="77E7B484" w:rsidR="00983435" w:rsidRPr="004A0AA3" w:rsidRDefault="00983435" w:rsidP="00F97FD2">
      <w:pPr>
        <w:spacing w:line="260" w:lineRule="exact"/>
        <w:ind w:left="964" w:hangingChars="400" w:hanging="964"/>
        <w:rPr>
          <w:rFonts w:ascii="HG丸ｺﾞｼｯｸM-PRO" w:eastAsia="HG丸ｺﾞｼｯｸM-PRO" w:hAnsi="HG丸ｺﾞｼｯｸM-PRO"/>
          <w:bCs/>
          <w:szCs w:val="24"/>
        </w:rPr>
      </w:pPr>
      <w:r w:rsidRPr="004A0AA3">
        <w:rPr>
          <w:rFonts w:ascii="HG丸ｺﾞｼｯｸM-PRO" w:eastAsia="HG丸ｺﾞｼｯｸM-PRO" w:hAnsi="HG丸ｺﾞｼｯｸM-PRO"/>
          <w:bCs/>
          <w:szCs w:val="24"/>
        </w:rPr>
        <w:br w:type="page"/>
      </w:r>
    </w:p>
    <w:p w14:paraId="0F052018" w14:textId="77777777" w:rsidR="009F59A6" w:rsidRPr="004A0AA3" w:rsidRDefault="009F59A6" w:rsidP="00F97FD2">
      <w:pPr>
        <w:spacing w:line="260" w:lineRule="exact"/>
        <w:ind w:left="964" w:hangingChars="400" w:hanging="964"/>
        <w:rPr>
          <w:rFonts w:ascii="HG丸ｺﾞｼｯｸM-PRO" w:eastAsia="HG丸ｺﾞｼｯｸM-PRO" w:hAnsi="HG丸ｺﾞｼｯｸM-PRO"/>
          <w:bCs/>
          <w:szCs w:val="24"/>
        </w:rPr>
      </w:pPr>
    </w:p>
    <w:p w14:paraId="75B3C4C9" w14:textId="0DA3BC36" w:rsidR="00F02BC7" w:rsidRPr="004A0AA3" w:rsidRDefault="00483551" w:rsidP="009E2119">
      <w:pPr>
        <w:spacing w:line="320" w:lineRule="exact"/>
        <w:rPr>
          <w:rFonts w:ascii="HG丸ｺﾞｼｯｸM-PRO" w:eastAsia="HG丸ｺﾞｼｯｸM-PRO" w:hAnsi="HG丸ｺﾞｼｯｸM-PRO"/>
          <w:b/>
          <w:szCs w:val="24"/>
          <w:u w:val="single"/>
        </w:rPr>
      </w:pPr>
      <w:r w:rsidRPr="004A0AA3">
        <w:rPr>
          <w:rFonts w:ascii="HG丸ｺﾞｼｯｸM-PRO" w:eastAsia="HG丸ｺﾞｼｯｸM-PRO" w:hAnsi="HG丸ｺﾞｼｯｸM-PRO" w:hint="eastAsia"/>
          <w:b/>
          <w:szCs w:val="24"/>
          <w:u w:val="single"/>
        </w:rPr>
        <w:t>仕様詳細</w:t>
      </w:r>
    </w:p>
    <w:p w14:paraId="3F99D337" w14:textId="1CB08815" w:rsidR="00F02BC7" w:rsidRPr="004A0AA3" w:rsidRDefault="00F02BC7" w:rsidP="009E2119">
      <w:pPr>
        <w:spacing w:line="320" w:lineRule="exact"/>
        <w:rPr>
          <w:rFonts w:ascii="HG丸ｺﾞｼｯｸM-PRO" w:eastAsia="HG丸ｺﾞｼｯｸM-PRO" w:hAnsi="HG丸ｺﾞｼｯｸM-PRO"/>
          <w:b/>
          <w:szCs w:val="24"/>
          <w:u w:val="single"/>
        </w:rPr>
      </w:pPr>
    </w:p>
    <w:p w14:paraId="56F1A46A" w14:textId="33810D0E" w:rsidR="00483551" w:rsidRPr="004A0AA3" w:rsidRDefault="00483551" w:rsidP="00483551">
      <w:pPr>
        <w:spacing w:line="320" w:lineRule="exact"/>
        <w:rPr>
          <w:rFonts w:ascii="HG丸ｺﾞｼｯｸM-PRO" w:eastAsia="HG丸ｺﾞｼｯｸM-PRO" w:hAnsi="HG丸ｺﾞｼｯｸM-PRO"/>
          <w:b/>
          <w:szCs w:val="24"/>
          <w:u w:val="single"/>
        </w:rPr>
      </w:pPr>
      <w:r w:rsidRPr="004A0AA3">
        <w:rPr>
          <w:rFonts w:ascii="HG丸ｺﾞｼｯｸM-PRO" w:eastAsia="HG丸ｺﾞｼｯｸM-PRO" w:hAnsi="HG丸ｺﾞｼｯｸM-PRO" w:hint="eastAsia"/>
          <w:b/>
          <w:szCs w:val="24"/>
          <w:u w:val="single"/>
        </w:rPr>
        <w:t>１　端末仕様（</w:t>
      </w:r>
      <w:proofErr w:type="spellStart"/>
      <w:r w:rsidRPr="004A0AA3">
        <w:rPr>
          <w:rFonts w:ascii="HG丸ｺﾞｼｯｸM-PRO" w:eastAsia="HG丸ｺﾞｼｯｸM-PRO" w:hAnsi="HG丸ｺﾞｼｯｸM-PRO" w:hint="eastAsia"/>
          <w:b/>
          <w:szCs w:val="24"/>
          <w:u w:val="single"/>
        </w:rPr>
        <w:t>i</w:t>
      </w:r>
      <w:r w:rsidR="00697109" w:rsidRPr="004A0AA3">
        <w:rPr>
          <w:rFonts w:ascii="HG丸ｺﾞｼｯｸM-PRO" w:eastAsia="HG丸ｺﾞｼｯｸM-PRO" w:hAnsi="HG丸ｺﾞｼｯｸM-PRO"/>
          <w:b/>
          <w:szCs w:val="24"/>
          <w:u w:val="single"/>
        </w:rPr>
        <w:t>Pad</w:t>
      </w:r>
      <w:r w:rsidRPr="004A0AA3">
        <w:rPr>
          <w:rFonts w:ascii="HG丸ｺﾞｼｯｸM-PRO" w:eastAsia="HG丸ｺﾞｼｯｸM-PRO" w:hAnsi="HG丸ｺﾞｼｯｸM-PRO" w:hint="eastAsia"/>
          <w:b/>
          <w:szCs w:val="24"/>
          <w:u w:val="single"/>
        </w:rPr>
        <w:t>OS</w:t>
      </w:r>
      <w:proofErr w:type="spellEnd"/>
      <w:r w:rsidRPr="004A0AA3">
        <w:rPr>
          <w:rFonts w:ascii="HG丸ｺﾞｼｯｸM-PRO" w:eastAsia="HG丸ｺﾞｼｯｸM-PRO" w:hAnsi="HG丸ｺﾞｼｯｸM-PRO" w:hint="eastAsia"/>
          <w:b/>
          <w:szCs w:val="24"/>
          <w:u w:val="single"/>
        </w:rPr>
        <w:t>タブレット）</w:t>
      </w:r>
    </w:p>
    <w:p w14:paraId="6DF7A01B" w14:textId="086F92B4" w:rsidR="006E4B09" w:rsidRPr="004A0AA3" w:rsidRDefault="006E4B09" w:rsidP="006E4B09">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iPad（第</w:t>
      </w:r>
      <w:r w:rsidR="00EF69AA" w:rsidRPr="004A0AA3">
        <w:rPr>
          <w:rFonts w:ascii="HG丸ｺﾞｼｯｸM-PRO" w:eastAsia="HG丸ｺﾞｼｯｸM-PRO" w:hAnsi="HG丸ｺﾞｼｯｸM-PRO" w:hint="eastAsia"/>
          <w:bCs/>
          <w:szCs w:val="24"/>
        </w:rPr>
        <w:t>９</w:t>
      </w:r>
      <w:r w:rsidRPr="004A0AA3">
        <w:rPr>
          <w:rFonts w:ascii="HG丸ｺﾞｼｯｸM-PRO" w:eastAsia="HG丸ｺﾞｼｯｸM-PRO" w:hAnsi="HG丸ｺﾞｼｯｸM-PRO" w:hint="eastAsia"/>
          <w:bCs/>
          <w:szCs w:val="24"/>
        </w:rPr>
        <w:t>世代</w:t>
      </w:r>
      <w:r w:rsidR="00EF69AA" w:rsidRPr="004A0AA3">
        <w:rPr>
          <w:rFonts w:ascii="HG丸ｺﾞｼｯｸM-PRO" w:eastAsia="HG丸ｺﾞｼｯｸM-PRO" w:hAnsi="HG丸ｺﾞｼｯｸM-PRO" w:hint="eastAsia"/>
          <w:bCs/>
          <w:szCs w:val="24"/>
        </w:rPr>
        <w:t>以降</w:t>
      </w:r>
      <w:r w:rsidRPr="004A0AA3">
        <w:rPr>
          <w:rFonts w:ascii="HG丸ｺﾞｼｯｸM-PRO" w:eastAsia="HG丸ｺﾞｼｯｸM-PRO" w:hAnsi="HG丸ｺﾞｼｯｸM-PRO" w:hint="eastAsia"/>
          <w:bCs/>
          <w:szCs w:val="24"/>
        </w:rPr>
        <w:t>）</w:t>
      </w:r>
    </w:p>
    <w:p w14:paraId="0937A258" w14:textId="16D62E85" w:rsidR="002205C7" w:rsidRPr="004A0AA3" w:rsidRDefault="002205C7" w:rsidP="004A17D5">
      <w:pPr>
        <w:spacing w:line="280" w:lineRule="exact"/>
        <w:rPr>
          <w:rFonts w:ascii="HG丸ｺﾞｼｯｸM-PRO" w:eastAsia="HG丸ｺﾞｼｯｸM-PRO" w:hAnsi="HG丸ｺﾞｼｯｸM-PRO"/>
          <w:bCs/>
          <w:szCs w:val="24"/>
        </w:rPr>
      </w:pPr>
    </w:p>
    <w:p w14:paraId="7B734A65" w14:textId="38A94B18" w:rsidR="00C74004" w:rsidRPr="004A0AA3" w:rsidRDefault="0085087A" w:rsidP="00C74004">
      <w:pPr>
        <w:spacing w:line="320" w:lineRule="exact"/>
        <w:rPr>
          <w:rFonts w:ascii="HG丸ｺﾞｼｯｸM-PRO" w:eastAsia="HG丸ｺﾞｼｯｸM-PRO" w:hAnsi="HG丸ｺﾞｼｯｸM-PRO"/>
          <w:bCs/>
          <w:szCs w:val="24"/>
          <w:u w:val="single"/>
        </w:rPr>
      </w:pPr>
      <w:r w:rsidRPr="004A0AA3">
        <w:rPr>
          <w:rFonts w:ascii="HG丸ｺﾞｼｯｸM-PRO" w:eastAsia="HG丸ｺﾞｼｯｸM-PRO" w:hAnsi="HG丸ｺﾞｼｯｸM-PRO" w:hint="eastAsia"/>
          <w:b/>
          <w:szCs w:val="24"/>
          <w:u w:val="single"/>
        </w:rPr>
        <w:t>２</w:t>
      </w:r>
      <w:r w:rsidR="00C74004" w:rsidRPr="004A0AA3">
        <w:rPr>
          <w:rFonts w:ascii="HG丸ｺﾞｼｯｸM-PRO" w:eastAsia="HG丸ｺﾞｼｯｸM-PRO" w:hAnsi="HG丸ｺﾞｼｯｸM-PRO" w:hint="eastAsia"/>
          <w:b/>
          <w:szCs w:val="24"/>
          <w:u w:val="single"/>
        </w:rPr>
        <w:t xml:space="preserve">　ソフトウェア</w:t>
      </w:r>
    </w:p>
    <w:p w14:paraId="086EB0C7" w14:textId="7D5E0CD4" w:rsidR="00517617" w:rsidRPr="004A0AA3" w:rsidRDefault="00C74004" w:rsidP="00517617">
      <w:pPr>
        <w:spacing w:line="320" w:lineRule="exact"/>
        <w:ind w:leftChars="100" w:left="723"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Pr="004A0AA3">
        <w:rPr>
          <w:rFonts w:ascii="HG丸ｺﾞｼｯｸM-PRO" w:eastAsia="HG丸ｺﾞｼｯｸM-PRO" w:hAnsi="HG丸ｺﾞｼｯｸM-PRO"/>
          <w:bCs/>
          <w:szCs w:val="24"/>
        </w:rPr>
        <w:t>・</w:t>
      </w:r>
      <w:r w:rsidRPr="004A0AA3">
        <w:rPr>
          <w:rFonts w:ascii="HG丸ｺﾞｼｯｸM-PRO" w:eastAsia="HG丸ｺﾞｼｯｸM-PRO" w:hAnsi="HG丸ｺﾞｼｯｸM-PRO" w:hint="eastAsia"/>
          <w:bCs/>
          <w:szCs w:val="24"/>
        </w:rPr>
        <w:t>MDMについては、モビコネクトもしくは</w:t>
      </w:r>
      <w:proofErr w:type="spellStart"/>
      <w:r w:rsidRPr="004A0AA3">
        <w:rPr>
          <w:rFonts w:ascii="HG丸ｺﾞｼｯｸM-PRO" w:eastAsia="HG丸ｺﾞｼｯｸM-PRO" w:hAnsi="HG丸ｺﾞｼｯｸM-PRO" w:hint="eastAsia"/>
          <w:bCs/>
          <w:szCs w:val="24"/>
        </w:rPr>
        <w:t>JamfPRO</w:t>
      </w:r>
      <w:proofErr w:type="spellEnd"/>
      <w:r w:rsidRPr="004A0AA3">
        <w:rPr>
          <w:rFonts w:ascii="HG丸ｺﾞｼｯｸM-PRO" w:eastAsia="HG丸ｺﾞｼｯｸM-PRO" w:hAnsi="HG丸ｺﾞｼｯｸM-PRO" w:hint="eastAsia"/>
          <w:bCs/>
          <w:szCs w:val="24"/>
        </w:rPr>
        <w:t>もしくは</w:t>
      </w:r>
      <w:proofErr w:type="spellStart"/>
      <w:r w:rsidRPr="004A0AA3">
        <w:rPr>
          <w:rFonts w:ascii="HG丸ｺﾞｼｯｸM-PRO" w:eastAsia="HG丸ｺﾞｼｯｸM-PRO" w:hAnsi="HG丸ｺﾞｼｯｸM-PRO" w:hint="eastAsia"/>
          <w:bCs/>
          <w:szCs w:val="24"/>
        </w:rPr>
        <w:t>JamfSchool</w:t>
      </w:r>
      <w:proofErr w:type="spellEnd"/>
      <w:r w:rsidRPr="004A0AA3">
        <w:rPr>
          <w:rFonts w:ascii="HG丸ｺﾞｼｯｸM-PRO" w:eastAsia="HG丸ｺﾞｼｯｸM-PRO" w:hAnsi="HG丸ｺﾞｼｯｸM-PRO" w:hint="eastAsia"/>
          <w:bCs/>
          <w:szCs w:val="24"/>
        </w:rPr>
        <w:t>のうちいずれかをインストールすること。</w:t>
      </w:r>
      <w:r w:rsidR="00517617" w:rsidRPr="004A0AA3">
        <w:rPr>
          <w:rFonts w:ascii="HG丸ｺﾞｼｯｸM-PRO" w:eastAsia="HG丸ｺﾞｼｯｸM-PRO" w:hAnsi="HG丸ｺﾞｼｯｸM-PRO" w:hint="eastAsia"/>
          <w:bCs/>
          <w:szCs w:val="24"/>
        </w:rPr>
        <w:t>MDMの契約期間は３年間（卒業まで）とする。</w:t>
      </w:r>
    </w:p>
    <w:p w14:paraId="1C1F0A71" w14:textId="74387BB1" w:rsidR="00517617" w:rsidRPr="004A0AA3" w:rsidRDefault="00517617" w:rsidP="00517617">
      <w:pPr>
        <w:spacing w:line="320" w:lineRule="exact"/>
        <w:ind w:leftChars="100" w:left="723"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・その他のアプリケーションソフトウェアのインストールについては事前に学校と協議して確認すること。</w:t>
      </w:r>
    </w:p>
    <w:p w14:paraId="35EE2026" w14:textId="33CE16E5" w:rsidR="00517617" w:rsidRPr="004A0AA3" w:rsidRDefault="00517617" w:rsidP="00517617">
      <w:pPr>
        <w:spacing w:line="320" w:lineRule="exact"/>
        <w:ind w:leftChars="100" w:left="723"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00163110" w:rsidRPr="004A0AA3">
        <w:rPr>
          <w:rFonts w:ascii="HG丸ｺﾞｼｯｸM-PRO" w:eastAsia="HG丸ｺﾞｼｯｸM-PRO" w:hAnsi="HG丸ｺﾞｼｯｸM-PRO" w:hint="eastAsia"/>
          <w:bCs/>
          <w:szCs w:val="24"/>
        </w:rPr>
        <w:t>インストールやキッティングにあたって</w:t>
      </w:r>
      <w:r w:rsidRPr="004A0AA3">
        <w:rPr>
          <w:rFonts w:ascii="HG丸ｺﾞｼｯｸM-PRO" w:eastAsia="HG丸ｺﾞｼｯｸM-PRO" w:hAnsi="HG丸ｺﾞｼｯｸM-PRO" w:hint="eastAsia"/>
          <w:bCs/>
          <w:szCs w:val="24"/>
        </w:rPr>
        <w:t>事前に設定等の</w:t>
      </w:r>
      <w:r w:rsidR="00163110" w:rsidRPr="004A0AA3">
        <w:rPr>
          <w:rFonts w:ascii="HG丸ｺﾞｼｯｸM-PRO" w:eastAsia="HG丸ｺﾞｼｯｸM-PRO" w:hAnsi="HG丸ｺﾞｼｯｸM-PRO" w:hint="eastAsia"/>
          <w:bCs/>
          <w:szCs w:val="24"/>
        </w:rPr>
        <w:t>打ち合わせ</w:t>
      </w:r>
      <w:r w:rsidRPr="004A0AA3">
        <w:rPr>
          <w:rFonts w:ascii="HG丸ｺﾞｼｯｸM-PRO" w:eastAsia="HG丸ｺﾞｼｯｸM-PRO" w:hAnsi="HG丸ｺﾞｼｯｸM-PRO" w:hint="eastAsia"/>
          <w:bCs/>
          <w:szCs w:val="24"/>
        </w:rPr>
        <w:t>が必要な場合は、その費用も含めて端末価格に上乗せすること。</w:t>
      </w:r>
    </w:p>
    <w:p w14:paraId="6FE1761F" w14:textId="11608E17" w:rsidR="00C74004" w:rsidRPr="004A0AA3" w:rsidRDefault="00517617" w:rsidP="00517617">
      <w:pPr>
        <w:spacing w:line="320" w:lineRule="exact"/>
        <w:ind w:leftChars="100" w:left="723"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・遠隔でのプロファイルの流し込みが可能であるなどにより事前のキッティングが不要で、納品後に導入支援を行う場合は、その費用も含めて</w:t>
      </w:r>
      <w:r w:rsidR="0085087A" w:rsidRPr="004A0AA3">
        <w:rPr>
          <w:rFonts w:ascii="HG丸ｺﾞｼｯｸM-PRO" w:eastAsia="HG丸ｺﾞｼｯｸM-PRO" w:hAnsi="HG丸ｺﾞｼｯｸM-PRO" w:hint="eastAsia"/>
          <w:bCs/>
          <w:szCs w:val="24"/>
        </w:rPr>
        <w:t>端末</w:t>
      </w:r>
      <w:r w:rsidRPr="004A0AA3">
        <w:rPr>
          <w:rFonts w:ascii="HG丸ｺﾞｼｯｸM-PRO" w:eastAsia="HG丸ｺﾞｼｯｸM-PRO" w:hAnsi="HG丸ｺﾞｼｯｸM-PRO" w:hint="eastAsia"/>
          <w:bCs/>
          <w:szCs w:val="24"/>
        </w:rPr>
        <w:t>価格に上乗せすること。</w:t>
      </w:r>
    </w:p>
    <w:p w14:paraId="636E91E4" w14:textId="77777777" w:rsidR="00C74004" w:rsidRPr="004A0AA3" w:rsidRDefault="00C74004" w:rsidP="004A17D5">
      <w:pPr>
        <w:spacing w:line="280" w:lineRule="exact"/>
        <w:rPr>
          <w:rFonts w:ascii="HG丸ｺﾞｼｯｸM-PRO" w:eastAsia="HG丸ｺﾞｼｯｸM-PRO" w:hAnsi="HG丸ｺﾞｼｯｸM-PRO"/>
          <w:bCs/>
          <w:szCs w:val="24"/>
        </w:rPr>
      </w:pPr>
    </w:p>
    <w:p w14:paraId="6D575A0C" w14:textId="015E5841" w:rsidR="004A5B48" w:rsidRPr="004A0AA3" w:rsidRDefault="0085087A" w:rsidP="004A5B48">
      <w:pPr>
        <w:spacing w:line="320" w:lineRule="exact"/>
        <w:rPr>
          <w:rFonts w:ascii="HG丸ｺﾞｼｯｸM-PRO" w:eastAsia="HG丸ｺﾞｼｯｸM-PRO" w:hAnsi="HG丸ｺﾞｼｯｸM-PRO"/>
          <w:bCs/>
          <w:szCs w:val="24"/>
          <w:u w:val="single"/>
        </w:rPr>
      </w:pPr>
      <w:r w:rsidRPr="004A0AA3">
        <w:rPr>
          <w:rFonts w:ascii="HG丸ｺﾞｼｯｸM-PRO" w:eastAsia="HG丸ｺﾞｼｯｸM-PRO" w:hAnsi="HG丸ｺﾞｼｯｸM-PRO" w:hint="eastAsia"/>
          <w:b/>
          <w:szCs w:val="24"/>
          <w:u w:val="single"/>
        </w:rPr>
        <w:t>３</w:t>
      </w:r>
      <w:r w:rsidR="004A5B48" w:rsidRPr="004A0AA3">
        <w:rPr>
          <w:rFonts w:ascii="HG丸ｺﾞｼｯｸM-PRO" w:eastAsia="HG丸ｺﾞｼｯｸM-PRO" w:hAnsi="HG丸ｺﾞｼｯｸM-PRO" w:hint="eastAsia"/>
          <w:b/>
          <w:szCs w:val="24"/>
          <w:u w:val="single"/>
        </w:rPr>
        <w:t xml:space="preserve">　</w:t>
      </w:r>
      <w:r w:rsidR="004A5B48" w:rsidRPr="004A0AA3">
        <w:rPr>
          <w:rFonts w:ascii="HG丸ｺﾞｼｯｸM-PRO" w:eastAsia="HG丸ｺﾞｼｯｸM-PRO" w:hAnsi="HG丸ｺﾞｼｯｸM-PRO" w:hint="eastAsia"/>
          <w:b/>
          <w:bCs/>
          <w:szCs w:val="24"/>
          <w:u w:val="single"/>
        </w:rPr>
        <w:t>保証</w:t>
      </w:r>
    </w:p>
    <w:p w14:paraId="4B266203" w14:textId="56F6A800" w:rsidR="004A5B48" w:rsidRPr="004A0AA3" w:rsidRDefault="004A5B48" w:rsidP="004A5B48">
      <w:pPr>
        <w:spacing w:line="320" w:lineRule="exact"/>
        <w:ind w:leftChars="100" w:left="723"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Pr="004A0AA3">
        <w:rPr>
          <w:rFonts w:ascii="HG丸ｺﾞｼｯｸM-PRO" w:eastAsia="HG丸ｺﾞｼｯｸM-PRO" w:hAnsi="HG丸ｺﾞｼｯｸM-PRO"/>
          <w:bCs/>
          <w:szCs w:val="24"/>
        </w:rPr>
        <w:t>・</w:t>
      </w:r>
      <w:r w:rsidRPr="004A0AA3">
        <w:rPr>
          <w:rFonts w:ascii="HG丸ｺﾞｼｯｸM-PRO" w:eastAsia="HG丸ｺﾞｼｯｸM-PRO" w:hAnsi="HG丸ｺﾞｼｯｸM-PRO" w:hint="eastAsia"/>
          <w:bCs/>
          <w:szCs w:val="24"/>
        </w:rPr>
        <w:t>メーカー標準保証以外の教育活動中及び自宅学習時の物損、通学途上での破損、落下破損、水濡れ故障などの修理保証に対応できる保険を提案すること</w:t>
      </w:r>
    </w:p>
    <w:p w14:paraId="1A8AFD69" w14:textId="77777777" w:rsidR="004A5B48" w:rsidRPr="004A0AA3" w:rsidRDefault="004A5B48" w:rsidP="004A5B48">
      <w:pPr>
        <w:spacing w:line="320" w:lineRule="exact"/>
        <w:ind w:left="723" w:hangingChars="300" w:hanging="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・修理対応の回数制限又は免責費用額を明示するものとするが、回数（無制限、年１回等）及び額（無償、２回目５千円等）による区分を設けてもよい</w:t>
      </w:r>
    </w:p>
    <w:p w14:paraId="61286355" w14:textId="77777777" w:rsidR="004A5B48" w:rsidRPr="004A0AA3" w:rsidRDefault="004A5B48" w:rsidP="004A5B48">
      <w:pPr>
        <w:spacing w:line="320" w:lineRule="exact"/>
        <w:ind w:left="723" w:hangingChars="300" w:hanging="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・修理時に発生する送料（修理後の配送を含む）又は修理依頼をした際、故障の存在が確認できなかった場合に発生する費用負担の有無を明示すること</w:t>
      </w:r>
    </w:p>
    <w:p w14:paraId="6AB6A367" w14:textId="17E0FBB4" w:rsidR="004A5B48" w:rsidRPr="004A0AA3" w:rsidRDefault="004A5B48" w:rsidP="004A5B48">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proofErr w:type="spellStart"/>
      <w:r w:rsidRPr="004A0AA3">
        <w:rPr>
          <w:rFonts w:ascii="HG丸ｺﾞｼｯｸM-PRO" w:eastAsia="HG丸ｺﾞｼｯｸM-PRO" w:hAnsi="HG丸ｺﾞｼｯｸM-PRO" w:hint="eastAsia"/>
          <w:bCs/>
          <w:szCs w:val="24"/>
        </w:rPr>
        <w:t>AppleCare</w:t>
      </w:r>
      <w:r w:rsidRPr="004A0AA3">
        <w:rPr>
          <w:rFonts w:ascii="HG丸ｺﾞｼｯｸM-PRO" w:eastAsia="HG丸ｺﾞｼｯｸM-PRO" w:hAnsi="HG丸ｺﾞｼｯｸM-PRO"/>
          <w:bCs/>
          <w:szCs w:val="24"/>
        </w:rPr>
        <w:t>+for</w:t>
      </w:r>
      <w:proofErr w:type="spellEnd"/>
      <w:r w:rsidRPr="004A0AA3">
        <w:rPr>
          <w:rFonts w:ascii="HG丸ｺﾞｼｯｸM-PRO" w:eastAsia="HG丸ｺﾞｼｯｸM-PRO" w:hAnsi="HG丸ｺﾞｼｯｸM-PRO"/>
          <w:bCs/>
          <w:szCs w:val="24"/>
        </w:rPr>
        <w:t xml:space="preserve"> iPad</w:t>
      </w:r>
      <w:r w:rsidRPr="004A0AA3">
        <w:rPr>
          <w:rFonts w:ascii="HG丸ｺﾞｼｯｸM-PRO" w:eastAsia="HG丸ｺﾞｼｯｸM-PRO" w:hAnsi="HG丸ｺﾞｼｯｸM-PRO" w:hint="eastAsia"/>
          <w:bCs/>
          <w:szCs w:val="24"/>
        </w:rPr>
        <w:t>」との違いが分かるようにすること</w:t>
      </w:r>
    </w:p>
    <w:p w14:paraId="66E153C3" w14:textId="77777777" w:rsidR="004A5B48" w:rsidRPr="004A0AA3" w:rsidRDefault="004A5B48" w:rsidP="004A17D5">
      <w:pPr>
        <w:spacing w:line="280" w:lineRule="exact"/>
        <w:rPr>
          <w:rFonts w:ascii="HG丸ｺﾞｼｯｸM-PRO" w:eastAsia="HG丸ｺﾞｼｯｸM-PRO" w:hAnsi="HG丸ｺﾞｼｯｸM-PRO"/>
          <w:bCs/>
          <w:szCs w:val="24"/>
        </w:rPr>
      </w:pPr>
    </w:p>
    <w:p w14:paraId="6DB12010" w14:textId="34E44BA8" w:rsidR="00CD3D37" w:rsidRPr="004A0AA3" w:rsidRDefault="0085087A" w:rsidP="00CD3D37">
      <w:pPr>
        <w:spacing w:line="320" w:lineRule="exact"/>
        <w:rPr>
          <w:rFonts w:ascii="HG丸ｺﾞｼｯｸM-PRO" w:eastAsia="HG丸ｺﾞｼｯｸM-PRO" w:hAnsi="HG丸ｺﾞｼｯｸM-PRO"/>
          <w:bCs/>
          <w:szCs w:val="24"/>
          <w:u w:val="single"/>
        </w:rPr>
      </w:pPr>
      <w:r w:rsidRPr="004A0AA3">
        <w:rPr>
          <w:rFonts w:ascii="HG丸ｺﾞｼｯｸM-PRO" w:eastAsia="HG丸ｺﾞｼｯｸM-PRO" w:hAnsi="HG丸ｺﾞｼｯｸM-PRO" w:hint="eastAsia"/>
          <w:b/>
          <w:szCs w:val="24"/>
          <w:u w:val="single"/>
        </w:rPr>
        <w:t>４</w:t>
      </w:r>
      <w:r w:rsidR="002205C7" w:rsidRPr="004A0AA3">
        <w:rPr>
          <w:rFonts w:ascii="HG丸ｺﾞｼｯｸM-PRO" w:eastAsia="HG丸ｺﾞｼｯｸM-PRO" w:hAnsi="HG丸ｺﾞｼｯｸM-PRO" w:hint="eastAsia"/>
          <w:b/>
          <w:szCs w:val="24"/>
          <w:u w:val="single"/>
        </w:rPr>
        <w:t xml:space="preserve">　</w:t>
      </w:r>
      <w:r w:rsidR="00C27232" w:rsidRPr="004A0AA3">
        <w:rPr>
          <w:rFonts w:ascii="HG丸ｺﾞｼｯｸM-PRO" w:eastAsia="HG丸ｺﾞｼｯｸM-PRO" w:hAnsi="HG丸ｺﾞｼｯｸM-PRO" w:hint="eastAsia"/>
          <w:b/>
          <w:szCs w:val="24"/>
          <w:u w:val="single"/>
        </w:rPr>
        <w:t>販売形態</w:t>
      </w:r>
    </w:p>
    <w:p w14:paraId="2BC003F9" w14:textId="08ED3281" w:rsidR="002205C7" w:rsidRPr="004A0AA3" w:rsidRDefault="000F20A7" w:rsidP="000F20A7">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002205C7" w:rsidRPr="004A0AA3">
        <w:rPr>
          <w:rFonts w:ascii="HG丸ｺﾞｼｯｸM-PRO" w:eastAsia="HG丸ｺﾞｼｯｸM-PRO" w:hAnsi="HG丸ｺﾞｼｯｸM-PRO" w:hint="eastAsia"/>
          <w:bCs/>
          <w:szCs w:val="24"/>
        </w:rPr>
        <w:t>ア　学校を経由しないで直接注文できること</w:t>
      </w:r>
    </w:p>
    <w:p w14:paraId="2B8543DD" w14:textId="23A332B8" w:rsidR="005A074C" w:rsidRPr="004A0AA3" w:rsidRDefault="005A074C" w:rsidP="005A074C">
      <w:pPr>
        <w:spacing w:line="320" w:lineRule="exact"/>
        <w:ind w:left="482"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00C27232" w:rsidRPr="004A0AA3">
        <w:rPr>
          <w:rFonts w:ascii="HG丸ｺﾞｼｯｸM-PRO" w:eastAsia="HG丸ｺﾞｼｯｸM-PRO" w:hAnsi="HG丸ｺﾞｼｯｸM-PRO" w:hint="eastAsia"/>
          <w:bCs/>
          <w:szCs w:val="24"/>
        </w:rPr>
        <w:t>また</w:t>
      </w:r>
      <w:r w:rsidRPr="004A0AA3">
        <w:rPr>
          <w:rFonts w:ascii="HG丸ｺﾞｼｯｸM-PRO" w:eastAsia="HG丸ｺﾞｼｯｸM-PRO" w:hAnsi="HG丸ｺﾞｼｯｸM-PRO" w:hint="eastAsia"/>
          <w:bCs/>
          <w:szCs w:val="24"/>
        </w:rPr>
        <w:t>、５に定めるオプション注文を含めること</w:t>
      </w:r>
    </w:p>
    <w:p w14:paraId="47F2B6C5" w14:textId="17595D2A" w:rsidR="00C27232" w:rsidRPr="004A0AA3" w:rsidRDefault="00C27232" w:rsidP="00C27232">
      <w:pPr>
        <w:spacing w:line="320" w:lineRule="exact"/>
        <w:ind w:left="482"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なお、注文方法はＥＣサイトによること</w:t>
      </w:r>
    </w:p>
    <w:p w14:paraId="441FD978" w14:textId="24370243" w:rsidR="002205C7" w:rsidRPr="004A0AA3" w:rsidRDefault="002205C7" w:rsidP="000F20A7">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イ　代金支払についても学校を経由しない決済</w:t>
      </w:r>
      <w:r w:rsidR="00B95443" w:rsidRPr="004A0AA3">
        <w:rPr>
          <w:rFonts w:ascii="HG丸ｺﾞｼｯｸM-PRO" w:eastAsia="HG丸ｺﾞｼｯｸM-PRO" w:hAnsi="HG丸ｺﾞｼｯｸM-PRO" w:hint="eastAsia"/>
          <w:bCs/>
          <w:szCs w:val="24"/>
        </w:rPr>
        <w:t>方法</w:t>
      </w:r>
      <w:r w:rsidRPr="004A0AA3">
        <w:rPr>
          <w:rFonts w:ascii="HG丸ｺﾞｼｯｸM-PRO" w:eastAsia="HG丸ｺﾞｼｯｸM-PRO" w:hAnsi="HG丸ｺﾞｼｯｸM-PRO" w:hint="eastAsia"/>
          <w:bCs/>
          <w:szCs w:val="24"/>
        </w:rPr>
        <w:t>によること</w:t>
      </w:r>
    </w:p>
    <w:p w14:paraId="7478B086" w14:textId="41F20375" w:rsidR="0074599E" w:rsidRPr="004A0AA3" w:rsidRDefault="0074599E" w:rsidP="00F13576">
      <w:pPr>
        <w:spacing w:line="320" w:lineRule="exact"/>
        <w:ind w:left="482"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なお、支払方法において</w:t>
      </w:r>
      <w:r w:rsidR="00F13576" w:rsidRPr="004A0AA3">
        <w:rPr>
          <w:rFonts w:ascii="HG丸ｺﾞｼｯｸM-PRO" w:eastAsia="HG丸ｺﾞｼｯｸM-PRO" w:hAnsi="HG丸ｺﾞｼｯｸM-PRO" w:hint="eastAsia"/>
          <w:bCs/>
          <w:szCs w:val="24"/>
        </w:rPr>
        <w:t>は</w:t>
      </w:r>
      <w:r w:rsidRPr="004A0AA3">
        <w:rPr>
          <w:rFonts w:ascii="HG丸ｺﾞｼｯｸM-PRO" w:eastAsia="HG丸ｺﾞｼｯｸM-PRO" w:hAnsi="HG丸ｺﾞｼｯｸM-PRO" w:hint="eastAsia"/>
          <w:bCs/>
          <w:szCs w:val="24"/>
        </w:rPr>
        <w:t>、「銀行振込」</w:t>
      </w:r>
      <w:r w:rsidR="00B95443" w:rsidRPr="004A0AA3">
        <w:rPr>
          <w:rFonts w:ascii="HG丸ｺﾞｼｯｸM-PRO" w:eastAsia="HG丸ｺﾞｼｯｸM-PRO" w:hAnsi="HG丸ｺﾞｼｯｸM-PRO" w:hint="eastAsia"/>
          <w:bCs/>
          <w:szCs w:val="24"/>
        </w:rPr>
        <w:t>「コンビニ決済」</w:t>
      </w:r>
      <w:r w:rsidRPr="004A0AA3">
        <w:rPr>
          <w:rFonts w:ascii="HG丸ｺﾞｼｯｸM-PRO" w:eastAsia="HG丸ｺﾞｼｯｸM-PRO" w:hAnsi="HG丸ｺﾞｼｯｸM-PRO" w:hint="eastAsia"/>
          <w:bCs/>
          <w:szCs w:val="24"/>
        </w:rPr>
        <w:t>「クレジット決済」</w:t>
      </w:r>
      <w:r w:rsidR="00F13576" w:rsidRPr="004A0AA3">
        <w:rPr>
          <w:rFonts w:ascii="HG丸ｺﾞｼｯｸM-PRO" w:eastAsia="HG丸ｺﾞｼｯｸM-PRO" w:hAnsi="HG丸ｺﾞｼｯｸM-PRO" w:hint="eastAsia"/>
          <w:bCs/>
          <w:szCs w:val="24"/>
        </w:rPr>
        <w:t>など</w:t>
      </w:r>
      <w:r w:rsidR="00B95443" w:rsidRPr="004A0AA3">
        <w:rPr>
          <w:rFonts w:ascii="HG丸ｺﾞｼｯｸM-PRO" w:eastAsia="HG丸ｺﾞｼｯｸM-PRO" w:hAnsi="HG丸ｺﾞｼｯｸM-PRO" w:hint="eastAsia"/>
          <w:bCs/>
          <w:szCs w:val="24"/>
        </w:rPr>
        <w:t>の２種類以上から</w:t>
      </w:r>
      <w:r w:rsidR="00F13576" w:rsidRPr="004A0AA3">
        <w:rPr>
          <w:rFonts w:ascii="HG丸ｺﾞｼｯｸM-PRO" w:eastAsia="HG丸ｺﾞｼｯｸM-PRO" w:hAnsi="HG丸ｺﾞｼｯｸM-PRO" w:hint="eastAsia"/>
          <w:bCs/>
          <w:szCs w:val="24"/>
        </w:rPr>
        <w:t>選択できる</w:t>
      </w:r>
      <w:r w:rsidR="00B95443" w:rsidRPr="004A0AA3">
        <w:rPr>
          <w:rFonts w:ascii="HG丸ｺﾞｼｯｸM-PRO" w:eastAsia="HG丸ｺﾞｼｯｸM-PRO" w:hAnsi="HG丸ｺﾞｼｯｸM-PRO" w:hint="eastAsia"/>
          <w:bCs/>
          <w:szCs w:val="24"/>
        </w:rPr>
        <w:t>こと</w:t>
      </w:r>
    </w:p>
    <w:p w14:paraId="300C7948" w14:textId="1A537A42" w:rsidR="002205C7" w:rsidRPr="004A0AA3" w:rsidRDefault="002205C7" w:rsidP="0074599E">
      <w:pPr>
        <w:spacing w:line="320" w:lineRule="exact"/>
        <w:ind w:left="482"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ウ　入学予定者への注文方法</w:t>
      </w:r>
      <w:r w:rsidR="005A074C" w:rsidRPr="004A0AA3">
        <w:rPr>
          <w:rFonts w:ascii="HG丸ｺﾞｼｯｸM-PRO" w:eastAsia="HG丸ｺﾞｼｯｸM-PRO" w:hAnsi="HG丸ｺﾞｼｯｸM-PRO" w:hint="eastAsia"/>
          <w:bCs/>
          <w:szCs w:val="24"/>
        </w:rPr>
        <w:t>（オプションを含む）</w:t>
      </w:r>
      <w:r w:rsidRPr="004A0AA3">
        <w:rPr>
          <w:rFonts w:ascii="HG丸ｺﾞｼｯｸM-PRO" w:eastAsia="HG丸ｺﾞｼｯｸM-PRO" w:hAnsi="HG丸ｺﾞｼｯｸM-PRO" w:hint="eastAsia"/>
          <w:bCs/>
          <w:szCs w:val="24"/>
        </w:rPr>
        <w:t>の周知はチラシで行うものとし、落札者が</w:t>
      </w:r>
      <w:r w:rsidR="0074599E" w:rsidRPr="004A0AA3">
        <w:rPr>
          <w:rFonts w:ascii="HG丸ｺﾞｼｯｸM-PRO" w:eastAsia="HG丸ｺﾞｼｯｸM-PRO" w:hAnsi="HG丸ｺﾞｼｯｸM-PRO" w:hint="eastAsia"/>
          <w:bCs/>
          <w:szCs w:val="24"/>
        </w:rPr>
        <w:t>原案を作成</w:t>
      </w:r>
      <w:r w:rsidR="000A7367" w:rsidRPr="004A0AA3">
        <w:rPr>
          <w:rFonts w:ascii="HG丸ｺﾞｼｯｸM-PRO" w:eastAsia="HG丸ｺﾞｼｯｸM-PRO" w:hAnsi="HG丸ｺﾞｼｯｸM-PRO" w:hint="eastAsia"/>
          <w:bCs/>
          <w:szCs w:val="24"/>
        </w:rPr>
        <w:t>して本校担当者の承認を得、３月８日（金）までに250部納品すること。</w:t>
      </w:r>
    </w:p>
    <w:p w14:paraId="3205E169" w14:textId="26804308" w:rsidR="0074599E" w:rsidRPr="004A0AA3" w:rsidRDefault="0074599E" w:rsidP="0074599E">
      <w:pPr>
        <w:spacing w:line="320" w:lineRule="exact"/>
        <w:ind w:left="482"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なお、チラシの作成</w:t>
      </w:r>
      <w:r w:rsidR="00F13576" w:rsidRPr="004A0AA3">
        <w:rPr>
          <w:rFonts w:ascii="HG丸ｺﾞｼｯｸM-PRO" w:eastAsia="HG丸ｺﾞｼｯｸM-PRO" w:hAnsi="HG丸ｺﾞｼｯｸM-PRO" w:hint="eastAsia"/>
          <w:bCs/>
          <w:szCs w:val="24"/>
        </w:rPr>
        <w:t>、打合せ</w:t>
      </w:r>
      <w:r w:rsidRPr="004A0AA3">
        <w:rPr>
          <w:rFonts w:ascii="HG丸ｺﾞｼｯｸM-PRO" w:eastAsia="HG丸ｺﾞｼｯｸM-PRO" w:hAnsi="HG丸ｺﾞｼｯｸM-PRO" w:hint="eastAsia"/>
          <w:bCs/>
          <w:szCs w:val="24"/>
        </w:rPr>
        <w:t>にかかる経費は落札者が負担すること</w:t>
      </w:r>
    </w:p>
    <w:p w14:paraId="219852F7" w14:textId="77777777" w:rsidR="0085087A" w:rsidRPr="004A0AA3" w:rsidRDefault="0085087A" w:rsidP="0074599E">
      <w:pPr>
        <w:spacing w:line="320" w:lineRule="exact"/>
        <w:ind w:left="482" w:hangingChars="200" w:hanging="482"/>
        <w:rPr>
          <w:rFonts w:ascii="HG丸ｺﾞｼｯｸM-PRO" w:eastAsia="HG丸ｺﾞｼｯｸM-PRO" w:hAnsi="HG丸ｺﾞｼｯｸM-PRO"/>
          <w:bCs/>
          <w:szCs w:val="24"/>
        </w:rPr>
      </w:pPr>
    </w:p>
    <w:p w14:paraId="63FBFFA3" w14:textId="73BA595C" w:rsidR="0085087A" w:rsidRPr="004A0AA3" w:rsidRDefault="0085087A" w:rsidP="0085087A">
      <w:pPr>
        <w:spacing w:line="320" w:lineRule="exact"/>
        <w:rPr>
          <w:rFonts w:ascii="HG丸ｺﾞｼｯｸM-PRO" w:eastAsia="HG丸ｺﾞｼｯｸM-PRO" w:hAnsi="HG丸ｺﾞｼｯｸM-PRO"/>
          <w:b/>
          <w:bCs/>
          <w:szCs w:val="24"/>
          <w:u w:val="single"/>
        </w:rPr>
      </w:pPr>
      <w:r w:rsidRPr="004A0AA3">
        <w:rPr>
          <w:rFonts w:ascii="HG丸ｺﾞｼｯｸM-PRO" w:eastAsia="HG丸ｺﾞｼｯｸM-PRO" w:hAnsi="HG丸ｺﾞｼｯｸM-PRO" w:hint="eastAsia"/>
          <w:b/>
          <w:bCs/>
          <w:szCs w:val="24"/>
          <w:u w:val="single"/>
        </w:rPr>
        <w:t>５　オプション仕様</w:t>
      </w:r>
    </w:p>
    <w:p w14:paraId="5FD7918F" w14:textId="2484C364" w:rsidR="0085087A" w:rsidRPr="004A0AA3" w:rsidRDefault="0085087A" w:rsidP="0085087A">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※以下の項目について、注文時に選択できること</w:t>
      </w:r>
    </w:p>
    <w:p w14:paraId="26DED4F6" w14:textId="5139ADBC" w:rsidR="0085087A" w:rsidRPr="004A0AA3" w:rsidRDefault="0085087A" w:rsidP="0085087A">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ア　</w:t>
      </w:r>
      <w:r w:rsidR="008275E5" w:rsidRPr="004A0AA3">
        <w:rPr>
          <w:rFonts w:ascii="HG丸ｺﾞｼｯｸM-PRO" w:eastAsia="HG丸ｺﾞｼｯｸM-PRO" w:hAnsi="HG丸ｺﾞｼｯｸM-PRO"/>
          <w:bCs/>
          <w:szCs w:val="24"/>
        </w:rPr>
        <w:t>Smart Connector</w:t>
      </w:r>
      <w:r w:rsidR="008275E5" w:rsidRPr="004A0AA3">
        <w:rPr>
          <w:rFonts w:ascii="HG丸ｺﾞｼｯｸM-PRO" w:eastAsia="HG丸ｺﾞｼｯｸM-PRO" w:hAnsi="HG丸ｺﾞｼｯｸM-PRO" w:hint="eastAsia"/>
          <w:bCs/>
          <w:szCs w:val="24"/>
        </w:rPr>
        <w:t xml:space="preserve">接続が可能なキーボード　</w:t>
      </w:r>
    </w:p>
    <w:p w14:paraId="42766E7F" w14:textId="77777777" w:rsidR="0085087A" w:rsidRPr="004A0AA3" w:rsidRDefault="0085087A" w:rsidP="0085087A">
      <w:pPr>
        <w:spacing w:line="320" w:lineRule="exact"/>
        <w:ind w:leftChars="300" w:left="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・iPad（調達品）の動作確認（</w:t>
      </w:r>
      <w:r w:rsidRPr="004A0AA3">
        <w:rPr>
          <w:rFonts w:ascii="HG丸ｺﾞｼｯｸM-PRO" w:eastAsia="HG丸ｺﾞｼｯｸM-PRO" w:hAnsi="HG丸ｺﾞｼｯｸM-PRO"/>
          <w:bCs/>
          <w:szCs w:val="24"/>
        </w:rPr>
        <w:t>Apple正規</w:t>
      </w:r>
      <w:proofErr w:type="spellStart"/>
      <w:r w:rsidRPr="004A0AA3">
        <w:rPr>
          <w:rFonts w:ascii="HG丸ｺﾞｼｯｸM-PRO" w:eastAsia="HG丸ｺﾞｼｯｸM-PRO" w:hAnsi="HG丸ｺﾞｼｯｸM-PRO"/>
          <w:bCs/>
          <w:szCs w:val="24"/>
        </w:rPr>
        <w:t>MFi</w:t>
      </w:r>
      <w:proofErr w:type="spellEnd"/>
      <w:r w:rsidRPr="004A0AA3">
        <w:rPr>
          <w:rFonts w:ascii="HG丸ｺﾞｼｯｸM-PRO" w:eastAsia="HG丸ｺﾞｼｯｸM-PRO" w:hAnsi="HG丸ｺﾞｼｯｸM-PRO"/>
          <w:bCs/>
          <w:szCs w:val="24"/>
        </w:rPr>
        <w:t>認証</w:t>
      </w:r>
      <w:r w:rsidRPr="004A0AA3">
        <w:rPr>
          <w:rFonts w:ascii="HG丸ｺﾞｼｯｸM-PRO" w:eastAsia="HG丸ｺﾞｼｯｸM-PRO" w:hAnsi="HG丸ｺﾞｼｯｸM-PRO" w:hint="eastAsia"/>
          <w:bCs/>
          <w:szCs w:val="24"/>
        </w:rPr>
        <w:t>）がとれていること</w:t>
      </w:r>
    </w:p>
    <w:p w14:paraId="7D983132" w14:textId="2907AE91" w:rsidR="0085087A" w:rsidRPr="004A0AA3" w:rsidRDefault="0085087A" w:rsidP="0085087A">
      <w:pPr>
        <w:spacing w:line="320" w:lineRule="exact"/>
        <w:ind w:leftChars="300" w:left="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・キーピッチは、18～19</w:t>
      </w:r>
      <w:r w:rsidRPr="004A0AA3">
        <w:rPr>
          <w:rFonts w:ascii="HG丸ｺﾞｼｯｸM-PRO" w:eastAsia="HG丸ｺﾞｼｯｸM-PRO" w:hAnsi="HG丸ｺﾞｼｯｸM-PRO"/>
          <w:bCs/>
          <w:szCs w:val="24"/>
        </w:rPr>
        <w:t>mm</w:t>
      </w:r>
      <w:r w:rsidRPr="004A0AA3">
        <w:rPr>
          <w:rFonts w:ascii="HG丸ｺﾞｼｯｸM-PRO" w:eastAsia="HG丸ｺﾞｼｯｸM-PRO" w:hAnsi="HG丸ｺﾞｼｯｸM-PRO" w:hint="eastAsia"/>
          <w:bCs/>
          <w:szCs w:val="24"/>
        </w:rPr>
        <w:t>であること</w:t>
      </w:r>
    </w:p>
    <w:p w14:paraId="01DB3EB2" w14:textId="1AFAFADE" w:rsidR="0085087A" w:rsidRPr="004A0AA3" w:rsidRDefault="0085087A" w:rsidP="0085087A">
      <w:pPr>
        <w:spacing w:line="320" w:lineRule="exact"/>
        <w:ind w:leftChars="300" w:left="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・日本語(</w:t>
      </w:r>
      <w:r w:rsidRPr="004A0AA3">
        <w:rPr>
          <w:rFonts w:ascii="HG丸ｺﾞｼｯｸM-PRO" w:eastAsia="HG丸ｺﾞｼｯｸM-PRO" w:hAnsi="HG丸ｺﾞｼｯｸM-PRO"/>
          <w:bCs/>
          <w:szCs w:val="24"/>
        </w:rPr>
        <w:t>JIS</w:t>
      </w:r>
      <w:r w:rsidRPr="004A0AA3">
        <w:rPr>
          <w:rFonts w:ascii="HG丸ｺﾞｼｯｸM-PRO" w:eastAsia="HG丸ｺﾞｼｯｸM-PRO" w:hAnsi="HG丸ｺﾞｼｯｸM-PRO" w:hint="eastAsia"/>
          <w:bCs/>
          <w:szCs w:val="24"/>
        </w:rPr>
        <w:t>)配列であること</w:t>
      </w:r>
    </w:p>
    <w:p w14:paraId="2976DCDC" w14:textId="0FF52CCF" w:rsidR="0085087A" w:rsidRPr="004A0AA3" w:rsidRDefault="008275E5" w:rsidP="0085087A">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lastRenderedPageBreak/>
        <w:t xml:space="preserve">　イ　カバー</w:t>
      </w:r>
    </w:p>
    <w:p w14:paraId="4C123D8B" w14:textId="2EB568B1" w:rsidR="0085087A" w:rsidRPr="004A0AA3" w:rsidRDefault="0085087A" w:rsidP="0085087A">
      <w:pPr>
        <w:spacing w:line="320" w:lineRule="exact"/>
        <w:ind w:leftChars="300" w:left="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・ディスプレイを保護できること</w:t>
      </w:r>
    </w:p>
    <w:p w14:paraId="5300E3AB" w14:textId="007E24C6" w:rsidR="0085087A" w:rsidRPr="004A0AA3" w:rsidRDefault="0085087A" w:rsidP="0085087A">
      <w:pPr>
        <w:spacing w:line="320" w:lineRule="exact"/>
        <w:ind w:leftChars="300" w:left="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・iPadを自立させて使用できること</w:t>
      </w:r>
    </w:p>
    <w:p w14:paraId="5ADDE758" w14:textId="4BC4B9C5" w:rsidR="0085087A" w:rsidRPr="004A0AA3" w:rsidRDefault="0085087A" w:rsidP="0085087A">
      <w:pPr>
        <w:spacing w:line="320" w:lineRule="exact"/>
        <w:ind w:leftChars="300" w:left="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・上記ア「キーボード」の機能をあわせ有するものでも可とする</w:t>
      </w:r>
    </w:p>
    <w:p w14:paraId="05714246" w14:textId="49074759" w:rsidR="008275E5" w:rsidRPr="004A0AA3" w:rsidRDefault="008275E5" w:rsidP="008275E5">
      <w:pPr>
        <w:spacing w:line="320" w:lineRule="exact"/>
        <w:ind w:firstLineChars="100" w:firstLine="241"/>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ウ　Lightningコネクタ（変換不可）接続が可能なキーボード</w:t>
      </w:r>
    </w:p>
    <w:p w14:paraId="3CCA0ED1" w14:textId="77777777" w:rsidR="008275E5" w:rsidRPr="004A0AA3" w:rsidRDefault="008275E5" w:rsidP="008275E5">
      <w:pPr>
        <w:spacing w:line="320" w:lineRule="exact"/>
        <w:ind w:leftChars="300" w:left="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・iPad（調達品）の動作確認（</w:t>
      </w:r>
      <w:r w:rsidRPr="004A0AA3">
        <w:rPr>
          <w:rFonts w:ascii="HG丸ｺﾞｼｯｸM-PRO" w:eastAsia="HG丸ｺﾞｼｯｸM-PRO" w:hAnsi="HG丸ｺﾞｼｯｸM-PRO"/>
          <w:bCs/>
          <w:szCs w:val="24"/>
        </w:rPr>
        <w:t>Apple正規</w:t>
      </w:r>
      <w:proofErr w:type="spellStart"/>
      <w:r w:rsidRPr="004A0AA3">
        <w:rPr>
          <w:rFonts w:ascii="HG丸ｺﾞｼｯｸM-PRO" w:eastAsia="HG丸ｺﾞｼｯｸM-PRO" w:hAnsi="HG丸ｺﾞｼｯｸM-PRO"/>
          <w:bCs/>
          <w:szCs w:val="24"/>
        </w:rPr>
        <w:t>MFi</w:t>
      </w:r>
      <w:proofErr w:type="spellEnd"/>
      <w:r w:rsidRPr="004A0AA3">
        <w:rPr>
          <w:rFonts w:ascii="HG丸ｺﾞｼｯｸM-PRO" w:eastAsia="HG丸ｺﾞｼｯｸM-PRO" w:hAnsi="HG丸ｺﾞｼｯｸM-PRO"/>
          <w:bCs/>
          <w:szCs w:val="24"/>
        </w:rPr>
        <w:t>認証</w:t>
      </w:r>
      <w:r w:rsidRPr="004A0AA3">
        <w:rPr>
          <w:rFonts w:ascii="HG丸ｺﾞｼｯｸM-PRO" w:eastAsia="HG丸ｺﾞｼｯｸM-PRO" w:hAnsi="HG丸ｺﾞｼｯｸM-PRO" w:hint="eastAsia"/>
          <w:bCs/>
          <w:szCs w:val="24"/>
        </w:rPr>
        <w:t>）がとれていること</w:t>
      </w:r>
    </w:p>
    <w:p w14:paraId="2EA72E49" w14:textId="77777777" w:rsidR="008275E5" w:rsidRPr="004A0AA3" w:rsidRDefault="008275E5" w:rsidP="008275E5">
      <w:pPr>
        <w:spacing w:line="320" w:lineRule="exact"/>
        <w:ind w:leftChars="300" w:left="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・キーピッチは、18～19</w:t>
      </w:r>
      <w:r w:rsidRPr="004A0AA3">
        <w:rPr>
          <w:rFonts w:ascii="HG丸ｺﾞｼｯｸM-PRO" w:eastAsia="HG丸ｺﾞｼｯｸM-PRO" w:hAnsi="HG丸ｺﾞｼｯｸM-PRO"/>
          <w:bCs/>
          <w:szCs w:val="24"/>
        </w:rPr>
        <w:t>mm</w:t>
      </w:r>
      <w:r w:rsidRPr="004A0AA3">
        <w:rPr>
          <w:rFonts w:ascii="HG丸ｺﾞｼｯｸM-PRO" w:eastAsia="HG丸ｺﾞｼｯｸM-PRO" w:hAnsi="HG丸ｺﾞｼｯｸM-PRO" w:hint="eastAsia"/>
          <w:bCs/>
          <w:szCs w:val="24"/>
        </w:rPr>
        <w:t>であること</w:t>
      </w:r>
    </w:p>
    <w:p w14:paraId="551799B9" w14:textId="5DF278FB" w:rsidR="008275E5" w:rsidRPr="004A0AA3" w:rsidRDefault="008275E5" w:rsidP="008275E5">
      <w:pPr>
        <w:spacing w:line="320" w:lineRule="exact"/>
        <w:ind w:leftChars="300" w:left="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・日本語(</w:t>
      </w:r>
      <w:r w:rsidRPr="004A0AA3">
        <w:rPr>
          <w:rFonts w:ascii="HG丸ｺﾞｼｯｸM-PRO" w:eastAsia="HG丸ｺﾞｼｯｸM-PRO" w:hAnsi="HG丸ｺﾞｼｯｸM-PRO"/>
          <w:bCs/>
          <w:szCs w:val="24"/>
        </w:rPr>
        <w:t>JIS</w:t>
      </w:r>
      <w:r w:rsidRPr="004A0AA3">
        <w:rPr>
          <w:rFonts w:ascii="HG丸ｺﾞｼｯｸM-PRO" w:eastAsia="HG丸ｺﾞｼｯｸM-PRO" w:hAnsi="HG丸ｺﾞｼｯｸM-PRO" w:hint="eastAsia"/>
          <w:bCs/>
          <w:szCs w:val="24"/>
        </w:rPr>
        <w:t>)配列であること</w:t>
      </w:r>
    </w:p>
    <w:p w14:paraId="67821093" w14:textId="5F8E39EA" w:rsidR="0085087A" w:rsidRPr="004A0AA3" w:rsidRDefault="008275E5" w:rsidP="0085087A">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Pr="004A0AA3">
        <w:rPr>
          <w:rFonts w:ascii="Segoe UI Symbol" w:eastAsia="HG丸ｺﾞｼｯｸM-PRO" w:hAnsi="Segoe UI Symbol" w:cs="Segoe UI Symbol" w:hint="eastAsia"/>
          <w:bCs/>
          <w:szCs w:val="24"/>
        </w:rPr>
        <w:t>エ</w:t>
      </w:r>
      <w:r w:rsidRPr="004A0AA3">
        <w:rPr>
          <w:rFonts w:ascii="HG丸ｺﾞｼｯｸM-PRO" w:eastAsia="HG丸ｺﾞｼｯｸM-PRO" w:hAnsi="HG丸ｺﾞｼｯｸM-PRO" w:hint="eastAsia"/>
          <w:bCs/>
          <w:szCs w:val="24"/>
        </w:rPr>
        <w:t xml:space="preserve">　画面保護フィルム</w:t>
      </w:r>
    </w:p>
    <w:p w14:paraId="3AED5232" w14:textId="28F7D52E" w:rsidR="002A1D73" w:rsidRPr="004A0AA3" w:rsidRDefault="002A1D73" w:rsidP="008275E5">
      <w:pPr>
        <w:spacing w:line="320" w:lineRule="exact"/>
        <w:ind w:leftChars="300" w:left="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・iPad本体の画面サイズに対応していること</w:t>
      </w:r>
    </w:p>
    <w:p w14:paraId="7C45A4A0" w14:textId="76B75462" w:rsidR="002A1D73" w:rsidRPr="004A0AA3" w:rsidRDefault="002A1D73" w:rsidP="002A1D73">
      <w:pPr>
        <w:spacing w:line="32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008275E5" w:rsidRPr="004A0AA3">
        <w:rPr>
          <w:rFonts w:ascii="HG丸ｺﾞｼｯｸM-PRO" w:eastAsia="HG丸ｺﾞｼｯｸM-PRO" w:hAnsi="HG丸ｺﾞｼｯｸM-PRO" w:hint="eastAsia"/>
          <w:bCs/>
          <w:szCs w:val="24"/>
        </w:rPr>
        <w:t>オ　デジタルペン</w:t>
      </w:r>
    </w:p>
    <w:p w14:paraId="546E528C" w14:textId="77777777" w:rsidR="002A1D73" w:rsidRPr="004A0AA3" w:rsidRDefault="002A1D73" w:rsidP="002A1D73">
      <w:pPr>
        <w:spacing w:line="280" w:lineRule="exact"/>
        <w:ind w:leftChars="300" w:left="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・iPad（調達品）の動作確認がとれていること</w:t>
      </w:r>
    </w:p>
    <w:p w14:paraId="2761A6A5" w14:textId="145F54D8" w:rsidR="002A1D73" w:rsidRPr="004A0AA3" w:rsidRDefault="002A1D73" w:rsidP="002A1D73">
      <w:pPr>
        <w:spacing w:line="320" w:lineRule="exact"/>
        <w:ind w:leftChars="300" w:left="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・パームリジェクション機能</w:t>
      </w:r>
      <w:r w:rsidR="008275E5" w:rsidRPr="004A0AA3">
        <w:rPr>
          <w:rFonts w:ascii="HG丸ｺﾞｼｯｸM-PRO" w:eastAsia="HG丸ｺﾞｼｯｸM-PRO" w:hAnsi="HG丸ｺﾞｼｯｸM-PRO" w:hint="eastAsia"/>
          <w:bCs/>
          <w:szCs w:val="24"/>
        </w:rPr>
        <w:t>を備えていること</w:t>
      </w:r>
    </w:p>
    <w:p w14:paraId="3921EBB6" w14:textId="756C2B79" w:rsidR="002A1D73" w:rsidRPr="004A0AA3" w:rsidRDefault="002A1D73" w:rsidP="002A1D73">
      <w:pPr>
        <w:spacing w:line="320" w:lineRule="exact"/>
        <w:ind w:leftChars="300" w:left="1446" w:hangingChars="300" w:hanging="723"/>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・提案するペンについて、本校担当者の承認を得ること</w:t>
      </w:r>
    </w:p>
    <w:p w14:paraId="38C1FD5B" w14:textId="3066E1F7" w:rsidR="00D818EE" w:rsidRPr="004A0AA3" w:rsidRDefault="00D818EE" w:rsidP="002205C7">
      <w:pPr>
        <w:spacing w:line="320" w:lineRule="exact"/>
        <w:rPr>
          <w:rFonts w:ascii="HG丸ｺﾞｼｯｸM-PRO" w:eastAsia="HG丸ｺﾞｼｯｸM-PRO" w:hAnsi="HG丸ｺﾞｼｯｸM-PRO"/>
          <w:bCs/>
          <w:szCs w:val="24"/>
        </w:rPr>
      </w:pPr>
    </w:p>
    <w:p w14:paraId="5C95EEB7" w14:textId="7CB91C9C" w:rsidR="00C17E59" w:rsidRPr="004A0AA3" w:rsidRDefault="00AA773B" w:rsidP="00C17E59">
      <w:pPr>
        <w:spacing w:line="260" w:lineRule="exact"/>
        <w:rPr>
          <w:rFonts w:ascii="HG丸ｺﾞｼｯｸM-PRO" w:eastAsia="HG丸ｺﾞｼｯｸM-PRO" w:hAnsi="HG丸ｺﾞｼｯｸM-PRO"/>
          <w:b/>
          <w:bCs/>
          <w:szCs w:val="24"/>
          <w:u w:val="single"/>
        </w:rPr>
      </w:pPr>
      <w:r w:rsidRPr="004A0AA3">
        <w:rPr>
          <w:rFonts w:ascii="HG丸ｺﾞｼｯｸM-PRO" w:eastAsia="HG丸ｺﾞｼｯｸM-PRO" w:hAnsi="HG丸ｺﾞｼｯｸM-PRO" w:hint="eastAsia"/>
          <w:b/>
          <w:bCs/>
          <w:szCs w:val="24"/>
          <w:u w:val="single"/>
        </w:rPr>
        <w:t>６</w:t>
      </w:r>
      <w:r w:rsidR="00C17E59" w:rsidRPr="004A0AA3">
        <w:rPr>
          <w:rFonts w:ascii="HG丸ｺﾞｼｯｸM-PRO" w:eastAsia="HG丸ｺﾞｼｯｸM-PRO" w:hAnsi="HG丸ｺﾞｼｯｸM-PRO" w:hint="eastAsia"/>
          <w:b/>
          <w:bCs/>
          <w:szCs w:val="24"/>
          <w:u w:val="single"/>
        </w:rPr>
        <w:t xml:space="preserve">　販売期間及び納期</w:t>
      </w:r>
    </w:p>
    <w:p w14:paraId="7EF3C203" w14:textId="765EEA7A" w:rsidR="00C17E59" w:rsidRPr="004A0AA3" w:rsidRDefault="00C17E59" w:rsidP="00C17E59">
      <w:pPr>
        <w:spacing w:line="26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ア　販売期間：令和</w:t>
      </w:r>
      <w:r w:rsidR="00EF69AA" w:rsidRPr="004A0AA3">
        <w:rPr>
          <w:rFonts w:ascii="HG丸ｺﾞｼｯｸM-PRO" w:eastAsia="HG丸ｺﾞｼｯｸM-PRO" w:hAnsi="HG丸ｺﾞｼｯｸM-PRO" w:hint="eastAsia"/>
          <w:bCs/>
          <w:szCs w:val="24"/>
        </w:rPr>
        <w:t>６</w:t>
      </w:r>
      <w:r w:rsidRPr="004A0AA3">
        <w:rPr>
          <w:rFonts w:ascii="HG丸ｺﾞｼｯｸM-PRO" w:eastAsia="HG丸ｺﾞｼｯｸM-PRO" w:hAnsi="HG丸ｺﾞｼｯｸM-PRO" w:hint="eastAsia"/>
          <w:bCs/>
          <w:szCs w:val="24"/>
        </w:rPr>
        <w:t>年３月２</w:t>
      </w:r>
      <w:r w:rsidR="00EF69AA" w:rsidRPr="004A0AA3">
        <w:rPr>
          <w:rFonts w:ascii="HG丸ｺﾞｼｯｸM-PRO" w:eastAsia="HG丸ｺﾞｼｯｸM-PRO" w:hAnsi="HG丸ｺﾞｼｯｸM-PRO" w:hint="eastAsia"/>
          <w:bCs/>
          <w:szCs w:val="24"/>
        </w:rPr>
        <w:t>２</w:t>
      </w:r>
      <w:r w:rsidRPr="004A0AA3">
        <w:rPr>
          <w:rFonts w:ascii="HG丸ｺﾞｼｯｸM-PRO" w:eastAsia="HG丸ｺﾞｼｯｸM-PRO" w:hAnsi="HG丸ｺﾞｼｯｸM-PRO" w:hint="eastAsia"/>
          <w:bCs/>
          <w:szCs w:val="24"/>
        </w:rPr>
        <w:t>日</w:t>
      </w:r>
      <w:r w:rsidR="005A074C" w:rsidRPr="004A0AA3">
        <w:rPr>
          <w:rFonts w:ascii="HG丸ｺﾞｼｯｸM-PRO" w:eastAsia="HG丸ｺﾞｼｯｸM-PRO" w:hAnsi="HG丸ｺﾞｼｯｸM-PRO" w:hint="eastAsia"/>
          <w:bCs/>
          <w:szCs w:val="24"/>
        </w:rPr>
        <w:t>（</w:t>
      </w:r>
      <w:r w:rsidR="00EF69AA" w:rsidRPr="004A0AA3">
        <w:rPr>
          <w:rFonts w:ascii="HG丸ｺﾞｼｯｸM-PRO" w:eastAsia="HG丸ｺﾞｼｯｸM-PRO" w:hAnsi="HG丸ｺﾞｼｯｸM-PRO" w:hint="eastAsia"/>
          <w:bCs/>
          <w:szCs w:val="24"/>
        </w:rPr>
        <w:t>金</w:t>
      </w:r>
      <w:r w:rsidR="005A074C" w:rsidRPr="004A0AA3">
        <w:rPr>
          <w:rFonts w:ascii="HG丸ｺﾞｼｯｸM-PRO" w:eastAsia="HG丸ｺﾞｼｯｸM-PRO" w:hAnsi="HG丸ｺﾞｼｯｸM-PRO" w:hint="eastAsia"/>
          <w:bCs/>
          <w:szCs w:val="24"/>
        </w:rPr>
        <w:t>）</w:t>
      </w:r>
      <w:r w:rsidRPr="004A0AA3">
        <w:rPr>
          <w:rFonts w:ascii="HG丸ｺﾞｼｯｸM-PRO" w:eastAsia="HG丸ｺﾞｼｯｸM-PRO" w:hAnsi="HG丸ｺﾞｼｯｸM-PRO" w:hint="eastAsia"/>
          <w:bCs/>
          <w:szCs w:val="24"/>
        </w:rPr>
        <w:t>～</w:t>
      </w:r>
      <w:r w:rsidR="00BA3D7F" w:rsidRPr="004A0AA3">
        <w:rPr>
          <w:rFonts w:ascii="HG丸ｺﾞｼｯｸM-PRO" w:eastAsia="HG丸ｺﾞｼｯｸM-PRO" w:hAnsi="HG丸ｺﾞｼｯｸM-PRO" w:hint="eastAsia"/>
          <w:bCs/>
          <w:szCs w:val="24"/>
        </w:rPr>
        <w:t>４月２６日</w:t>
      </w:r>
      <w:r w:rsidR="005A074C" w:rsidRPr="004A0AA3">
        <w:rPr>
          <w:rFonts w:ascii="HG丸ｺﾞｼｯｸM-PRO" w:eastAsia="HG丸ｺﾞｼｯｸM-PRO" w:hAnsi="HG丸ｺﾞｼｯｸM-PRO" w:hint="eastAsia"/>
          <w:bCs/>
          <w:szCs w:val="24"/>
        </w:rPr>
        <w:t>（</w:t>
      </w:r>
      <w:r w:rsidR="00BA3D7F" w:rsidRPr="004A0AA3">
        <w:rPr>
          <w:rFonts w:ascii="HG丸ｺﾞｼｯｸM-PRO" w:eastAsia="HG丸ｺﾞｼｯｸM-PRO" w:hAnsi="HG丸ｺﾞｼｯｸM-PRO" w:hint="eastAsia"/>
          <w:bCs/>
          <w:szCs w:val="24"/>
        </w:rPr>
        <w:t>金</w:t>
      </w:r>
      <w:r w:rsidR="005A074C" w:rsidRPr="004A0AA3">
        <w:rPr>
          <w:rFonts w:ascii="HG丸ｺﾞｼｯｸM-PRO" w:eastAsia="HG丸ｺﾞｼｯｸM-PRO" w:hAnsi="HG丸ｺﾞｼｯｸM-PRO" w:hint="eastAsia"/>
          <w:bCs/>
          <w:szCs w:val="24"/>
        </w:rPr>
        <w:t>）</w:t>
      </w:r>
    </w:p>
    <w:p w14:paraId="388BE343" w14:textId="19A94F27" w:rsidR="00574C14" w:rsidRPr="004A0AA3" w:rsidRDefault="00C17E59" w:rsidP="00BA3D7F">
      <w:pPr>
        <w:spacing w:line="26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00F91464" w:rsidRPr="004A0AA3">
        <w:rPr>
          <w:rFonts w:ascii="HG丸ｺﾞｼｯｸM-PRO" w:eastAsia="HG丸ｺﾞｼｯｸM-PRO" w:hAnsi="HG丸ｺﾞｼｯｸM-PRO" w:hint="eastAsia"/>
          <w:bCs/>
          <w:szCs w:val="24"/>
        </w:rPr>
        <w:t>イ</w:t>
      </w:r>
      <w:r w:rsidRPr="004A0AA3">
        <w:rPr>
          <w:rFonts w:ascii="HG丸ｺﾞｼｯｸM-PRO" w:eastAsia="HG丸ｺﾞｼｯｸM-PRO" w:hAnsi="HG丸ｺﾞｼｯｸM-PRO" w:hint="eastAsia"/>
          <w:bCs/>
          <w:szCs w:val="24"/>
        </w:rPr>
        <w:t xml:space="preserve">　納入期限：令和</w:t>
      </w:r>
      <w:r w:rsidR="00EF69AA" w:rsidRPr="004A0AA3">
        <w:rPr>
          <w:rFonts w:ascii="HG丸ｺﾞｼｯｸM-PRO" w:eastAsia="HG丸ｺﾞｼｯｸM-PRO" w:hAnsi="HG丸ｺﾞｼｯｸM-PRO" w:hint="eastAsia"/>
          <w:bCs/>
          <w:szCs w:val="24"/>
        </w:rPr>
        <w:t>６</w:t>
      </w:r>
      <w:r w:rsidRPr="004A0AA3">
        <w:rPr>
          <w:rFonts w:ascii="HG丸ｺﾞｼｯｸM-PRO" w:eastAsia="HG丸ｺﾞｼｯｸM-PRO" w:hAnsi="HG丸ｺﾞｼｯｸM-PRO" w:hint="eastAsia"/>
          <w:bCs/>
          <w:szCs w:val="24"/>
        </w:rPr>
        <w:t>年</w:t>
      </w:r>
      <w:r w:rsidR="00BA3D7F" w:rsidRPr="004A0AA3">
        <w:rPr>
          <w:rFonts w:ascii="HG丸ｺﾞｼｯｸM-PRO" w:eastAsia="HG丸ｺﾞｼｯｸM-PRO" w:hAnsi="HG丸ｺﾞｼｯｸM-PRO" w:hint="eastAsia"/>
          <w:bCs/>
          <w:szCs w:val="24"/>
        </w:rPr>
        <w:t>５月２１日</w:t>
      </w:r>
      <w:r w:rsidR="005A074C" w:rsidRPr="004A0AA3">
        <w:rPr>
          <w:rFonts w:ascii="HG丸ｺﾞｼｯｸM-PRO" w:eastAsia="HG丸ｺﾞｼｯｸM-PRO" w:hAnsi="HG丸ｺﾞｼｯｸM-PRO" w:hint="eastAsia"/>
          <w:bCs/>
          <w:szCs w:val="24"/>
        </w:rPr>
        <w:t>（</w:t>
      </w:r>
      <w:r w:rsidR="00BA3D7F" w:rsidRPr="004A0AA3">
        <w:rPr>
          <w:rFonts w:ascii="HG丸ｺﾞｼｯｸM-PRO" w:eastAsia="HG丸ｺﾞｼｯｸM-PRO" w:hAnsi="HG丸ｺﾞｼｯｸM-PRO" w:hint="eastAsia"/>
          <w:bCs/>
          <w:szCs w:val="24"/>
        </w:rPr>
        <w:t>火</w:t>
      </w:r>
      <w:r w:rsidR="005A074C" w:rsidRPr="004A0AA3">
        <w:rPr>
          <w:rFonts w:ascii="HG丸ｺﾞｼｯｸM-PRO" w:eastAsia="HG丸ｺﾞｼｯｸM-PRO" w:hAnsi="HG丸ｺﾞｼｯｸM-PRO" w:hint="eastAsia"/>
          <w:bCs/>
          <w:szCs w:val="24"/>
        </w:rPr>
        <w:t>）</w:t>
      </w:r>
    </w:p>
    <w:p w14:paraId="4653885A" w14:textId="77777777" w:rsidR="00C17E59" w:rsidRPr="004A0AA3" w:rsidRDefault="00C17E59" w:rsidP="00C17E59">
      <w:pPr>
        <w:spacing w:line="260" w:lineRule="exact"/>
        <w:rPr>
          <w:rFonts w:ascii="HG丸ｺﾞｼｯｸM-PRO" w:eastAsia="HG丸ｺﾞｼｯｸM-PRO" w:hAnsi="HG丸ｺﾞｼｯｸM-PRO"/>
          <w:bCs/>
          <w:szCs w:val="24"/>
        </w:rPr>
      </w:pPr>
    </w:p>
    <w:p w14:paraId="0DA2CF79" w14:textId="17F52EFB" w:rsidR="00C17E59" w:rsidRPr="004A0AA3" w:rsidRDefault="00AA773B" w:rsidP="00C17E59">
      <w:pPr>
        <w:spacing w:line="260" w:lineRule="exact"/>
        <w:rPr>
          <w:rFonts w:ascii="HG丸ｺﾞｼｯｸM-PRO" w:eastAsia="HG丸ｺﾞｼｯｸM-PRO" w:hAnsi="HG丸ｺﾞｼｯｸM-PRO"/>
          <w:b/>
          <w:bCs/>
          <w:szCs w:val="24"/>
          <w:u w:val="single"/>
        </w:rPr>
      </w:pPr>
      <w:r w:rsidRPr="004A0AA3">
        <w:rPr>
          <w:rFonts w:ascii="HG丸ｺﾞｼｯｸM-PRO" w:eastAsia="HG丸ｺﾞｼｯｸM-PRO" w:hAnsi="HG丸ｺﾞｼｯｸM-PRO" w:hint="eastAsia"/>
          <w:b/>
          <w:bCs/>
          <w:szCs w:val="24"/>
          <w:u w:val="single"/>
        </w:rPr>
        <w:t>７</w:t>
      </w:r>
      <w:r w:rsidR="00C17E59" w:rsidRPr="004A0AA3">
        <w:rPr>
          <w:rFonts w:ascii="HG丸ｺﾞｼｯｸM-PRO" w:eastAsia="HG丸ｺﾞｼｯｸM-PRO" w:hAnsi="HG丸ｺﾞｼｯｸM-PRO" w:hint="eastAsia"/>
          <w:b/>
          <w:bCs/>
          <w:szCs w:val="24"/>
          <w:u w:val="single"/>
        </w:rPr>
        <w:t xml:space="preserve">　端末販売条件</w:t>
      </w:r>
    </w:p>
    <w:p w14:paraId="78023DA6" w14:textId="09040B9C" w:rsidR="001C6612" w:rsidRPr="004A0AA3" w:rsidRDefault="00C17E59" w:rsidP="009F59A6">
      <w:pPr>
        <w:spacing w:line="260" w:lineRule="exact"/>
        <w:ind w:left="482"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ア　</w:t>
      </w:r>
      <w:r w:rsidR="00087FCB" w:rsidRPr="004A0AA3">
        <w:rPr>
          <w:rFonts w:ascii="HG丸ｺﾞｼｯｸM-PRO" w:eastAsia="HG丸ｺﾞｼｯｸM-PRO" w:hAnsi="HG丸ｺﾞｼｯｸM-PRO" w:hint="eastAsia"/>
          <w:bCs/>
          <w:szCs w:val="24"/>
        </w:rPr>
        <w:t>予定</w:t>
      </w:r>
      <w:r w:rsidRPr="004A0AA3">
        <w:rPr>
          <w:rFonts w:ascii="HG丸ｺﾞｼｯｸM-PRO" w:eastAsia="HG丸ｺﾞｼｯｸM-PRO" w:hAnsi="HG丸ｺﾞｼｯｸM-PRO" w:hint="eastAsia"/>
          <w:bCs/>
          <w:szCs w:val="24"/>
        </w:rPr>
        <w:t>数量は</w:t>
      </w:r>
      <w:r w:rsidR="00087FCB" w:rsidRPr="004A0AA3">
        <w:rPr>
          <w:rFonts w:ascii="HG丸ｺﾞｼｯｸM-PRO" w:eastAsia="HG丸ｺﾞｼｯｸM-PRO" w:hAnsi="HG丸ｺﾞｼｯｸM-PRO" w:hint="eastAsia"/>
          <w:bCs/>
          <w:szCs w:val="24"/>
        </w:rPr>
        <w:t>募集定員による上限数であり、以下の場合により</w:t>
      </w:r>
      <w:r w:rsidR="00DF487F" w:rsidRPr="004A0AA3">
        <w:rPr>
          <w:rFonts w:ascii="HG丸ｺﾞｼｯｸM-PRO" w:eastAsia="HG丸ｺﾞｼｯｸM-PRO" w:hAnsi="HG丸ｺﾞｼｯｸM-PRO" w:hint="eastAsia"/>
          <w:bCs/>
          <w:szCs w:val="24"/>
        </w:rPr>
        <w:t>減少することがある。</w:t>
      </w:r>
    </w:p>
    <w:p w14:paraId="3466B16D" w14:textId="2AD03AEB" w:rsidR="00DF487F" w:rsidRPr="004A0AA3" w:rsidRDefault="001C6612" w:rsidP="009F59A6">
      <w:pPr>
        <w:spacing w:line="260" w:lineRule="exact"/>
        <w:ind w:left="482"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なお、</w:t>
      </w:r>
      <w:r w:rsidR="00DF487F" w:rsidRPr="004A0AA3">
        <w:rPr>
          <w:rFonts w:ascii="HG丸ｺﾞｼｯｸM-PRO" w:eastAsia="HG丸ｺﾞｼｯｸM-PRO" w:hAnsi="HG丸ｺﾞｼｯｸM-PRO" w:hint="eastAsia"/>
          <w:bCs/>
          <w:szCs w:val="24"/>
        </w:rPr>
        <w:t>これにより購入数が減少した場合にあっても、減少した台数を本校が補償するものでない。</w:t>
      </w:r>
    </w:p>
    <w:p w14:paraId="2E517998" w14:textId="4BB0D44D" w:rsidR="00DF487F" w:rsidRPr="004A0AA3" w:rsidRDefault="00DF487F" w:rsidP="009F59A6">
      <w:pPr>
        <w:spacing w:line="260" w:lineRule="exact"/>
        <w:ind w:left="482"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・入学予定者が</w:t>
      </w:r>
      <w:r w:rsidR="001C6612" w:rsidRPr="004A0AA3">
        <w:rPr>
          <w:rFonts w:ascii="HG丸ｺﾞｼｯｸM-PRO" w:eastAsia="HG丸ｺﾞｼｯｸM-PRO" w:hAnsi="HG丸ｺﾞｼｯｸM-PRO" w:hint="eastAsia"/>
          <w:bCs/>
          <w:szCs w:val="24"/>
        </w:rPr>
        <w:t>募集定員に満たない</w:t>
      </w:r>
      <w:r w:rsidRPr="004A0AA3">
        <w:rPr>
          <w:rFonts w:ascii="HG丸ｺﾞｼｯｸM-PRO" w:eastAsia="HG丸ｺﾞｼｯｸM-PRO" w:hAnsi="HG丸ｺﾞｼｯｸM-PRO" w:hint="eastAsia"/>
          <w:bCs/>
          <w:szCs w:val="24"/>
        </w:rPr>
        <w:t>場合</w:t>
      </w:r>
    </w:p>
    <w:p w14:paraId="59CD6CAE" w14:textId="1B4C846F" w:rsidR="001C6612" w:rsidRPr="004A0AA3" w:rsidRDefault="001C6612" w:rsidP="009F59A6">
      <w:pPr>
        <w:spacing w:line="260" w:lineRule="exact"/>
        <w:ind w:left="482"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・仕様同等端末を入学予定者が所有していた場合</w:t>
      </w:r>
    </w:p>
    <w:p w14:paraId="61815856" w14:textId="1F87BA49" w:rsidR="00223654" w:rsidRPr="004A0AA3" w:rsidRDefault="00223654" w:rsidP="009F59A6">
      <w:pPr>
        <w:spacing w:line="260" w:lineRule="exact"/>
        <w:ind w:left="482" w:hangingChars="200" w:hanging="482"/>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・県が定める要件に基づき同等端末の貸与を受ける者があった場合</w:t>
      </w:r>
    </w:p>
    <w:p w14:paraId="1F7FCA1A" w14:textId="7CCE5624" w:rsidR="00C17E59" w:rsidRPr="004A0AA3" w:rsidRDefault="00C17E59" w:rsidP="00C17E59">
      <w:pPr>
        <w:spacing w:line="26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00F91464" w:rsidRPr="004A0AA3">
        <w:rPr>
          <w:rFonts w:ascii="HG丸ｺﾞｼｯｸM-PRO" w:eastAsia="HG丸ｺﾞｼｯｸM-PRO" w:hAnsi="HG丸ｺﾞｼｯｸM-PRO" w:hint="eastAsia"/>
          <w:bCs/>
          <w:szCs w:val="24"/>
        </w:rPr>
        <w:t>イ</w:t>
      </w:r>
      <w:r w:rsidRPr="004A0AA3">
        <w:rPr>
          <w:rFonts w:ascii="HG丸ｺﾞｼｯｸM-PRO" w:eastAsia="HG丸ｺﾞｼｯｸM-PRO" w:hAnsi="HG丸ｺﾞｼｯｸM-PRO" w:hint="eastAsia"/>
          <w:bCs/>
          <w:szCs w:val="24"/>
        </w:rPr>
        <w:t xml:space="preserve">　端末注文時に、個人情報保護にかかる措置を十分説明すること。</w:t>
      </w:r>
    </w:p>
    <w:p w14:paraId="0B5C76EF" w14:textId="6017C556" w:rsidR="000F20A7" w:rsidRPr="004A0AA3" w:rsidRDefault="00C17E59" w:rsidP="00C17E59">
      <w:pPr>
        <w:spacing w:line="260" w:lineRule="exact"/>
        <w:rPr>
          <w:rFonts w:ascii="HG丸ｺﾞｼｯｸM-PRO" w:eastAsia="HG丸ｺﾞｼｯｸM-PRO" w:hAnsi="HG丸ｺﾞｼｯｸM-PRO"/>
          <w:bCs/>
          <w:szCs w:val="24"/>
        </w:rPr>
      </w:pPr>
      <w:r w:rsidRPr="004A0AA3">
        <w:rPr>
          <w:rFonts w:ascii="HG丸ｺﾞｼｯｸM-PRO" w:eastAsia="HG丸ｺﾞｼｯｸM-PRO" w:hAnsi="HG丸ｺﾞｼｯｸM-PRO" w:hint="eastAsia"/>
          <w:bCs/>
          <w:szCs w:val="24"/>
        </w:rPr>
        <w:t xml:space="preserve">　</w:t>
      </w:r>
      <w:r w:rsidR="00F91464" w:rsidRPr="004A0AA3">
        <w:rPr>
          <w:rFonts w:ascii="HG丸ｺﾞｼｯｸM-PRO" w:eastAsia="HG丸ｺﾞｼｯｸM-PRO" w:hAnsi="HG丸ｺﾞｼｯｸM-PRO" w:hint="eastAsia"/>
          <w:bCs/>
          <w:szCs w:val="24"/>
        </w:rPr>
        <w:t>ウ</w:t>
      </w:r>
      <w:r w:rsidRPr="004A0AA3">
        <w:rPr>
          <w:rFonts w:ascii="HG丸ｺﾞｼｯｸM-PRO" w:eastAsia="HG丸ｺﾞｼｯｸM-PRO" w:hAnsi="HG丸ｺﾞｼｯｸM-PRO" w:hint="eastAsia"/>
          <w:bCs/>
          <w:szCs w:val="24"/>
        </w:rPr>
        <w:t xml:space="preserve">　本校の生徒（入学予定者を含む）以外の者が使用する目的では販売しないこと。</w:t>
      </w:r>
    </w:p>
    <w:p w14:paraId="0AFA6BC2" w14:textId="44049A16" w:rsidR="00BE7C4A" w:rsidRPr="004A0AA3" w:rsidRDefault="00BE7C4A" w:rsidP="00C17E59">
      <w:pPr>
        <w:spacing w:line="260" w:lineRule="exact"/>
        <w:rPr>
          <w:rFonts w:ascii="HG丸ｺﾞｼｯｸM-PRO" w:eastAsia="HG丸ｺﾞｼｯｸM-PRO" w:hAnsi="HG丸ｺﾞｼｯｸM-PRO"/>
          <w:bCs/>
          <w:szCs w:val="24"/>
        </w:rPr>
      </w:pPr>
    </w:p>
    <w:p w14:paraId="7F982910" w14:textId="0B6C3A4F" w:rsidR="00BE7C4A" w:rsidRPr="004A0AA3" w:rsidRDefault="00BE7C4A" w:rsidP="00C17E59">
      <w:pPr>
        <w:spacing w:line="260" w:lineRule="exact"/>
        <w:rPr>
          <w:rFonts w:ascii="HG丸ｺﾞｼｯｸM-PRO" w:eastAsia="HG丸ｺﾞｼｯｸM-PRO" w:hAnsi="HG丸ｺﾞｼｯｸM-PRO"/>
          <w:bCs/>
          <w:szCs w:val="24"/>
        </w:rPr>
      </w:pPr>
    </w:p>
    <w:p w14:paraId="5205A6F7" w14:textId="3DE32966" w:rsidR="00BE7C4A" w:rsidRPr="004A0AA3" w:rsidRDefault="00BE7C4A" w:rsidP="00C17E59">
      <w:pPr>
        <w:spacing w:line="260" w:lineRule="exact"/>
        <w:rPr>
          <w:rFonts w:ascii="HG丸ｺﾞｼｯｸM-PRO" w:eastAsia="HG丸ｺﾞｼｯｸM-PRO" w:hAnsi="HG丸ｺﾞｼｯｸM-PRO"/>
          <w:bCs/>
          <w:szCs w:val="24"/>
        </w:rPr>
      </w:pPr>
      <w:bookmarkStart w:id="0" w:name="_GoBack"/>
      <w:bookmarkEnd w:id="0"/>
    </w:p>
    <w:sectPr w:rsidR="00BE7C4A" w:rsidRPr="004A0AA3" w:rsidSect="00F91464">
      <w:headerReference w:type="default" r:id="rId8"/>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BBCC2" w14:textId="77777777" w:rsidR="002C420A" w:rsidRDefault="002C420A" w:rsidP="008D3145">
      <w:r>
        <w:separator/>
      </w:r>
    </w:p>
  </w:endnote>
  <w:endnote w:type="continuationSeparator" w:id="0">
    <w:p w14:paraId="54F6AC65" w14:textId="77777777" w:rsidR="002C420A" w:rsidRDefault="002C420A" w:rsidP="008D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EF155" w14:textId="77777777" w:rsidR="002C420A" w:rsidRDefault="002C420A" w:rsidP="008D3145">
      <w:r>
        <w:separator/>
      </w:r>
    </w:p>
  </w:footnote>
  <w:footnote w:type="continuationSeparator" w:id="0">
    <w:p w14:paraId="42A8E6A3" w14:textId="77777777" w:rsidR="002C420A" w:rsidRDefault="002C420A" w:rsidP="008D3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B0CC" w14:textId="6664DA2B" w:rsidR="00574C14" w:rsidRDefault="00574C14">
    <w:pPr>
      <w:pStyle w:val="a5"/>
    </w:pPr>
    <w:r>
      <w:rPr>
        <w:rFonts w:hint="eastAsia"/>
      </w:rPr>
      <w:t>[</w:t>
    </w:r>
    <w:proofErr w:type="spellStart"/>
    <w:r>
      <w:rPr>
        <w:rFonts w:hint="eastAsia"/>
      </w:rPr>
      <w:t>i</w:t>
    </w:r>
    <w:r>
      <w:t>P</w:t>
    </w:r>
    <w:r>
      <w:rPr>
        <w:rFonts w:hint="eastAsia"/>
      </w:rPr>
      <w:t>ad</w:t>
    </w:r>
    <w:r>
      <w:t>OS</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78D"/>
    <w:multiLevelType w:val="multilevel"/>
    <w:tmpl w:val="7E481A7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06137"/>
    <w:multiLevelType w:val="multilevel"/>
    <w:tmpl w:val="961C312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B1521C"/>
    <w:multiLevelType w:val="hybridMultilevel"/>
    <w:tmpl w:val="D0FA81A2"/>
    <w:lvl w:ilvl="0" w:tplc="1854C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BA7AAE"/>
    <w:multiLevelType w:val="hybridMultilevel"/>
    <w:tmpl w:val="DE40C12A"/>
    <w:lvl w:ilvl="0" w:tplc="D750989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8313F99"/>
    <w:multiLevelType w:val="hybridMultilevel"/>
    <w:tmpl w:val="76E4A6AC"/>
    <w:lvl w:ilvl="0" w:tplc="2C4249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26"/>
    <w:rsid w:val="00003082"/>
    <w:rsid w:val="00013234"/>
    <w:rsid w:val="00015EF9"/>
    <w:rsid w:val="00017CC9"/>
    <w:rsid w:val="000351E5"/>
    <w:rsid w:val="00054622"/>
    <w:rsid w:val="00084D9B"/>
    <w:rsid w:val="00087FCB"/>
    <w:rsid w:val="00091BCC"/>
    <w:rsid w:val="00092E4C"/>
    <w:rsid w:val="000A7367"/>
    <w:rsid w:val="000C2F25"/>
    <w:rsid w:val="000F20A7"/>
    <w:rsid w:val="0011589D"/>
    <w:rsid w:val="001214E4"/>
    <w:rsid w:val="001373FA"/>
    <w:rsid w:val="00156176"/>
    <w:rsid w:val="00160F30"/>
    <w:rsid w:val="00163110"/>
    <w:rsid w:val="00192ACB"/>
    <w:rsid w:val="001949D8"/>
    <w:rsid w:val="001C6612"/>
    <w:rsid w:val="001C7C1E"/>
    <w:rsid w:val="001D0017"/>
    <w:rsid w:val="001D51F5"/>
    <w:rsid w:val="001E35B1"/>
    <w:rsid w:val="001F0E74"/>
    <w:rsid w:val="001F5BE8"/>
    <w:rsid w:val="00217CC3"/>
    <w:rsid w:val="002205C7"/>
    <w:rsid w:val="00223654"/>
    <w:rsid w:val="002309D4"/>
    <w:rsid w:val="00246693"/>
    <w:rsid w:val="00254F5C"/>
    <w:rsid w:val="00257457"/>
    <w:rsid w:val="002A1D73"/>
    <w:rsid w:val="002C0E49"/>
    <w:rsid w:val="002C2767"/>
    <w:rsid w:val="002C420A"/>
    <w:rsid w:val="002D3929"/>
    <w:rsid w:val="002D5DB4"/>
    <w:rsid w:val="002D6B73"/>
    <w:rsid w:val="002E4105"/>
    <w:rsid w:val="00303652"/>
    <w:rsid w:val="003129AF"/>
    <w:rsid w:val="003213CC"/>
    <w:rsid w:val="00325F17"/>
    <w:rsid w:val="00330942"/>
    <w:rsid w:val="00367CB4"/>
    <w:rsid w:val="003966AE"/>
    <w:rsid w:val="003B6D7D"/>
    <w:rsid w:val="003D1950"/>
    <w:rsid w:val="003E586D"/>
    <w:rsid w:val="004054E4"/>
    <w:rsid w:val="0040725E"/>
    <w:rsid w:val="00426640"/>
    <w:rsid w:val="00465175"/>
    <w:rsid w:val="00474A3C"/>
    <w:rsid w:val="004779AB"/>
    <w:rsid w:val="00481AFF"/>
    <w:rsid w:val="00483551"/>
    <w:rsid w:val="0049702A"/>
    <w:rsid w:val="004A0AA3"/>
    <w:rsid w:val="004A17D5"/>
    <w:rsid w:val="004A5B48"/>
    <w:rsid w:val="004A7A65"/>
    <w:rsid w:val="004B502E"/>
    <w:rsid w:val="004E4758"/>
    <w:rsid w:val="00503CAF"/>
    <w:rsid w:val="0051358E"/>
    <w:rsid w:val="00517617"/>
    <w:rsid w:val="00542C42"/>
    <w:rsid w:val="005449D5"/>
    <w:rsid w:val="0055010E"/>
    <w:rsid w:val="0055226C"/>
    <w:rsid w:val="005537F0"/>
    <w:rsid w:val="00570BE7"/>
    <w:rsid w:val="0057151E"/>
    <w:rsid w:val="00572496"/>
    <w:rsid w:val="00574C14"/>
    <w:rsid w:val="00576369"/>
    <w:rsid w:val="00576A6A"/>
    <w:rsid w:val="00584E4F"/>
    <w:rsid w:val="005A074C"/>
    <w:rsid w:val="005A2F40"/>
    <w:rsid w:val="005A3DA7"/>
    <w:rsid w:val="005D6A6E"/>
    <w:rsid w:val="005D7C55"/>
    <w:rsid w:val="005E54DF"/>
    <w:rsid w:val="005F1160"/>
    <w:rsid w:val="005F191C"/>
    <w:rsid w:val="006011A9"/>
    <w:rsid w:val="00613CAD"/>
    <w:rsid w:val="006203B6"/>
    <w:rsid w:val="006344D8"/>
    <w:rsid w:val="00652745"/>
    <w:rsid w:val="006878AC"/>
    <w:rsid w:val="00695E82"/>
    <w:rsid w:val="006969BD"/>
    <w:rsid w:val="00697109"/>
    <w:rsid w:val="006B263D"/>
    <w:rsid w:val="006B2708"/>
    <w:rsid w:val="006B5B33"/>
    <w:rsid w:val="006C0712"/>
    <w:rsid w:val="006D66C0"/>
    <w:rsid w:val="006E4B09"/>
    <w:rsid w:val="006E5F53"/>
    <w:rsid w:val="006F5037"/>
    <w:rsid w:val="00702BFF"/>
    <w:rsid w:val="00702F0F"/>
    <w:rsid w:val="00705B17"/>
    <w:rsid w:val="007070D4"/>
    <w:rsid w:val="00712276"/>
    <w:rsid w:val="00714BBE"/>
    <w:rsid w:val="0072010F"/>
    <w:rsid w:val="00722FAD"/>
    <w:rsid w:val="00731317"/>
    <w:rsid w:val="0074599E"/>
    <w:rsid w:val="00762BFC"/>
    <w:rsid w:val="007724DE"/>
    <w:rsid w:val="0078120A"/>
    <w:rsid w:val="00796B4F"/>
    <w:rsid w:val="007A3188"/>
    <w:rsid w:val="007B45D5"/>
    <w:rsid w:val="007B758C"/>
    <w:rsid w:val="007C00A5"/>
    <w:rsid w:val="007C3CC9"/>
    <w:rsid w:val="007D455C"/>
    <w:rsid w:val="007D611C"/>
    <w:rsid w:val="007D72B2"/>
    <w:rsid w:val="007E63B8"/>
    <w:rsid w:val="00802426"/>
    <w:rsid w:val="008043A2"/>
    <w:rsid w:val="008128F8"/>
    <w:rsid w:val="008251CE"/>
    <w:rsid w:val="008275E5"/>
    <w:rsid w:val="00841570"/>
    <w:rsid w:val="0085075F"/>
    <w:rsid w:val="0085087A"/>
    <w:rsid w:val="00897C13"/>
    <w:rsid w:val="008A1F33"/>
    <w:rsid w:val="008B5F9A"/>
    <w:rsid w:val="008B7176"/>
    <w:rsid w:val="008C135E"/>
    <w:rsid w:val="008C3F15"/>
    <w:rsid w:val="008C5931"/>
    <w:rsid w:val="008C7DED"/>
    <w:rsid w:val="008D3145"/>
    <w:rsid w:val="008F6CAD"/>
    <w:rsid w:val="00905FB8"/>
    <w:rsid w:val="00911D80"/>
    <w:rsid w:val="00914095"/>
    <w:rsid w:val="00920579"/>
    <w:rsid w:val="00927B91"/>
    <w:rsid w:val="009351C6"/>
    <w:rsid w:val="00944BF3"/>
    <w:rsid w:val="0094768A"/>
    <w:rsid w:val="00955264"/>
    <w:rsid w:val="00964E73"/>
    <w:rsid w:val="00983435"/>
    <w:rsid w:val="009958E4"/>
    <w:rsid w:val="009B7D40"/>
    <w:rsid w:val="009D7150"/>
    <w:rsid w:val="009E2119"/>
    <w:rsid w:val="009E633A"/>
    <w:rsid w:val="009E63CE"/>
    <w:rsid w:val="009F1D02"/>
    <w:rsid w:val="009F59A6"/>
    <w:rsid w:val="00A0028D"/>
    <w:rsid w:val="00A265C7"/>
    <w:rsid w:val="00A4335F"/>
    <w:rsid w:val="00A45068"/>
    <w:rsid w:val="00A570BD"/>
    <w:rsid w:val="00A66E77"/>
    <w:rsid w:val="00A803BC"/>
    <w:rsid w:val="00A94403"/>
    <w:rsid w:val="00AA5A3B"/>
    <w:rsid w:val="00AA773B"/>
    <w:rsid w:val="00AB4D54"/>
    <w:rsid w:val="00AD7ECB"/>
    <w:rsid w:val="00AE29A5"/>
    <w:rsid w:val="00B10381"/>
    <w:rsid w:val="00B13290"/>
    <w:rsid w:val="00B21D77"/>
    <w:rsid w:val="00B414A2"/>
    <w:rsid w:val="00B51D9C"/>
    <w:rsid w:val="00B52400"/>
    <w:rsid w:val="00B721EA"/>
    <w:rsid w:val="00B86F0F"/>
    <w:rsid w:val="00B95443"/>
    <w:rsid w:val="00BA3D7F"/>
    <w:rsid w:val="00BB1047"/>
    <w:rsid w:val="00BB2A03"/>
    <w:rsid w:val="00BB5CAB"/>
    <w:rsid w:val="00BD428B"/>
    <w:rsid w:val="00BD7688"/>
    <w:rsid w:val="00BD7923"/>
    <w:rsid w:val="00BE257C"/>
    <w:rsid w:val="00BE551B"/>
    <w:rsid w:val="00BE7C4A"/>
    <w:rsid w:val="00C0242A"/>
    <w:rsid w:val="00C025EA"/>
    <w:rsid w:val="00C0632D"/>
    <w:rsid w:val="00C138CB"/>
    <w:rsid w:val="00C17057"/>
    <w:rsid w:val="00C17E59"/>
    <w:rsid w:val="00C2015F"/>
    <w:rsid w:val="00C27232"/>
    <w:rsid w:val="00C27A03"/>
    <w:rsid w:val="00C50F9C"/>
    <w:rsid w:val="00C71531"/>
    <w:rsid w:val="00C74004"/>
    <w:rsid w:val="00C84DB2"/>
    <w:rsid w:val="00C95BC9"/>
    <w:rsid w:val="00CA1A22"/>
    <w:rsid w:val="00CC2743"/>
    <w:rsid w:val="00CC3700"/>
    <w:rsid w:val="00CC6604"/>
    <w:rsid w:val="00CD2B07"/>
    <w:rsid w:val="00CD3D37"/>
    <w:rsid w:val="00CD6BC3"/>
    <w:rsid w:val="00CD6F83"/>
    <w:rsid w:val="00D03ED9"/>
    <w:rsid w:val="00D17048"/>
    <w:rsid w:val="00D17BFD"/>
    <w:rsid w:val="00D17D75"/>
    <w:rsid w:val="00D50341"/>
    <w:rsid w:val="00D5213A"/>
    <w:rsid w:val="00D818EE"/>
    <w:rsid w:val="00D85921"/>
    <w:rsid w:val="00D91B21"/>
    <w:rsid w:val="00D91CE9"/>
    <w:rsid w:val="00DB19BB"/>
    <w:rsid w:val="00DB648B"/>
    <w:rsid w:val="00DC2A08"/>
    <w:rsid w:val="00DC54FD"/>
    <w:rsid w:val="00DE46E9"/>
    <w:rsid w:val="00DF1814"/>
    <w:rsid w:val="00DF487F"/>
    <w:rsid w:val="00E00016"/>
    <w:rsid w:val="00E2718F"/>
    <w:rsid w:val="00E52425"/>
    <w:rsid w:val="00E57A16"/>
    <w:rsid w:val="00E74272"/>
    <w:rsid w:val="00E743BA"/>
    <w:rsid w:val="00E76E9E"/>
    <w:rsid w:val="00E80A29"/>
    <w:rsid w:val="00E91F04"/>
    <w:rsid w:val="00E976B5"/>
    <w:rsid w:val="00ED28AB"/>
    <w:rsid w:val="00ED409F"/>
    <w:rsid w:val="00EE114C"/>
    <w:rsid w:val="00EE7A1E"/>
    <w:rsid w:val="00EF10B4"/>
    <w:rsid w:val="00EF22CE"/>
    <w:rsid w:val="00EF69AA"/>
    <w:rsid w:val="00F02BC7"/>
    <w:rsid w:val="00F045C3"/>
    <w:rsid w:val="00F13576"/>
    <w:rsid w:val="00F15B5C"/>
    <w:rsid w:val="00F264B6"/>
    <w:rsid w:val="00F27A9D"/>
    <w:rsid w:val="00F31C80"/>
    <w:rsid w:val="00F33EDF"/>
    <w:rsid w:val="00F36977"/>
    <w:rsid w:val="00F47B69"/>
    <w:rsid w:val="00F50621"/>
    <w:rsid w:val="00F57D6F"/>
    <w:rsid w:val="00F61882"/>
    <w:rsid w:val="00F628BF"/>
    <w:rsid w:val="00F75F1F"/>
    <w:rsid w:val="00F77109"/>
    <w:rsid w:val="00F91464"/>
    <w:rsid w:val="00F96158"/>
    <w:rsid w:val="00F961A2"/>
    <w:rsid w:val="00F97FD2"/>
    <w:rsid w:val="00FB53C8"/>
    <w:rsid w:val="00FC7428"/>
    <w:rsid w:val="00FF38DC"/>
    <w:rsid w:val="00FF4178"/>
    <w:rsid w:val="00FF6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136A4"/>
  <w15:chartTrackingRefBased/>
  <w15:docId w15:val="{A1A3D607-869B-4AD4-B1A5-2C765444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5E5"/>
    <w:pPr>
      <w:widowControl w:val="0"/>
      <w:jc w:val="both"/>
    </w:pPr>
  </w:style>
  <w:style w:type="paragraph" w:styleId="1">
    <w:name w:val="heading 1"/>
    <w:basedOn w:val="a"/>
    <w:next w:val="a"/>
    <w:link w:val="10"/>
    <w:uiPriority w:val="9"/>
    <w:qFormat/>
    <w:rsid w:val="00C2015F"/>
    <w:pPr>
      <w:keepNext/>
      <w:outlineLvl w:val="0"/>
    </w:pPr>
    <w:rPr>
      <w:rFonts w:asciiTheme="majorHAnsi" w:eastAsiaTheme="majorEastAsia" w:hAnsiTheme="majorHAnsi" w:cstheme="majorBidi"/>
      <w:szCs w:val="24"/>
    </w:rPr>
  </w:style>
  <w:style w:type="paragraph" w:styleId="2">
    <w:name w:val="heading 2"/>
    <w:basedOn w:val="a"/>
    <w:link w:val="20"/>
    <w:uiPriority w:val="9"/>
    <w:qFormat/>
    <w:rsid w:val="00AB4D5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85075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0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0D4"/>
    <w:rPr>
      <w:rFonts w:asciiTheme="majorHAnsi" w:eastAsiaTheme="majorEastAsia" w:hAnsiTheme="majorHAnsi" w:cstheme="majorBidi"/>
      <w:sz w:val="18"/>
      <w:szCs w:val="18"/>
    </w:rPr>
  </w:style>
  <w:style w:type="paragraph" w:styleId="a5">
    <w:name w:val="header"/>
    <w:basedOn w:val="a"/>
    <w:link w:val="a6"/>
    <w:uiPriority w:val="99"/>
    <w:unhideWhenUsed/>
    <w:rsid w:val="008D3145"/>
    <w:pPr>
      <w:tabs>
        <w:tab w:val="center" w:pos="4252"/>
        <w:tab w:val="right" w:pos="8504"/>
      </w:tabs>
      <w:snapToGrid w:val="0"/>
    </w:pPr>
  </w:style>
  <w:style w:type="character" w:customStyle="1" w:styleId="a6">
    <w:name w:val="ヘッダー (文字)"/>
    <w:basedOn w:val="a0"/>
    <w:link w:val="a5"/>
    <w:uiPriority w:val="99"/>
    <w:rsid w:val="008D3145"/>
  </w:style>
  <w:style w:type="paragraph" w:styleId="a7">
    <w:name w:val="footer"/>
    <w:basedOn w:val="a"/>
    <w:link w:val="a8"/>
    <w:uiPriority w:val="99"/>
    <w:unhideWhenUsed/>
    <w:rsid w:val="008D3145"/>
    <w:pPr>
      <w:tabs>
        <w:tab w:val="center" w:pos="4252"/>
        <w:tab w:val="right" w:pos="8504"/>
      </w:tabs>
      <w:snapToGrid w:val="0"/>
    </w:pPr>
  </w:style>
  <w:style w:type="character" w:customStyle="1" w:styleId="a8">
    <w:name w:val="フッター (文字)"/>
    <w:basedOn w:val="a0"/>
    <w:link w:val="a7"/>
    <w:uiPriority w:val="99"/>
    <w:rsid w:val="008D3145"/>
  </w:style>
  <w:style w:type="paragraph" w:styleId="a9">
    <w:name w:val="List Paragraph"/>
    <w:basedOn w:val="a"/>
    <w:uiPriority w:val="34"/>
    <w:qFormat/>
    <w:rsid w:val="006344D8"/>
    <w:pPr>
      <w:ind w:leftChars="400" w:left="840"/>
    </w:pPr>
  </w:style>
  <w:style w:type="character" w:customStyle="1" w:styleId="20">
    <w:name w:val="見出し 2 (文字)"/>
    <w:basedOn w:val="a0"/>
    <w:link w:val="2"/>
    <w:uiPriority w:val="9"/>
    <w:rsid w:val="00AB4D54"/>
    <w:rPr>
      <w:rFonts w:ascii="ＭＳ Ｐゴシック" w:eastAsia="ＭＳ Ｐゴシック" w:hAnsi="ＭＳ Ｐゴシック" w:cs="ＭＳ Ｐゴシック"/>
      <w:b/>
      <w:bCs/>
      <w:kern w:val="0"/>
      <w:sz w:val="36"/>
      <w:szCs w:val="36"/>
    </w:rPr>
  </w:style>
  <w:style w:type="character" w:customStyle="1" w:styleId="10">
    <w:name w:val="見出し 1 (文字)"/>
    <w:basedOn w:val="a0"/>
    <w:link w:val="1"/>
    <w:uiPriority w:val="9"/>
    <w:rsid w:val="00C2015F"/>
    <w:rPr>
      <w:rFonts w:asciiTheme="majorHAnsi" w:eastAsiaTheme="majorEastAsia" w:hAnsiTheme="majorHAnsi" w:cstheme="majorBidi"/>
      <w:szCs w:val="24"/>
    </w:rPr>
  </w:style>
  <w:style w:type="character" w:customStyle="1" w:styleId="40">
    <w:name w:val="見出し 4 (文字)"/>
    <w:basedOn w:val="a0"/>
    <w:link w:val="4"/>
    <w:uiPriority w:val="9"/>
    <w:semiHidden/>
    <w:rsid w:val="0085075F"/>
    <w:rPr>
      <w:b/>
      <w:bCs/>
    </w:rPr>
  </w:style>
  <w:style w:type="character" w:customStyle="1" w:styleId="11">
    <w:name w:val="本文|1_"/>
    <w:basedOn w:val="a0"/>
    <w:link w:val="12"/>
    <w:rsid w:val="004A17D5"/>
    <w:rPr>
      <w:rFonts w:ascii="ＭＳ 明朝" w:hAnsi="ＭＳ 明朝" w:cs="ＭＳ 明朝"/>
      <w:shd w:val="clear" w:color="auto" w:fill="FFFFFF"/>
      <w:lang w:val="ja-JP" w:bidi="ja-JP"/>
    </w:rPr>
  </w:style>
  <w:style w:type="character" w:customStyle="1" w:styleId="31">
    <w:name w:val="見出し #3|1_"/>
    <w:basedOn w:val="a0"/>
    <w:link w:val="310"/>
    <w:rsid w:val="004A17D5"/>
    <w:rPr>
      <w:rFonts w:ascii="Arial" w:eastAsia="Arial" w:hAnsi="Arial" w:cs="Arial"/>
      <w:sz w:val="26"/>
      <w:szCs w:val="26"/>
      <w:shd w:val="clear" w:color="auto" w:fill="FFFFFF"/>
    </w:rPr>
  </w:style>
  <w:style w:type="paragraph" w:customStyle="1" w:styleId="12">
    <w:name w:val="本文|1"/>
    <w:basedOn w:val="a"/>
    <w:link w:val="11"/>
    <w:rsid w:val="004A17D5"/>
    <w:pPr>
      <w:shd w:val="clear" w:color="auto" w:fill="FFFFFF"/>
      <w:spacing w:line="266" w:lineRule="auto"/>
      <w:jc w:val="left"/>
    </w:pPr>
    <w:rPr>
      <w:rFonts w:ascii="ＭＳ 明朝" w:hAnsi="ＭＳ 明朝" w:cs="ＭＳ 明朝"/>
      <w:lang w:val="ja-JP" w:bidi="ja-JP"/>
    </w:rPr>
  </w:style>
  <w:style w:type="paragraph" w:customStyle="1" w:styleId="310">
    <w:name w:val="見出し #3|1"/>
    <w:basedOn w:val="a"/>
    <w:link w:val="31"/>
    <w:rsid w:val="004A17D5"/>
    <w:pPr>
      <w:shd w:val="clear" w:color="auto" w:fill="FFFFFF"/>
      <w:spacing w:line="319" w:lineRule="exact"/>
      <w:jc w:val="left"/>
      <w:outlineLvl w:val="2"/>
    </w:pPr>
    <w:rPr>
      <w:rFonts w:ascii="Arial" w:eastAsia="Arial" w:hAnsi="Arial" w:cs="Arial"/>
      <w:sz w:val="26"/>
      <w:szCs w:val="26"/>
    </w:rPr>
  </w:style>
  <w:style w:type="table" w:styleId="aa">
    <w:name w:val="Table Grid"/>
    <w:basedOn w:val="a1"/>
    <w:uiPriority w:val="39"/>
    <w:rsid w:val="00AA5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BE7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1316">
      <w:bodyDiv w:val="1"/>
      <w:marLeft w:val="0"/>
      <w:marRight w:val="0"/>
      <w:marTop w:val="0"/>
      <w:marBottom w:val="0"/>
      <w:divBdr>
        <w:top w:val="none" w:sz="0" w:space="0" w:color="auto"/>
        <w:left w:val="none" w:sz="0" w:space="0" w:color="auto"/>
        <w:bottom w:val="none" w:sz="0" w:space="0" w:color="auto"/>
        <w:right w:val="none" w:sz="0" w:space="0" w:color="auto"/>
      </w:divBdr>
      <w:divsChild>
        <w:div w:id="1416628325">
          <w:marLeft w:val="0"/>
          <w:marRight w:val="0"/>
          <w:marTop w:val="0"/>
          <w:marBottom w:val="0"/>
          <w:divBdr>
            <w:top w:val="none" w:sz="0" w:space="0" w:color="auto"/>
            <w:left w:val="none" w:sz="0" w:space="0" w:color="auto"/>
            <w:bottom w:val="none" w:sz="0" w:space="0" w:color="auto"/>
            <w:right w:val="none" w:sz="0" w:space="0" w:color="auto"/>
          </w:divBdr>
        </w:div>
      </w:divsChild>
    </w:div>
    <w:div w:id="93131788">
      <w:bodyDiv w:val="1"/>
      <w:marLeft w:val="0"/>
      <w:marRight w:val="0"/>
      <w:marTop w:val="0"/>
      <w:marBottom w:val="0"/>
      <w:divBdr>
        <w:top w:val="none" w:sz="0" w:space="0" w:color="auto"/>
        <w:left w:val="none" w:sz="0" w:space="0" w:color="auto"/>
        <w:bottom w:val="none" w:sz="0" w:space="0" w:color="auto"/>
        <w:right w:val="none" w:sz="0" w:space="0" w:color="auto"/>
      </w:divBdr>
      <w:divsChild>
        <w:div w:id="653412337">
          <w:marLeft w:val="0"/>
          <w:marRight w:val="0"/>
          <w:marTop w:val="0"/>
          <w:marBottom w:val="0"/>
          <w:divBdr>
            <w:top w:val="none" w:sz="0" w:space="0" w:color="auto"/>
            <w:left w:val="none" w:sz="0" w:space="0" w:color="auto"/>
            <w:bottom w:val="none" w:sz="0" w:space="0" w:color="auto"/>
            <w:right w:val="none" w:sz="0" w:space="0" w:color="auto"/>
          </w:divBdr>
        </w:div>
      </w:divsChild>
    </w:div>
    <w:div w:id="1100831648">
      <w:bodyDiv w:val="1"/>
      <w:marLeft w:val="0"/>
      <w:marRight w:val="0"/>
      <w:marTop w:val="0"/>
      <w:marBottom w:val="0"/>
      <w:divBdr>
        <w:top w:val="none" w:sz="0" w:space="0" w:color="auto"/>
        <w:left w:val="none" w:sz="0" w:space="0" w:color="auto"/>
        <w:bottom w:val="none" w:sz="0" w:space="0" w:color="auto"/>
        <w:right w:val="none" w:sz="0" w:space="0" w:color="auto"/>
      </w:divBdr>
    </w:div>
    <w:div w:id="1251815717">
      <w:bodyDiv w:val="1"/>
      <w:marLeft w:val="0"/>
      <w:marRight w:val="0"/>
      <w:marTop w:val="0"/>
      <w:marBottom w:val="0"/>
      <w:divBdr>
        <w:top w:val="none" w:sz="0" w:space="0" w:color="auto"/>
        <w:left w:val="none" w:sz="0" w:space="0" w:color="auto"/>
        <w:bottom w:val="none" w:sz="0" w:space="0" w:color="auto"/>
        <w:right w:val="none" w:sz="0" w:space="0" w:color="auto"/>
      </w:divBdr>
    </w:div>
    <w:div w:id="1262373895">
      <w:bodyDiv w:val="1"/>
      <w:marLeft w:val="0"/>
      <w:marRight w:val="0"/>
      <w:marTop w:val="0"/>
      <w:marBottom w:val="0"/>
      <w:divBdr>
        <w:top w:val="none" w:sz="0" w:space="0" w:color="auto"/>
        <w:left w:val="none" w:sz="0" w:space="0" w:color="auto"/>
        <w:bottom w:val="none" w:sz="0" w:space="0" w:color="auto"/>
        <w:right w:val="none" w:sz="0" w:space="0" w:color="auto"/>
      </w:divBdr>
      <w:divsChild>
        <w:div w:id="430900209">
          <w:marLeft w:val="0"/>
          <w:marRight w:val="0"/>
          <w:marTop w:val="0"/>
          <w:marBottom w:val="0"/>
          <w:divBdr>
            <w:top w:val="none" w:sz="0" w:space="0" w:color="auto"/>
            <w:left w:val="none" w:sz="0" w:space="0" w:color="auto"/>
            <w:bottom w:val="none" w:sz="0" w:space="0" w:color="auto"/>
            <w:right w:val="none" w:sz="0" w:space="0" w:color="auto"/>
          </w:divBdr>
          <w:divsChild>
            <w:div w:id="1988627570">
              <w:marLeft w:val="0"/>
              <w:marRight w:val="0"/>
              <w:marTop w:val="0"/>
              <w:marBottom w:val="0"/>
              <w:divBdr>
                <w:top w:val="none" w:sz="0" w:space="0" w:color="auto"/>
                <w:left w:val="none" w:sz="0" w:space="0" w:color="auto"/>
                <w:bottom w:val="none" w:sz="0" w:space="0" w:color="auto"/>
                <w:right w:val="none" w:sz="0" w:space="0" w:color="auto"/>
              </w:divBdr>
            </w:div>
            <w:div w:id="511838342">
              <w:marLeft w:val="0"/>
              <w:marRight w:val="0"/>
              <w:marTop w:val="0"/>
              <w:marBottom w:val="0"/>
              <w:divBdr>
                <w:top w:val="none" w:sz="0" w:space="0" w:color="auto"/>
                <w:left w:val="none" w:sz="0" w:space="0" w:color="auto"/>
                <w:bottom w:val="none" w:sz="0" w:space="0" w:color="auto"/>
                <w:right w:val="none" w:sz="0" w:space="0" w:color="auto"/>
              </w:divBdr>
              <w:divsChild>
                <w:div w:id="1314067541">
                  <w:marLeft w:val="0"/>
                  <w:marRight w:val="0"/>
                  <w:marTop w:val="0"/>
                  <w:marBottom w:val="0"/>
                  <w:divBdr>
                    <w:top w:val="none" w:sz="0" w:space="0" w:color="auto"/>
                    <w:left w:val="none" w:sz="0" w:space="0" w:color="auto"/>
                    <w:bottom w:val="none" w:sz="0" w:space="0" w:color="auto"/>
                    <w:right w:val="none" w:sz="0" w:space="0" w:color="auto"/>
                  </w:divBdr>
                  <w:divsChild>
                    <w:div w:id="868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9977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D17A6-D1AE-4754-9F19-4835BFAE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尾原　周治</dc:creator>
  <cp:keywords/>
  <dc:description/>
  <cp:lastModifiedBy>田中　万太郎</cp:lastModifiedBy>
  <cp:revision>3</cp:revision>
  <cp:lastPrinted>2023-11-29T03:33:00Z</cp:lastPrinted>
  <dcterms:created xsi:type="dcterms:W3CDTF">2023-11-30T06:44:00Z</dcterms:created>
  <dcterms:modified xsi:type="dcterms:W3CDTF">2023-11-30T07:08:00Z</dcterms:modified>
</cp:coreProperties>
</file>