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BE" w:rsidRPr="00B7765E" w:rsidRDefault="007D0044" w:rsidP="003274D7">
      <w:pPr>
        <w:spacing w:line="27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中</w:t>
      </w:r>
      <w:r w:rsidR="00B7765E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学校　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>第</w:t>
      </w:r>
      <w:r w:rsidR="00423FA2">
        <w:rPr>
          <w:rFonts w:asciiTheme="majorEastAsia" w:eastAsiaTheme="majorEastAsia" w:hAnsiTheme="majorEastAsia" w:hint="eastAsia"/>
          <w:sz w:val="24"/>
          <w:szCs w:val="32"/>
        </w:rPr>
        <w:t>２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学年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（</w:t>
      </w:r>
      <w:r w:rsidR="000C08AB">
        <w:rPr>
          <w:rFonts w:asciiTheme="majorEastAsia" w:eastAsiaTheme="majorEastAsia" w:hAnsiTheme="majorEastAsia" w:hint="eastAsia"/>
          <w:sz w:val="24"/>
          <w:szCs w:val="32"/>
        </w:rPr>
        <w:t>学級活動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）</w:t>
      </w:r>
      <w:r w:rsidR="00E46567" w:rsidRPr="00B7765E">
        <w:rPr>
          <w:rFonts w:asciiTheme="majorEastAsia" w:eastAsiaTheme="majorEastAsia" w:hAnsiTheme="majorEastAsia" w:hint="eastAsia"/>
          <w:sz w:val="24"/>
          <w:szCs w:val="32"/>
        </w:rPr>
        <w:t>学習指導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案</w:t>
      </w:r>
      <w:r w:rsidR="00526F7A">
        <w:rPr>
          <w:rFonts w:asciiTheme="majorEastAsia" w:eastAsiaTheme="majorEastAsia" w:hAnsiTheme="majorEastAsia" w:hint="eastAsia"/>
          <w:sz w:val="24"/>
          <w:szCs w:val="32"/>
        </w:rPr>
        <w:t xml:space="preserve">　例</w:t>
      </w:r>
    </w:p>
    <w:p w:rsidR="00C444EC" w:rsidRPr="00B7765E" w:rsidRDefault="00C444EC" w:rsidP="003274D7">
      <w:pPr>
        <w:spacing w:line="270" w:lineRule="exact"/>
        <w:rPr>
          <w:rFonts w:asciiTheme="majorEastAsia" w:eastAsiaTheme="majorEastAsia" w:hAnsiTheme="majorEastAsia"/>
          <w:sz w:val="22"/>
          <w:szCs w:val="22"/>
        </w:rPr>
      </w:pPr>
    </w:p>
    <w:p w:rsidR="00423FA2" w:rsidRPr="00423FA2" w:rsidRDefault="00572656" w:rsidP="003274D7">
      <w:pPr>
        <w:spacing w:line="270" w:lineRule="exact"/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１</w:t>
      </w:r>
      <w:r w:rsidR="00402F26" w:rsidRPr="00B7765E">
        <w:rPr>
          <w:rFonts w:asciiTheme="majorEastAsia" w:eastAsiaTheme="majorEastAsia" w:hAnsiTheme="majorEastAsia" w:hint="eastAsia"/>
          <w:sz w:val="24"/>
        </w:rPr>
        <w:t xml:space="preserve">　</w:t>
      </w:r>
      <w:r w:rsidR="00705963">
        <w:rPr>
          <w:rFonts w:asciiTheme="majorEastAsia" w:eastAsiaTheme="majorEastAsia" w:hAnsiTheme="majorEastAsia" w:hint="eastAsia"/>
          <w:sz w:val="24"/>
        </w:rPr>
        <w:t>題材</w:t>
      </w:r>
      <w:r w:rsidR="00C47448">
        <w:rPr>
          <w:rFonts w:asciiTheme="majorEastAsia" w:eastAsiaTheme="majorEastAsia" w:hAnsiTheme="majorEastAsia" w:hint="eastAsia"/>
          <w:sz w:val="24"/>
        </w:rPr>
        <w:t>名</w:t>
      </w:r>
      <w:r w:rsidR="00705963">
        <w:rPr>
          <w:rFonts w:asciiTheme="majorEastAsia" w:eastAsiaTheme="majorEastAsia" w:hAnsiTheme="majorEastAsia" w:hint="eastAsia"/>
          <w:sz w:val="24"/>
        </w:rPr>
        <w:t xml:space="preserve">　</w:t>
      </w:r>
      <w:r w:rsidR="00423FA2" w:rsidRPr="00705963">
        <w:rPr>
          <w:rFonts w:asciiTheme="minorEastAsia" w:eastAsiaTheme="minorEastAsia" w:hAnsiTheme="minorEastAsia" w:hint="eastAsia"/>
          <w:sz w:val="24"/>
        </w:rPr>
        <w:t>災害について知る</w:t>
      </w:r>
    </w:p>
    <w:p w:rsidR="00572656" w:rsidRPr="00C47448" w:rsidRDefault="00423FA2" w:rsidP="003274D7">
      <w:pPr>
        <w:spacing w:line="270" w:lineRule="exact"/>
        <w:rPr>
          <w:rFonts w:asciiTheme="minorEastAsia" w:eastAsiaTheme="minorEastAsia" w:hAnsiTheme="minorEastAsia"/>
          <w:sz w:val="24"/>
        </w:rPr>
      </w:pPr>
      <w:r w:rsidRPr="00423FA2">
        <w:rPr>
          <w:rFonts w:asciiTheme="majorEastAsia" w:eastAsiaTheme="majorEastAsia" w:hAnsiTheme="majorEastAsia" w:hint="eastAsia"/>
          <w:sz w:val="24"/>
        </w:rPr>
        <w:t xml:space="preserve">　　　　  </w:t>
      </w:r>
      <w:r w:rsidRPr="00C47448">
        <w:rPr>
          <w:rFonts w:asciiTheme="minorEastAsia" w:eastAsiaTheme="minorEastAsia" w:hAnsiTheme="minorEastAsia" w:hint="eastAsia"/>
          <w:sz w:val="24"/>
        </w:rPr>
        <w:t xml:space="preserve">　「『津波てんでんこ』にこめられた家族の思い」「あなたは 命 を守れますか？」</w:t>
      </w:r>
    </w:p>
    <w:p w:rsidR="007255B2" w:rsidRDefault="007255B2" w:rsidP="003274D7">
      <w:pPr>
        <w:spacing w:line="270" w:lineRule="exact"/>
        <w:rPr>
          <w:rStyle w:val="HTML"/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26F7A">
        <w:rPr>
          <w:rStyle w:val="HTML"/>
          <w:rFonts w:asciiTheme="minorEastAsia" w:eastAsiaTheme="minorEastAsia" w:hAnsiTheme="minorEastAsia" w:hint="eastAsia"/>
        </w:rPr>
        <w:t>使用教材：『</w:t>
      </w:r>
      <w:r>
        <w:rPr>
          <w:rStyle w:val="HTML"/>
          <w:rFonts w:asciiTheme="minorEastAsia" w:eastAsiaTheme="minorEastAsia" w:hAnsiTheme="minorEastAsia" w:hint="eastAsia"/>
        </w:rPr>
        <w:t>明日に生きる</w:t>
      </w:r>
      <w:r w:rsidRPr="00526F7A">
        <w:rPr>
          <w:rStyle w:val="HTML"/>
          <w:rFonts w:asciiTheme="minorEastAsia" w:eastAsiaTheme="minorEastAsia" w:hAnsiTheme="minorEastAsia" w:hint="eastAsia"/>
        </w:rPr>
        <w:t>』</w:t>
      </w:r>
      <w:r>
        <w:rPr>
          <w:rStyle w:val="HTML"/>
          <w:rFonts w:asciiTheme="minorEastAsia" w:eastAsiaTheme="minorEastAsia" w:hAnsiTheme="minorEastAsia" w:hint="eastAsia"/>
        </w:rPr>
        <w:t>（中学校</w:t>
      </w:r>
      <w:r w:rsidRPr="00526F7A">
        <w:rPr>
          <w:rStyle w:val="HTML"/>
          <w:rFonts w:asciiTheme="minorEastAsia" w:eastAsiaTheme="minorEastAsia" w:hAnsiTheme="minorEastAsia" w:hint="eastAsia"/>
        </w:rPr>
        <w:t>用）p.</w:t>
      </w:r>
      <w:r>
        <w:rPr>
          <w:rStyle w:val="HTML"/>
          <w:rFonts w:asciiTheme="minorEastAsia" w:eastAsiaTheme="minorEastAsia" w:hAnsiTheme="minorEastAsia" w:hint="eastAsia"/>
        </w:rPr>
        <w:t>４、</w:t>
      </w:r>
      <w:r w:rsidRPr="007255B2">
        <w:rPr>
          <w:rStyle w:val="HTML"/>
          <w:rFonts w:asciiTheme="minorEastAsia" w:eastAsiaTheme="minorEastAsia" w:hAnsiTheme="minorEastAsia" w:hint="eastAsia"/>
        </w:rPr>
        <w:t>５</w:t>
      </w:r>
      <w:r>
        <w:rPr>
          <w:rStyle w:val="HTML"/>
          <w:rFonts w:asciiTheme="minorEastAsia" w:eastAsiaTheme="minorEastAsia" w:hAnsiTheme="minorEastAsia" w:hint="eastAsia"/>
        </w:rPr>
        <w:t>、</w:t>
      </w:r>
      <w:r w:rsidRPr="007255B2">
        <w:rPr>
          <w:rStyle w:val="HTML"/>
          <w:rFonts w:asciiTheme="minorEastAsia" w:eastAsiaTheme="minorEastAsia" w:hAnsiTheme="minorEastAsia" w:hint="eastAsia"/>
        </w:rPr>
        <w:t>６～９</w:t>
      </w:r>
    </w:p>
    <w:p w:rsidR="000C08AB" w:rsidRPr="00526F7A" w:rsidRDefault="002903FA" w:rsidP="003274D7">
      <w:pPr>
        <w:spacing w:line="27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26F7A">
        <w:rPr>
          <w:rFonts w:asciiTheme="minorEastAsia" w:eastAsiaTheme="minorEastAsia" w:hAnsiTheme="minorEastAsia" w:hint="eastAsia"/>
          <w:sz w:val="24"/>
        </w:rPr>
        <w:t>準備物：</w:t>
      </w:r>
      <w:r w:rsidR="00705963">
        <w:rPr>
          <w:rFonts w:asciiTheme="minorEastAsia" w:eastAsiaTheme="minorEastAsia" w:hAnsiTheme="minorEastAsia" w:hint="eastAsia"/>
          <w:sz w:val="24"/>
        </w:rPr>
        <w:t>資料プリント、ワークシート</w:t>
      </w:r>
    </w:p>
    <w:p w:rsidR="00E20FA5" w:rsidRPr="00E20FA5" w:rsidRDefault="00E20FA5" w:rsidP="003274D7">
      <w:pPr>
        <w:spacing w:line="220" w:lineRule="exact"/>
        <w:rPr>
          <w:rFonts w:asciiTheme="majorEastAsia" w:eastAsiaTheme="majorEastAsia" w:hAnsiTheme="majorEastAsia"/>
          <w:sz w:val="24"/>
        </w:rPr>
      </w:pPr>
    </w:p>
    <w:p w:rsidR="006F32E8" w:rsidRDefault="00572656" w:rsidP="003274D7">
      <w:pPr>
        <w:spacing w:line="270" w:lineRule="exact"/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２</w:t>
      </w:r>
      <w:r w:rsidR="00596627" w:rsidRPr="00B7765E">
        <w:rPr>
          <w:rFonts w:asciiTheme="majorEastAsia" w:eastAsiaTheme="majorEastAsia" w:hAnsiTheme="majorEastAsia" w:hint="eastAsia"/>
          <w:sz w:val="24"/>
        </w:rPr>
        <w:t xml:space="preserve">　本時について</w:t>
      </w:r>
    </w:p>
    <w:p w:rsidR="00596627" w:rsidRPr="00B7765E" w:rsidRDefault="00596627" w:rsidP="003274D7">
      <w:pPr>
        <w:spacing w:line="270" w:lineRule="exact"/>
        <w:ind w:left="1680" w:hangingChars="700" w:hanging="1680"/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（</w:t>
      </w:r>
      <w:r w:rsidR="000C08AB">
        <w:rPr>
          <w:rFonts w:asciiTheme="majorEastAsia" w:eastAsiaTheme="majorEastAsia" w:hAnsiTheme="majorEastAsia" w:hint="eastAsia"/>
          <w:sz w:val="24"/>
        </w:rPr>
        <w:t>１</w:t>
      </w:r>
      <w:r w:rsidRPr="00B7765E">
        <w:rPr>
          <w:rFonts w:asciiTheme="majorEastAsia" w:eastAsiaTheme="majorEastAsia" w:hAnsiTheme="majorEastAsia" w:hint="eastAsia"/>
          <w:sz w:val="24"/>
        </w:rPr>
        <w:t>）ねらい</w:t>
      </w:r>
    </w:p>
    <w:p w:rsidR="00596627" w:rsidRPr="00526F7A" w:rsidRDefault="00596627" w:rsidP="003274D7">
      <w:pPr>
        <w:spacing w:line="27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526F7A">
        <w:rPr>
          <w:rFonts w:asciiTheme="minorEastAsia" w:eastAsiaTheme="minorEastAsia" w:hAnsiTheme="minorEastAsia" w:hint="eastAsia"/>
          <w:sz w:val="24"/>
        </w:rPr>
        <w:t xml:space="preserve">　　</w:t>
      </w:r>
      <w:r w:rsidR="007255B2" w:rsidRPr="007255B2">
        <w:rPr>
          <w:rFonts w:asciiTheme="minorEastAsia" w:eastAsiaTheme="minorEastAsia" w:hAnsiTheme="minorEastAsia" w:hint="eastAsia"/>
          <w:sz w:val="24"/>
        </w:rPr>
        <w:t>資料やゲームを通して、災害時の情報について、多面的・多角的に見つめ（被災した際の心理特性、災害時の正確な情報の入手の難しさ、噂やデマによる不評被害、正確な情報を伝える難しさ）、災害時に正確な情報を扱う実践力を身につける。</w:t>
      </w:r>
    </w:p>
    <w:p w:rsidR="00596627" w:rsidRPr="00B7765E" w:rsidRDefault="00596627" w:rsidP="003274D7">
      <w:pPr>
        <w:spacing w:line="270" w:lineRule="exact"/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（</w:t>
      </w:r>
      <w:r w:rsidR="00BA6320">
        <w:rPr>
          <w:rFonts w:asciiTheme="majorEastAsia" w:eastAsiaTheme="majorEastAsia" w:hAnsiTheme="majorEastAsia" w:hint="eastAsia"/>
          <w:sz w:val="24"/>
        </w:rPr>
        <w:t>２</w:t>
      </w:r>
      <w:r w:rsidRPr="00B7765E">
        <w:rPr>
          <w:rFonts w:asciiTheme="majorEastAsia" w:eastAsiaTheme="majorEastAsia" w:hAnsiTheme="majorEastAsia" w:hint="eastAsia"/>
          <w:sz w:val="24"/>
        </w:rPr>
        <w:t>）本時の展開</w:t>
      </w:r>
    </w:p>
    <w:tbl>
      <w:tblPr>
        <w:tblW w:w="9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0"/>
        <w:gridCol w:w="4186"/>
        <w:gridCol w:w="1254"/>
      </w:tblGrid>
      <w:tr w:rsidR="00596627" w:rsidRPr="005E3BEF" w:rsidTr="00A70E7E">
        <w:trPr>
          <w:trHeight w:val="345"/>
        </w:trPr>
        <w:tc>
          <w:tcPr>
            <w:tcW w:w="4370" w:type="dxa"/>
            <w:vAlign w:val="center"/>
          </w:tcPr>
          <w:p w:rsidR="00596627" w:rsidRPr="00526F7A" w:rsidRDefault="00596627" w:rsidP="0022491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26F7A">
              <w:rPr>
                <w:rFonts w:asciiTheme="minorEastAsia" w:eastAsiaTheme="minorEastAsia" w:hAnsiTheme="minorEastAsia" w:hint="eastAsia"/>
                <w:sz w:val="24"/>
                <w:szCs w:val="21"/>
              </w:rPr>
              <w:t>子どもの活動</w:t>
            </w:r>
          </w:p>
        </w:tc>
        <w:tc>
          <w:tcPr>
            <w:tcW w:w="4186" w:type="dxa"/>
            <w:vAlign w:val="center"/>
          </w:tcPr>
          <w:p w:rsidR="00596627" w:rsidRPr="00526F7A" w:rsidRDefault="00596627" w:rsidP="0022491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26F7A">
              <w:rPr>
                <w:rFonts w:asciiTheme="minorEastAsia" w:eastAsiaTheme="minorEastAsia" w:hAnsiTheme="minorEastAsia" w:hint="eastAsia"/>
                <w:sz w:val="24"/>
                <w:szCs w:val="21"/>
              </w:rPr>
              <w:t>教師の支援</w:t>
            </w:r>
          </w:p>
        </w:tc>
        <w:tc>
          <w:tcPr>
            <w:tcW w:w="1254" w:type="dxa"/>
            <w:vAlign w:val="center"/>
          </w:tcPr>
          <w:p w:rsidR="00596627" w:rsidRPr="00705963" w:rsidRDefault="00572656" w:rsidP="0022491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705963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7255B2" w:rsidRPr="005E3BEF" w:rsidTr="00A70E7E">
        <w:trPr>
          <w:trHeight w:val="9889"/>
        </w:trPr>
        <w:tc>
          <w:tcPr>
            <w:tcW w:w="4370" w:type="dxa"/>
          </w:tcPr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１　過去の自然災害を振り返</w:t>
            </w:r>
            <w:r w:rsidR="00BA6320">
              <w:rPr>
                <w:rFonts w:hAnsiTheme="minorEastAsia" w:cs="ＭＳ 明朝" w:hint="eastAsia"/>
                <w:kern w:val="0"/>
              </w:rPr>
              <w:t>り、</w:t>
            </w:r>
            <w:r w:rsidR="00BA6320" w:rsidRPr="00BA6320">
              <w:rPr>
                <w:rFonts w:hAnsiTheme="minorEastAsia" w:cs="ＭＳ 明朝" w:hint="eastAsia"/>
                <w:kern w:val="0"/>
              </w:rPr>
              <w:t>防災グッズ</w:t>
            </w:r>
            <w:r w:rsidR="00BA6320" w:rsidRPr="00BA6320">
              <w:rPr>
                <w:rFonts w:hAnsiTheme="minorEastAsia" w:cs="ＭＳ 明朝" w:hint="eastAsia"/>
                <w:kern w:val="0"/>
              </w:rPr>
              <w:t>20</w:t>
            </w:r>
            <w:r w:rsidR="00BA6320">
              <w:rPr>
                <w:rFonts w:hAnsiTheme="minorEastAsia" w:cs="ＭＳ 明朝" w:hint="eastAsia"/>
                <w:kern w:val="0"/>
              </w:rPr>
              <w:t>品目の中から、さらに２品目を選ぶ</w:t>
            </w:r>
            <w:r w:rsidRPr="003E76A1">
              <w:rPr>
                <w:rFonts w:hAnsiTheme="minorEastAsia" w:cs="ＭＳ 明朝" w:hint="eastAsia"/>
                <w:kern w:val="0"/>
              </w:rPr>
              <w:t>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textAlignment w:val="baseline"/>
              <w:rPr>
                <w:rFonts w:hAnsiTheme="minorEastAsia"/>
                <w:kern w:val="0"/>
              </w:rPr>
            </w:pPr>
            <w:r>
              <w:rPr>
                <w:rFonts w:hAnsiTheme="minorEastAsia" w:cs="ＭＳ 明朝" w:hint="eastAsia"/>
                <w:spacing w:val="-4"/>
                <w:kern w:val="0"/>
              </w:rPr>
              <w:t>○</w:t>
            </w:r>
            <w:r w:rsidRPr="003E76A1">
              <w:rPr>
                <w:rFonts w:hAnsiTheme="minorEastAsia" w:cs="ＭＳ 明朝" w:hint="eastAsia"/>
                <w:spacing w:val="-4"/>
                <w:kern w:val="0"/>
              </w:rPr>
              <w:t>阪神淡路大震災と東日本大震災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142" w:firstLine="315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spacing w:val="6"/>
                <w:kern w:val="0"/>
              </w:rPr>
              <w:t>活断層型：住宅倒壊、火災発生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686" w:firstLine="1441"/>
              <w:textAlignment w:val="baseline"/>
              <w:rPr>
                <w:rFonts w:hAnsiTheme="minorEastAsia" w:cs="ＭＳ 明朝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ライフラインの分断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686" w:firstLine="1441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 xml:space="preserve">流言による風評被害　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142" w:firstLine="287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spacing w:val="-4"/>
                <w:kern w:val="0"/>
              </w:rPr>
              <w:t>プレート境界型：津波による被害</w:t>
            </w:r>
          </w:p>
          <w:p w:rsidR="007255B2" w:rsidRDefault="007255B2" w:rsidP="003274D7">
            <w:pPr>
              <w:overflowPunct w:val="0"/>
              <w:adjustRightInd w:val="0"/>
              <w:spacing w:line="270" w:lineRule="exact"/>
              <w:ind w:firstLineChars="926" w:firstLine="1945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釜石の防災教育</w:t>
            </w:r>
          </w:p>
          <w:p w:rsidR="007255B2" w:rsidRPr="007255B2" w:rsidRDefault="007255B2" w:rsidP="003274D7">
            <w:pPr>
              <w:overflowPunct w:val="0"/>
              <w:adjustRightInd w:val="0"/>
              <w:spacing w:line="270" w:lineRule="exact"/>
              <w:textAlignment w:val="baseline"/>
              <w:rPr>
                <w:rFonts w:hAnsiTheme="minorEastAsia"/>
                <w:kern w:val="0"/>
              </w:rPr>
            </w:pPr>
          </w:p>
          <w:p w:rsidR="007255B2" w:rsidRPr="003E76A1" w:rsidRDefault="00153850" w:rsidP="003274D7">
            <w:pPr>
              <w:overflowPunct w:val="0"/>
              <w:adjustRightInd w:val="0"/>
              <w:spacing w:line="270" w:lineRule="exact"/>
              <w:ind w:leftChars="18" w:left="232" w:hangingChars="100" w:hanging="194"/>
              <w:textAlignment w:val="baseline"/>
              <w:rPr>
                <w:rFonts w:hAnsiTheme="minorEastAsia"/>
                <w:kern w:val="0"/>
              </w:rPr>
            </w:pPr>
            <w:r>
              <w:rPr>
                <w:rFonts w:hAnsiTheme="minorEastAsia" w:cs="ＭＳ 明朝" w:hint="eastAsia"/>
                <w:spacing w:val="-8"/>
                <w:kern w:val="0"/>
              </w:rPr>
              <w:t xml:space="preserve">２　</w:t>
            </w:r>
            <w:r w:rsidR="007255B2" w:rsidRPr="003E76A1">
              <w:rPr>
                <w:rFonts w:hAnsiTheme="minorEastAsia" w:cs="ＭＳ 明朝" w:hint="eastAsia"/>
                <w:spacing w:val="-8"/>
                <w:kern w:val="0"/>
              </w:rPr>
              <w:t>「津波てんでんこ</w:t>
            </w:r>
            <w:r>
              <w:rPr>
                <w:rFonts w:hAnsiTheme="minorEastAsia" w:cs="ＭＳ 明朝" w:hint="eastAsia"/>
                <w:spacing w:val="-8"/>
                <w:kern w:val="0"/>
              </w:rPr>
              <w:t>」</w:t>
            </w:r>
            <w:r w:rsidR="007255B2" w:rsidRPr="003E76A1">
              <w:rPr>
                <w:rFonts w:hAnsiTheme="minorEastAsia" w:cs="ＭＳ 明朝" w:hint="eastAsia"/>
                <w:spacing w:val="-8"/>
                <w:kern w:val="0"/>
              </w:rPr>
              <w:t>にこめられた家族の</w:t>
            </w:r>
            <w:r>
              <w:rPr>
                <w:rFonts w:hAnsiTheme="minorEastAsia" w:cs="ＭＳ 明朝" w:hint="eastAsia"/>
                <w:spacing w:val="-8"/>
                <w:kern w:val="0"/>
              </w:rPr>
              <w:t>思い</w:t>
            </w:r>
            <w:r w:rsidR="007255B2" w:rsidRPr="003E76A1">
              <w:rPr>
                <w:rFonts w:hAnsiTheme="minorEastAsia" w:cs="ＭＳ 明朝" w:hint="eastAsia"/>
                <w:spacing w:val="-8"/>
                <w:kern w:val="0"/>
              </w:rPr>
              <w:t>について考える。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100" w:firstLine="194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spacing w:val="-8"/>
                <w:kern w:val="0"/>
              </w:rPr>
              <w:t>・自分の命は自分だけのものではない。</w:t>
            </w:r>
          </w:p>
          <w:p w:rsidR="007255B2" w:rsidRDefault="007255B2" w:rsidP="003274D7">
            <w:pPr>
              <w:overflowPunct w:val="0"/>
              <w:adjustRightInd w:val="0"/>
              <w:spacing w:line="270" w:lineRule="exact"/>
              <w:ind w:leftChars="100" w:left="404" w:hangingChars="100" w:hanging="194"/>
              <w:textAlignment w:val="baseline"/>
              <w:rPr>
                <w:rFonts w:hAnsiTheme="minorEastAsia" w:cs="ＭＳ 明朝"/>
                <w:spacing w:val="-8"/>
                <w:kern w:val="0"/>
              </w:rPr>
            </w:pPr>
            <w:r w:rsidRPr="003E76A1">
              <w:rPr>
                <w:rFonts w:hAnsiTheme="minorEastAsia" w:cs="ＭＳ 明朝" w:hint="eastAsia"/>
                <w:spacing w:val="-8"/>
                <w:kern w:val="0"/>
              </w:rPr>
              <w:t>・自分が率先して避難することで、他の人の命を守ることができる。</w:t>
            </w:r>
          </w:p>
          <w:p w:rsidR="00153850" w:rsidRPr="003E76A1" w:rsidRDefault="00153850" w:rsidP="003274D7">
            <w:pPr>
              <w:overflowPunct w:val="0"/>
              <w:adjustRightInd w:val="0"/>
              <w:spacing w:line="270" w:lineRule="exact"/>
              <w:ind w:leftChars="100" w:left="404" w:hangingChars="100" w:hanging="194"/>
              <w:textAlignment w:val="baseline"/>
              <w:rPr>
                <w:rFonts w:hAnsiTheme="minorEastAsia" w:cs="ＭＳ 明朝"/>
                <w:spacing w:val="-8"/>
                <w:kern w:val="0"/>
              </w:rPr>
            </w:pPr>
          </w:p>
          <w:p w:rsidR="007255B2" w:rsidRPr="003E76A1" w:rsidRDefault="00153850" w:rsidP="003274D7">
            <w:pPr>
              <w:overflowPunct w:val="0"/>
              <w:adjustRightInd w:val="0"/>
              <w:spacing w:line="270" w:lineRule="exact"/>
              <w:ind w:leftChars="16" w:left="244" w:hangingChars="100" w:hanging="210"/>
              <w:textAlignment w:val="baseline"/>
              <w:rPr>
                <w:rFonts w:hAnsiTheme="minorEastAsia"/>
                <w:kern w:val="0"/>
              </w:rPr>
            </w:pPr>
            <w:r>
              <w:rPr>
                <w:rFonts w:hAnsiTheme="minorEastAsia" w:cs="ＭＳ 明朝" w:hint="eastAsia"/>
                <w:kern w:val="0"/>
              </w:rPr>
              <w:t xml:space="preserve">３　</w:t>
            </w:r>
            <w:r w:rsidR="007255B2" w:rsidRPr="003E76A1">
              <w:rPr>
                <w:rFonts w:hAnsiTheme="minorEastAsia" w:cs="ＭＳ 明朝" w:hint="eastAsia"/>
                <w:kern w:val="0"/>
              </w:rPr>
              <w:t>避難所アンケートや新聞</w:t>
            </w:r>
            <w:r w:rsidR="007255B2" w:rsidRPr="003E76A1">
              <w:rPr>
                <w:rFonts w:hAnsiTheme="minorEastAsia" w:cs="ＭＳ 明朝" w:hint="eastAsia"/>
                <w:spacing w:val="6"/>
                <w:kern w:val="0"/>
              </w:rPr>
              <w:t>記事</w:t>
            </w:r>
            <w:r w:rsidR="007255B2" w:rsidRPr="003E76A1">
              <w:rPr>
                <w:rFonts w:hAnsiTheme="minorEastAsia" w:cs="ＭＳ 明朝" w:hint="eastAsia"/>
                <w:spacing w:val="-4"/>
                <w:kern w:val="0"/>
              </w:rPr>
              <w:t>から</w:t>
            </w:r>
            <w:r w:rsidR="007255B2" w:rsidRPr="003E76A1">
              <w:rPr>
                <w:rFonts w:hAnsiTheme="minorEastAsia" w:cs="ＭＳ 明朝" w:hint="eastAsia"/>
                <w:kern w:val="0"/>
              </w:rPr>
              <w:t>避難を遅らせる要因を</w:t>
            </w:r>
            <w:r w:rsidR="007255B2" w:rsidRPr="003E76A1">
              <w:rPr>
                <w:rFonts w:hAnsiTheme="minorEastAsia" w:cs="ＭＳ 明朝" w:hint="eastAsia"/>
                <w:spacing w:val="10"/>
                <w:kern w:val="0"/>
              </w:rPr>
              <w:t>考える</w:t>
            </w:r>
            <w:r w:rsidR="007255B2" w:rsidRPr="003E76A1">
              <w:rPr>
                <w:rFonts w:hAnsiTheme="minorEastAsia" w:cs="ＭＳ 明朝" w:hint="eastAsia"/>
                <w:kern w:val="0"/>
              </w:rPr>
              <w:t>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hAnsiTheme="minorEastAsia" w:cs="ＭＳ 明朝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《環境要因について》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避難経路や天候の悪化、防災情報不足</w:t>
            </w:r>
            <w:r w:rsidR="00153850">
              <w:rPr>
                <w:rFonts w:hAnsiTheme="minorEastAsia" w:cs="ＭＳ 明朝" w:hint="eastAsia"/>
                <w:kern w:val="0"/>
              </w:rPr>
              <w:t xml:space="preserve">　</w:t>
            </w:r>
            <w:r w:rsidRPr="003E76A1">
              <w:rPr>
                <w:rFonts w:hAnsiTheme="minorEastAsia" w:cs="ＭＳ 明朝" w:hint="eastAsia"/>
                <w:kern w:val="0"/>
              </w:rPr>
              <w:t>等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《人的要因について》</w:t>
            </w:r>
          </w:p>
          <w:p w:rsidR="007255B2" w:rsidRDefault="007255B2" w:rsidP="003274D7">
            <w:pPr>
              <w:overflowPunct w:val="0"/>
              <w:adjustRightInd w:val="0"/>
              <w:spacing w:line="270" w:lineRule="exact"/>
              <w:ind w:leftChars="100" w:left="210"/>
              <w:textAlignment w:val="baseline"/>
              <w:rPr>
                <w:rFonts w:hAnsiTheme="minorEastAsia" w:cs="ＭＳ 明朝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不安な心理（正常性バイアス、多数派同調バイアス）、愛他行動、災害イメージの固定化、流言とデマ　等</w:t>
            </w:r>
          </w:p>
          <w:p w:rsidR="00153850" w:rsidRPr="003E76A1" w:rsidRDefault="00153850" w:rsidP="003274D7">
            <w:pPr>
              <w:overflowPunct w:val="0"/>
              <w:adjustRightInd w:val="0"/>
              <w:spacing w:line="270" w:lineRule="exact"/>
              <w:ind w:leftChars="100" w:left="210"/>
              <w:textAlignment w:val="baseline"/>
              <w:rPr>
                <w:rFonts w:hAnsiTheme="minorEastAsia"/>
                <w:kern w:val="0"/>
              </w:rPr>
            </w:pPr>
          </w:p>
          <w:p w:rsidR="000D03D7" w:rsidRDefault="00153850" w:rsidP="003274D7">
            <w:pPr>
              <w:overflowPunct w:val="0"/>
              <w:adjustRightInd w:val="0"/>
              <w:spacing w:line="270" w:lineRule="exact"/>
              <w:ind w:leftChars="17" w:left="238" w:hangingChars="100" w:hanging="202"/>
              <w:textAlignment w:val="baseline"/>
              <w:rPr>
                <w:rFonts w:hAnsiTheme="minorEastAsia" w:cs="ＭＳ 明朝"/>
                <w:kern w:val="0"/>
              </w:rPr>
            </w:pPr>
            <w:r>
              <w:rPr>
                <w:rFonts w:hAnsiTheme="minorEastAsia" w:cs="ＭＳ 明朝" w:hint="eastAsia"/>
                <w:spacing w:val="-4"/>
                <w:kern w:val="0"/>
              </w:rPr>
              <w:t>４</w:t>
            </w:r>
            <w:r w:rsidR="000D03D7">
              <w:rPr>
                <w:rFonts w:hAnsiTheme="minorEastAsia" w:cs="ＭＳ 明朝" w:hint="eastAsia"/>
                <w:spacing w:val="-4"/>
                <w:kern w:val="0"/>
              </w:rPr>
              <w:t xml:space="preserve">　災害時には</w:t>
            </w:r>
            <w:r w:rsidR="007255B2" w:rsidRPr="003E76A1">
              <w:rPr>
                <w:rFonts w:hAnsiTheme="minorEastAsia" w:cs="ＭＳ 明朝" w:hint="eastAsia"/>
                <w:kern w:val="0"/>
              </w:rPr>
              <w:t>情報不足や誤った情報で混乱することを体験的に理解</w:t>
            </w:r>
            <w:r w:rsidR="003274D7">
              <w:rPr>
                <w:rFonts w:hAnsiTheme="minorEastAsia" w:cs="ＭＳ 明朝" w:hint="eastAsia"/>
                <w:kern w:val="0"/>
              </w:rPr>
              <w:t>し、どのような伝え方をすれば正確に伝わるか考える</w:t>
            </w:r>
            <w:r w:rsidR="007255B2" w:rsidRPr="003E76A1">
              <w:rPr>
                <w:rFonts w:hAnsiTheme="minorEastAsia" w:cs="ＭＳ 明朝" w:hint="eastAsia"/>
                <w:kern w:val="0"/>
              </w:rPr>
              <w:t>。</w:t>
            </w:r>
          </w:p>
          <w:p w:rsidR="007255B2" w:rsidRPr="003E76A1" w:rsidRDefault="000D03D7" w:rsidP="003274D7">
            <w:pPr>
              <w:overflowPunct w:val="0"/>
              <w:adjustRightInd w:val="0"/>
              <w:spacing w:line="270" w:lineRule="exact"/>
              <w:ind w:leftChars="67" w:left="351" w:hangingChars="100" w:hanging="210"/>
              <w:textAlignment w:val="baseline"/>
              <w:rPr>
                <w:rFonts w:hAnsiTheme="minorEastAsia"/>
                <w:kern w:val="0"/>
              </w:rPr>
            </w:pPr>
            <w:r>
              <w:rPr>
                <w:rFonts w:hAnsiTheme="minorEastAsia" w:cs="ＭＳ 明朝" w:hint="eastAsia"/>
                <w:kern w:val="0"/>
              </w:rPr>
              <w:t>○</w:t>
            </w:r>
            <w:r w:rsidRPr="003E76A1">
              <w:rPr>
                <w:rFonts w:hAnsiTheme="minorEastAsia" w:cs="ＭＳ 明朝" w:hint="eastAsia"/>
                <w:kern w:val="0"/>
              </w:rPr>
              <w:t>災害伝言ゲーム</w:t>
            </w:r>
            <w:r>
              <w:rPr>
                <w:rFonts w:hAnsiTheme="minorEastAsia" w:cs="ＭＳ 明朝" w:hint="eastAsia"/>
                <w:kern w:val="0"/>
              </w:rPr>
              <w:t>をすることにより、情報が正しく伝わらないことを知る。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Chars="106" w:left="433" w:hangingChars="100" w:hanging="210"/>
              <w:textAlignment w:val="baseline"/>
              <w:rPr>
                <w:rFonts w:hAnsiTheme="minorEastAsia" w:cs="ＭＳ 明朝"/>
                <w:kern w:val="0"/>
              </w:rPr>
            </w:pPr>
            <w:r w:rsidRPr="003E76A1">
              <w:rPr>
                <w:rFonts w:hAnsiTheme="minorEastAsia" w:hint="eastAsia"/>
                <w:kern w:val="0"/>
              </w:rPr>
              <w:t>・</w:t>
            </w:r>
            <w:r w:rsidRPr="003E76A1">
              <w:rPr>
                <w:rFonts w:hAnsiTheme="minorEastAsia" w:cs="ＭＳ 明朝" w:hint="eastAsia"/>
                <w:kern w:val="0"/>
              </w:rPr>
              <w:t>２班（各</w:t>
            </w:r>
            <w:r w:rsidRPr="003E76A1">
              <w:rPr>
                <w:rFonts w:hAnsiTheme="minorEastAsia" w:cs="ＭＳ 明朝" w:hint="eastAsia"/>
                <w:kern w:val="0"/>
              </w:rPr>
              <w:t>10</w:t>
            </w:r>
            <w:r w:rsidRPr="003E76A1">
              <w:rPr>
                <w:rFonts w:hAnsiTheme="minorEastAsia" w:cs="ＭＳ 明朝" w:hint="eastAsia"/>
                <w:kern w:val="0"/>
              </w:rPr>
              <w:t>人）で２回の実施。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Chars="106" w:left="433" w:hangingChars="100" w:hanging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・１回目は短文で、２回目は数値や固有名詞が混在した長文を出題</w:t>
            </w:r>
          </w:p>
          <w:p w:rsidR="007255B2" w:rsidRDefault="007255B2" w:rsidP="003274D7">
            <w:pPr>
              <w:overflowPunct w:val="0"/>
              <w:adjustRightInd w:val="0"/>
              <w:spacing w:line="270" w:lineRule="exact"/>
              <w:ind w:leftChars="106" w:left="429" w:hangingChars="100" w:hanging="206"/>
              <w:textAlignment w:val="baseline"/>
              <w:rPr>
                <w:rFonts w:hAnsiTheme="minorEastAsia" w:cs="ＭＳ 明朝"/>
                <w:spacing w:val="-14"/>
                <w:kern w:val="0"/>
              </w:rPr>
            </w:pPr>
            <w:r w:rsidRPr="003E76A1">
              <w:rPr>
                <w:rFonts w:hAnsiTheme="minorEastAsia" w:cs="ＭＳ 明朝" w:hint="eastAsia"/>
                <w:spacing w:val="-2"/>
                <w:kern w:val="0"/>
              </w:rPr>
              <w:t>・１回目のゲーム終了後、情報の正確な伝え方をまとめた後、再度</w:t>
            </w:r>
            <w:r w:rsidRPr="003E76A1">
              <w:rPr>
                <w:rFonts w:hAnsiTheme="minorEastAsia" w:cs="ＭＳ 明朝" w:hint="eastAsia"/>
                <w:spacing w:val="-14"/>
                <w:kern w:val="0"/>
              </w:rPr>
              <w:t>ゲームを行う。</w:t>
            </w:r>
          </w:p>
          <w:p w:rsidR="007255B2" w:rsidRPr="003E76A1" w:rsidRDefault="000D03D7" w:rsidP="003274D7">
            <w:pPr>
              <w:overflowPunct w:val="0"/>
              <w:adjustRightInd w:val="0"/>
              <w:spacing w:line="270" w:lineRule="exact"/>
              <w:ind w:leftChars="67" w:left="343" w:hangingChars="100" w:hanging="202"/>
              <w:textAlignment w:val="baseline"/>
              <w:rPr>
                <w:rFonts w:hAnsiTheme="minorEastAsia"/>
                <w:kern w:val="0"/>
              </w:rPr>
            </w:pPr>
            <w:r>
              <w:rPr>
                <w:rFonts w:hAnsiTheme="minorEastAsia" w:cs="ＭＳ 明朝" w:hint="eastAsia"/>
                <w:spacing w:val="-4"/>
                <w:kern w:val="0"/>
              </w:rPr>
              <w:t>○</w:t>
            </w:r>
            <w:r w:rsidR="007255B2" w:rsidRPr="003E76A1">
              <w:rPr>
                <w:rFonts w:hAnsiTheme="minorEastAsia" w:cs="ＭＳ 明朝" w:hint="eastAsia"/>
                <w:spacing w:val="-2"/>
                <w:kern w:val="0"/>
              </w:rPr>
              <w:t>流言について考え、</w:t>
            </w:r>
            <w:r w:rsidR="007255B2" w:rsidRPr="003E76A1">
              <w:rPr>
                <w:rFonts w:hAnsiTheme="minorEastAsia"/>
                <w:kern w:val="0"/>
              </w:rPr>
              <w:t>SNS</w:t>
            </w:r>
            <w:r w:rsidR="007255B2" w:rsidRPr="003E76A1">
              <w:rPr>
                <w:rFonts w:hAnsiTheme="minorEastAsia" w:cs="ＭＳ 明朝" w:hint="eastAsia"/>
                <w:spacing w:val="-2"/>
                <w:kern w:val="0"/>
              </w:rPr>
              <w:t>の中には正確でない情報が含</w:t>
            </w:r>
            <w:r w:rsidR="007255B2" w:rsidRPr="003E76A1">
              <w:rPr>
                <w:rFonts w:hAnsiTheme="minorEastAsia" w:cs="ＭＳ 明朝" w:hint="eastAsia"/>
                <w:kern w:val="0"/>
              </w:rPr>
              <w:t>ま</w:t>
            </w:r>
            <w:r w:rsidR="007255B2" w:rsidRPr="003E76A1">
              <w:rPr>
                <w:rFonts w:hAnsiTheme="minorEastAsia" w:cs="ＭＳ 明朝" w:hint="eastAsia"/>
                <w:spacing w:val="-2"/>
                <w:kern w:val="0"/>
              </w:rPr>
              <w:t>れることを知る。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firstLineChars="100" w:firstLine="206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spacing w:val="-2"/>
                <w:kern w:val="0"/>
              </w:rPr>
              <w:t>・正確な情報の入手手段を確認</w:t>
            </w:r>
            <w:r w:rsidRPr="003E76A1">
              <w:rPr>
                <w:rFonts w:hAnsiTheme="minorEastAsia" w:cs="ＭＳ 明朝" w:hint="eastAsia"/>
                <w:kern w:val="0"/>
              </w:rPr>
              <w:t>す</w:t>
            </w:r>
            <w:r w:rsidRPr="003E76A1">
              <w:rPr>
                <w:rFonts w:hAnsiTheme="minorEastAsia" w:cs="ＭＳ 明朝" w:hint="eastAsia"/>
                <w:spacing w:val="-2"/>
                <w:kern w:val="0"/>
              </w:rPr>
              <w:t>る。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Chars="100" w:left="210" w:firstLineChars="100" w:firstLine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ラジオ、テレビ、防災行政無線　等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textAlignment w:val="baseline"/>
              <w:rPr>
                <w:rFonts w:hAnsiTheme="minorEastAsia"/>
                <w:kern w:val="0"/>
              </w:rPr>
            </w:pPr>
          </w:p>
          <w:p w:rsidR="007255B2" w:rsidRPr="003E76A1" w:rsidRDefault="003274D7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/>
                <w:kern w:val="0"/>
              </w:rPr>
            </w:pPr>
            <w:r>
              <w:rPr>
                <w:rFonts w:hAnsiTheme="minorEastAsia" w:cs="ＭＳ 明朝" w:hint="eastAsia"/>
                <w:kern w:val="0"/>
              </w:rPr>
              <w:t>５</w:t>
            </w:r>
            <w:r w:rsidR="007255B2" w:rsidRPr="003E76A1">
              <w:rPr>
                <w:rFonts w:hAnsiTheme="minorEastAsia" w:cs="ＭＳ 明朝" w:hint="eastAsia"/>
                <w:kern w:val="0"/>
              </w:rPr>
              <w:t xml:space="preserve">　</w:t>
            </w:r>
            <w:r>
              <w:rPr>
                <w:rFonts w:hAnsiTheme="minorEastAsia" w:cs="ＭＳ 明朝" w:hint="eastAsia"/>
                <w:kern w:val="0"/>
              </w:rPr>
              <w:t>本字の</w:t>
            </w:r>
            <w:r w:rsidRPr="003274D7">
              <w:rPr>
                <w:rFonts w:hAnsiTheme="minorEastAsia" w:cs="ＭＳ 明朝" w:hint="eastAsia"/>
                <w:kern w:val="0"/>
              </w:rPr>
              <w:t>学習について</w:t>
            </w:r>
            <w:r>
              <w:rPr>
                <w:rFonts w:hAnsiTheme="minorEastAsia" w:cs="ＭＳ 明朝" w:hint="eastAsia"/>
                <w:kern w:val="0"/>
              </w:rPr>
              <w:t>自己評価シート</w:t>
            </w:r>
            <w:r w:rsidRPr="003274D7">
              <w:rPr>
                <w:rFonts w:hAnsiTheme="minorEastAsia" w:cs="ＭＳ 明朝" w:hint="eastAsia"/>
                <w:kern w:val="0"/>
              </w:rPr>
              <w:t>に記入</w:t>
            </w:r>
            <w:r>
              <w:rPr>
                <w:rFonts w:hAnsiTheme="minorEastAsia" w:cs="ＭＳ 明朝" w:hint="eastAsia"/>
                <w:kern w:val="0"/>
              </w:rPr>
              <w:t>することにより</w:t>
            </w:r>
            <w:r w:rsidRPr="003274D7">
              <w:rPr>
                <w:rFonts w:hAnsiTheme="minorEastAsia" w:cs="ＭＳ 明朝" w:hint="eastAsia"/>
                <w:kern w:val="0"/>
              </w:rPr>
              <w:t>、</w:t>
            </w:r>
            <w:r w:rsidR="007255B2" w:rsidRPr="003E76A1">
              <w:rPr>
                <w:rFonts w:hAnsiTheme="minorEastAsia" w:cs="ＭＳ 明朝" w:hint="eastAsia"/>
                <w:kern w:val="0"/>
              </w:rPr>
              <w:t>本時のふりかえりをする。</w:t>
            </w:r>
            <w:r w:rsidR="007255B2" w:rsidRPr="003E76A1">
              <w:rPr>
                <w:rFonts w:hAnsiTheme="minorEastAsia"/>
                <w:kern w:val="0"/>
              </w:rPr>
              <w:t xml:space="preserve"> </w:t>
            </w:r>
          </w:p>
        </w:tc>
        <w:tc>
          <w:tcPr>
            <w:tcW w:w="4186" w:type="dxa"/>
          </w:tcPr>
          <w:p w:rsidR="007255B2" w:rsidRPr="003E76A1" w:rsidRDefault="00A70E7E" w:rsidP="00A70E7E">
            <w:pPr>
              <w:overflowPunct w:val="0"/>
              <w:adjustRightInd w:val="0"/>
              <w:spacing w:line="270" w:lineRule="exact"/>
              <w:ind w:left="222" w:hangingChars="100" w:hanging="222"/>
              <w:jc w:val="left"/>
              <w:textAlignment w:val="baseline"/>
              <w:rPr>
                <w:rFonts w:hAnsiTheme="minorEastAsia" w:cs="ＭＳ 明朝"/>
                <w:spacing w:val="6"/>
                <w:kern w:val="0"/>
              </w:rPr>
            </w:pPr>
            <w:r w:rsidRPr="003E76A1">
              <w:rPr>
                <w:rFonts w:hAnsiTheme="minorEastAsia" w:cs="ＭＳ 明朝" w:hint="eastAsia"/>
                <w:spacing w:val="6"/>
                <w:kern w:val="0"/>
              </w:rPr>
              <w:t>・</w:t>
            </w:r>
            <w:r w:rsidR="007255B2" w:rsidRPr="003E76A1">
              <w:rPr>
                <w:rFonts w:hAnsiTheme="minorEastAsia" w:cs="ＭＳ 明朝" w:hint="eastAsia"/>
                <w:spacing w:val="-4"/>
                <w:kern w:val="0"/>
              </w:rPr>
              <w:t>今までの</w:t>
            </w:r>
            <w:r w:rsidR="007255B2">
              <w:rPr>
                <w:rFonts w:hAnsiTheme="minorEastAsia" w:cs="ＭＳ 明朝" w:hint="eastAsia"/>
                <w:spacing w:val="-4"/>
                <w:kern w:val="0"/>
              </w:rPr>
              <w:t>防災に関する</w:t>
            </w:r>
            <w:r w:rsidR="007255B2" w:rsidRPr="003E76A1">
              <w:rPr>
                <w:rFonts w:hAnsiTheme="minorEastAsia" w:cs="ＭＳ 明朝" w:hint="eastAsia"/>
                <w:spacing w:val="-4"/>
                <w:kern w:val="0"/>
              </w:rPr>
              <w:t>学習</w:t>
            </w:r>
            <w:r w:rsidR="007255B2" w:rsidRPr="003E76A1">
              <w:rPr>
                <w:rFonts w:hAnsiTheme="minorEastAsia" w:cs="ＭＳ 明朝" w:hint="eastAsia"/>
                <w:spacing w:val="6"/>
                <w:kern w:val="0"/>
              </w:rPr>
              <w:t>を想起</w:t>
            </w:r>
            <w:r w:rsidR="00BA6320">
              <w:rPr>
                <w:rFonts w:hAnsiTheme="minorEastAsia" w:cs="ＭＳ 明朝" w:hint="eastAsia"/>
                <w:spacing w:val="6"/>
                <w:kern w:val="0"/>
              </w:rPr>
              <w:t>することにより</w:t>
            </w:r>
            <w:r w:rsidR="007255B2" w:rsidRPr="003E76A1">
              <w:rPr>
                <w:rFonts w:hAnsiTheme="minorEastAsia" w:cs="ＭＳ 明朝" w:hint="eastAsia"/>
                <w:spacing w:val="6"/>
                <w:kern w:val="0"/>
              </w:rPr>
              <w:t>、被害の事実やその大きさ、被災地の状況、防災等多角的・多面的に</w:t>
            </w:r>
            <w:r w:rsidR="00BA6320">
              <w:rPr>
                <w:rFonts w:hAnsiTheme="minorEastAsia" w:cs="ＭＳ 明朝" w:hint="eastAsia"/>
                <w:spacing w:val="6"/>
                <w:kern w:val="0"/>
              </w:rPr>
              <w:t>イメージできるようにする</w:t>
            </w:r>
            <w:r w:rsidR="007255B2" w:rsidRPr="003E76A1">
              <w:rPr>
                <w:rFonts w:hAnsiTheme="minorEastAsia" w:cs="ＭＳ 明朝" w:hint="eastAsia"/>
                <w:spacing w:val="6"/>
                <w:kern w:val="0"/>
              </w:rPr>
              <w:t>。</w:t>
            </w:r>
          </w:p>
          <w:p w:rsidR="007255B2" w:rsidRDefault="007255B2" w:rsidP="00A70E7E">
            <w:pPr>
              <w:overflowPunct w:val="0"/>
              <w:adjustRightInd w:val="0"/>
              <w:spacing w:line="270" w:lineRule="exact"/>
              <w:ind w:left="202" w:hangingChars="100" w:hanging="202"/>
              <w:jc w:val="left"/>
              <w:textAlignment w:val="baseline"/>
              <w:rPr>
                <w:rFonts w:hAnsiTheme="minorEastAsia" w:cs="ＭＳ 明朝"/>
                <w:spacing w:val="-4"/>
                <w:kern w:val="0"/>
              </w:rPr>
            </w:pPr>
          </w:p>
          <w:p w:rsidR="00BA6320" w:rsidRDefault="00BA6320" w:rsidP="00A70E7E">
            <w:pPr>
              <w:overflowPunct w:val="0"/>
              <w:adjustRightInd w:val="0"/>
              <w:spacing w:line="270" w:lineRule="exact"/>
              <w:jc w:val="left"/>
              <w:textAlignment w:val="baseline"/>
              <w:rPr>
                <w:rFonts w:hAnsiTheme="minorEastAsia" w:cs="ＭＳ 明朝"/>
                <w:kern w:val="0"/>
              </w:rPr>
            </w:pPr>
          </w:p>
          <w:p w:rsidR="007255B2" w:rsidRPr="00A70E7E" w:rsidRDefault="007255B2" w:rsidP="00A70E7E">
            <w:pPr>
              <w:overflowPunct w:val="0"/>
              <w:adjustRightInd w:val="0"/>
              <w:spacing w:line="270" w:lineRule="exact"/>
              <w:ind w:left="210" w:hangingChars="100" w:hanging="210"/>
              <w:jc w:val="left"/>
              <w:textAlignment w:val="baseline"/>
              <w:rPr>
                <w:rFonts w:hAnsiTheme="minorEastAsia"/>
                <w:kern w:val="0"/>
              </w:rPr>
            </w:pPr>
          </w:p>
          <w:p w:rsidR="00224910" w:rsidRDefault="00224910" w:rsidP="00A70E7E">
            <w:pPr>
              <w:overflowPunct w:val="0"/>
              <w:adjustRightInd w:val="0"/>
              <w:spacing w:line="270" w:lineRule="exact"/>
              <w:ind w:left="210" w:hangingChars="100" w:hanging="210"/>
              <w:jc w:val="left"/>
              <w:textAlignment w:val="baseline"/>
              <w:rPr>
                <w:rFonts w:hAnsiTheme="minorEastAsia"/>
                <w:kern w:val="0"/>
              </w:rPr>
            </w:pPr>
          </w:p>
          <w:p w:rsidR="00153850" w:rsidRPr="003E76A1" w:rsidRDefault="00153850" w:rsidP="00A70E7E">
            <w:pPr>
              <w:overflowPunct w:val="0"/>
              <w:adjustRightInd w:val="0"/>
              <w:spacing w:line="270" w:lineRule="exact"/>
              <w:ind w:left="210" w:hangingChars="100" w:hanging="210"/>
              <w:jc w:val="left"/>
              <w:textAlignment w:val="baseline"/>
              <w:rPr>
                <w:rFonts w:hAnsiTheme="minorEastAsia"/>
                <w:kern w:val="0"/>
              </w:rPr>
            </w:pPr>
          </w:p>
          <w:p w:rsidR="007255B2" w:rsidRPr="003E76A1" w:rsidRDefault="007255B2" w:rsidP="00A70E7E">
            <w:pPr>
              <w:overflowPunct w:val="0"/>
              <w:adjustRightInd w:val="0"/>
              <w:spacing w:line="270" w:lineRule="exact"/>
              <w:ind w:left="222" w:hangingChars="100" w:hanging="222"/>
              <w:jc w:val="left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spacing w:val="6"/>
                <w:kern w:val="0"/>
              </w:rPr>
              <w:t>・</w:t>
            </w:r>
            <w:r w:rsidR="00153850">
              <w:rPr>
                <w:rFonts w:hAnsiTheme="minorEastAsia" w:cs="ＭＳ 明朝" w:hint="eastAsia"/>
                <w:spacing w:val="6"/>
                <w:kern w:val="0"/>
              </w:rPr>
              <w:t>「『津波てんでんこ』にこめられた家族の思い」</w:t>
            </w:r>
            <w:r w:rsidR="000D03D7">
              <w:rPr>
                <w:rFonts w:hAnsiTheme="minorEastAsia" w:cs="ＭＳ 明朝" w:hint="eastAsia"/>
                <w:spacing w:val="6"/>
                <w:kern w:val="0"/>
              </w:rPr>
              <w:t>を範読</w:t>
            </w:r>
            <w:r w:rsidR="00153850">
              <w:rPr>
                <w:rFonts w:hAnsiTheme="minorEastAsia" w:cs="ＭＳ 明朝" w:hint="eastAsia"/>
                <w:spacing w:val="6"/>
                <w:kern w:val="0"/>
              </w:rPr>
              <w:t>し、</w:t>
            </w:r>
            <w:r w:rsidRPr="003E76A1">
              <w:rPr>
                <w:rFonts w:hAnsiTheme="minorEastAsia" w:cs="ＭＳ 明朝" w:hint="eastAsia"/>
                <w:spacing w:val="-2"/>
                <w:kern w:val="0"/>
              </w:rPr>
              <w:t>家族の絆を断ち切ることではないこと</w:t>
            </w:r>
            <w:r w:rsidR="00153850">
              <w:rPr>
                <w:rFonts w:hAnsiTheme="minorEastAsia" w:cs="ＭＳ 明朝" w:hint="eastAsia"/>
                <w:spacing w:val="6"/>
                <w:kern w:val="0"/>
              </w:rPr>
              <w:t>に気づけるようにする</w:t>
            </w:r>
            <w:r w:rsidRPr="003E76A1">
              <w:rPr>
                <w:rFonts w:hAnsiTheme="minorEastAsia" w:cs="ＭＳ 明朝" w:hint="eastAsia"/>
                <w:spacing w:val="-2"/>
                <w:kern w:val="0"/>
              </w:rPr>
              <w:t>。</w:t>
            </w:r>
          </w:p>
          <w:p w:rsidR="007255B2" w:rsidRPr="003E76A1" w:rsidRDefault="007255B2" w:rsidP="00A70E7E">
            <w:pPr>
              <w:overflowPunct w:val="0"/>
              <w:adjustRightInd w:val="0"/>
              <w:spacing w:line="270" w:lineRule="exact"/>
              <w:ind w:left="210" w:hangingChars="100" w:hanging="210"/>
              <w:jc w:val="left"/>
              <w:textAlignment w:val="baseline"/>
              <w:rPr>
                <w:rFonts w:hAnsiTheme="minorEastAsia"/>
                <w:kern w:val="0"/>
              </w:rPr>
            </w:pPr>
          </w:p>
          <w:p w:rsidR="007255B2" w:rsidRPr="003E76A1" w:rsidRDefault="007255B2" w:rsidP="00A70E7E">
            <w:pPr>
              <w:overflowPunct w:val="0"/>
              <w:adjustRightInd w:val="0"/>
              <w:spacing w:line="270" w:lineRule="exact"/>
              <w:ind w:left="206" w:hangingChars="100" w:hanging="206"/>
              <w:jc w:val="left"/>
              <w:textAlignment w:val="baseline"/>
              <w:rPr>
                <w:rFonts w:hAnsiTheme="minorEastAsia" w:cs="ＭＳ 明朝"/>
                <w:spacing w:val="-2"/>
                <w:kern w:val="0"/>
              </w:rPr>
            </w:pPr>
          </w:p>
          <w:p w:rsidR="007255B2" w:rsidRPr="003E76A1" w:rsidRDefault="007255B2" w:rsidP="00A70E7E">
            <w:pPr>
              <w:overflowPunct w:val="0"/>
              <w:adjustRightInd w:val="0"/>
              <w:spacing w:line="270" w:lineRule="exact"/>
              <w:ind w:left="206" w:hangingChars="100" w:hanging="206"/>
              <w:jc w:val="left"/>
              <w:textAlignment w:val="baseline"/>
              <w:rPr>
                <w:rFonts w:hAnsiTheme="minorEastAsia" w:cs="ＭＳ 明朝"/>
                <w:spacing w:val="6"/>
                <w:kern w:val="0"/>
              </w:rPr>
            </w:pPr>
            <w:r w:rsidRPr="003E76A1">
              <w:rPr>
                <w:rFonts w:hAnsiTheme="minorEastAsia" w:cs="ＭＳ 明朝" w:hint="eastAsia"/>
                <w:spacing w:val="-2"/>
                <w:kern w:val="0"/>
              </w:rPr>
              <w:t>・防災情報は発令されているにもかかわらず、</w:t>
            </w:r>
            <w:r w:rsidRPr="003E76A1">
              <w:rPr>
                <w:rFonts w:hAnsiTheme="minorEastAsia" w:cs="ＭＳ 明朝" w:hint="eastAsia"/>
                <w:spacing w:val="6"/>
                <w:kern w:val="0"/>
              </w:rPr>
              <w:t>率先避難者が少ない</w:t>
            </w:r>
            <w:r w:rsidR="00153850">
              <w:rPr>
                <w:rFonts w:hAnsiTheme="minorEastAsia" w:cs="ＭＳ 明朝" w:hint="eastAsia"/>
                <w:spacing w:val="6"/>
                <w:kern w:val="0"/>
              </w:rPr>
              <w:t>ことに着目することにより、避難を遅らせる</w:t>
            </w:r>
            <w:r w:rsidRPr="003E76A1">
              <w:rPr>
                <w:rFonts w:hAnsiTheme="minorEastAsia" w:cs="ＭＳ 明朝" w:hint="eastAsia"/>
                <w:spacing w:val="6"/>
                <w:kern w:val="0"/>
              </w:rPr>
              <w:t>理由を考え</w:t>
            </w:r>
            <w:r w:rsidR="00153850">
              <w:rPr>
                <w:rFonts w:hAnsiTheme="minorEastAsia" w:cs="ＭＳ 明朝" w:hint="eastAsia"/>
                <w:spacing w:val="6"/>
                <w:kern w:val="0"/>
              </w:rPr>
              <w:t>られるようにする</w:t>
            </w:r>
            <w:r w:rsidRPr="003E76A1">
              <w:rPr>
                <w:rFonts w:hAnsiTheme="minorEastAsia" w:cs="ＭＳ 明朝" w:hint="eastAsia"/>
                <w:spacing w:val="6"/>
                <w:kern w:val="0"/>
              </w:rPr>
              <w:t>。</w:t>
            </w:r>
          </w:p>
          <w:p w:rsidR="007255B2" w:rsidRPr="003E76A1" w:rsidRDefault="007255B2" w:rsidP="00A70E7E">
            <w:pPr>
              <w:overflowPunct w:val="0"/>
              <w:adjustRightInd w:val="0"/>
              <w:spacing w:line="270" w:lineRule="exact"/>
              <w:ind w:left="222" w:hangingChars="100" w:hanging="222"/>
              <w:jc w:val="left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spacing w:val="6"/>
                <w:kern w:val="0"/>
              </w:rPr>
              <w:t>・避難直後の生活アンケートに着目</w:t>
            </w:r>
            <w:r w:rsidR="00153850">
              <w:rPr>
                <w:rFonts w:hAnsiTheme="minorEastAsia" w:cs="ＭＳ 明朝" w:hint="eastAsia"/>
                <w:spacing w:val="6"/>
                <w:kern w:val="0"/>
              </w:rPr>
              <w:t>することにより</w:t>
            </w:r>
            <w:r w:rsidRPr="003E76A1">
              <w:rPr>
                <w:rFonts w:hAnsiTheme="minorEastAsia" w:cs="ＭＳ 明朝" w:hint="eastAsia"/>
                <w:spacing w:val="6"/>
                <w:kern w:val="0"/>
              </w:rPr>
              <w:t>、避難時の情報不足に気</w:t>
            </w:r>
            <w:r w:rsidR="00153850">
              <w:rPr>
                <w:rFonts w:hAnsiTheme="minorEastAsia" w:cs="ＭＳ 明朝" w:hint="eastAsia"/>
                <w:spacing w:val="6"/>
                <w:kern w:val="0"/>
              </w:rPr>
              <w:t>づけるようにする</w:t>
            </w:r>
            <w:r w:rsidR="003F4473">
              <w:rPr>
                <w:rFonts w:hAnsiTheme="minorEastAsia" w:cs="ＭＳ 明朝" w:hint="eastAsia"/>
                <w:kern w:val="0"/>
              </w:rPr>
              <w:t>。</w:t>
            </w:r>
          </w:p>
          <w:p w:rsidR="007255B2" w:rsidRDefault="007255B2" w:rsidP="00A70E7E">
            <w:pPr>
              <w:overflowPunct w:val="0"/>
              <w:adjustRightInd w:val="0"/>
              <w:spacing w:line="270" w:lineRule="exact"/>
              <w:ind w:left="210" w:hangingChars="100" w:hanging="210"/>
              <w:jc w:val="left"/>
              <w:textAlignment w:val="baseline"/>
              <w:rPr>
                <w:rFonts w:hAnsiTheme="minorEastAsia"/>
                <w:kern w:val="0"/>
              </w:rPr>
            </w:pP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/>
                <w:kern w:val="0"/>
              </w:rPr>
            </w:pP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 w:cs="ＭＳ 明朝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《伝言ゲームのルール》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①生徒を</w:t>
            </w:r>
            <w:r w:rsidRPr="003E76A1">
              <w:rPr>
                <w:rFonts w:hAnsiTheme="minorEastAsia"/>
                <w:kern w:val="0"/>
              </w:rPr>
              <w:t>10</w:t>
            </w:r>
            <w:r w:rsidRPr="003E76A1">
              <w:rPr>
                <w:rFonts w:hAnsiTheme="minorEastAsia" w:cs="ＭＳ 明朝" w:hint="eastAsia"/>
                <w:kern w:val="0"/>
              </w:rPr>
              <w:t>人程度のグループに分ける。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②先頭の生徒に伝言文を見せる（</w:t>
            </w:r>
            <w:r w:rsidRPr="003E76A1">
              <w:rPr>
                <w:rFonts w:hAnsiTheme="minorEastAsia"/>
                <w:kern w:val="0"/>
              </w:rPr>
              <w:t>30</w:t>
            </w:r>
            <w:r w:rsidRPr="003E76A1">
              <w:rPr>
                <w:rFonts w:hAnsiTheme="minorEastAsia" w:cs="ＭＳ 明朝" w:hint="eastAsia"/>
                <w:kern w:val="0"/>
              </w:rPr>
              <w:t>秒）。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③合図で、順番に口頭で伝える。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210" w:hangingChars="100" w:hanging="210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kern w:val="0"/>
              </w:rPr>
              <w:t>④最後の生徒は伝言をホワイトボードにメモして発表する。</w:t>
            </w:r>
          </w:p>
          <w:p w:rsidR="007255B2" w:rsidRPr="003E76A1" w:rsidRDefault="007255B2" w:rsidP="003274D7">
            <w:pPr>
              <w:overflowPunct w:val="0"/>
              <w:adjustRightInd w:val="0"/>
              <w:spacing w:line="270" w:lineRule="exact"/>
              <w:ind w:left="194" w:hangingChars="100" w:hanging="194"/>
              <w:textAlignment w:val="baseline"/>
              <w:rPr>
                <w:rFonts w:hAnsiTheme="minorEastAsia" w:cs="ＭＳ 明朝"/>
                <w:spacing w:val="-8"/>
                <w:kern w:val="0"/>
              </w:rPr>
            </w:pPr>
            <w:r w:rsidRPr="003E76A1">
              <w:rPr>
                <w:rFonts w:hAnsiTheme="minorEastAsia" w:cs="ＭＳ 明朝" w:hint="eastAsia"/>
                <w:spacing w:val="-8"/>
                <w:kern w:val="0"/>
              </w:rPr>
              <w:t>・ゲームをもとに、正確な情報を伝える方法について確認した後、再度ゲームを行い、その必要性を実感</w:t>
            </w:r>
            <w:r w:rsidR="00153850">
              <w:rPr>
                <w:rFonts w:hAnsiTheme="minorEastAsia" w:cs="ＭＳ 明朝" w:hint="eastAsia"/>
                <w:spacing w:val="-8"/>
                <w:kern w:val="0"/>
              </w:rPr>
              <w:t>できるようにする</w:t>
            </w:r>
            <w:r w:rsidRPr="003E76A1">
              <w:rPr>
                <w:rFonts w:hAnsiTheme="minorEastAsia" w:cs="ＭＳ 明朝" w:hint="eastAsia"/>
                <w:spacing w:val="-8"/>
                <w:kern w:val="0"/>
              </w:rPr>
              <w:t>。</w:t>
            </w:r>
          </w:p>
          <w:p w:rsidR="007255B2" w:rsidRPr="003F4473" w:rsidRDefault="007255B2" w:rsidP="003F4473">
            <w:pPr>
              <w:overflowPunct w:val="0"/>
              <w:adjustRightInd w:val="0"/>
              <w:spacing w:line="270" w:lineRule="exact"/>
              <w:ind w:left="194" w:hangingChars="100" w:hanging="194"/>
              <w:textAlignment w:val="baseline"/>
              <w:rPr>
                <w:rFonts w:hAnsiTheme="minorEastAsia"/>
                <w:kern w:val="0"/>
              </w:rPr>
            </w:pPr>
            <w:r w:rsidRPr="003E76A1">
              <w:rPr>
                <w:rFonts w:hAnsiTheme="minorEastAsia" w:cs="ＭＳ 明朝" w:hint="eastAsia"/>
                <w:spacing w:val="-8"/>
                <w:kern w:val="0"/>
              </w:rPr>
              <w:t>・どのように内容が変化したか検証するため</w:t>
            </w:r>
            <w:r w:rsidR="00A70E7E">
              <w:rPr>
                <w:rFonts w:hAnsiTheme="minorEastAsia" w:cs="ＭＳ 明朝" w:hint="eastAsia"/>
                <w:spacing w:val="-8"/>
                <w:kern w:val="0"/>
              </w:rPr>
              <w:t>、ゲームの順とは逆に</w:t>
            </w:r>
            <w:bookmarkStart w:id="0" w:name="_GoBack"/>
            <w:bookmarkEnd w:id="0"/>
            <w:r w:rsidRPr="003E76A1">
              <w:rPr>
                <w:rFonts w:hAnsiTheme="minorEastAsia" w:cs="ＭＳ 明朝" w:hint="eastAsia"/>
                <w:spacing w:val="-8"/>
                <w:kern w:val="0"/>
              </w:rPr>
              <w:t>伝言内容を確認する。</w:t>
            </w:r>
          </w:p>
        </w:tc>
        <w:tc>
          <w:tcPr>
            <w:tcW w:w="1254" w:type="dxa"/>
          </w:tcPr>
          <w:p w:rsidR="00224910" w:rsidRDefault="00224910" w:rsidP="003274D7">
            <w:pPr>
              <w:spacing w:line="270" w:lineRule="exact"/>
              <w:rPr>
                <w:rStyle w:val="HTML"/>
                <w:rFonts w:asciiTheme="minorEastAsia" w:eastAsiaTheme="minorEastAsia" w:hAnsiTheme="minorEastAsia"/>
              </w:rPr>
            </w:pPr>
            <w:r w:rsidRPr="00526F7A">
              <w:rPr>
                <w:rStyle w:val="HTML"/>
                <w:rFonts w:asciiTheme="minorEastAsia" w:eastAsiaTheme="minorEastAsia" w:hAnsiTheme="minorEastAsia" w:hint="eastAsia"/>
              </w:rPr>
              <w:t>『</w:t>
            </w:r>
            <w:r>
              <w:rPr>
                <w:rStyle w:val="HTML"/>
                <w:rFonts w:asciiTheme="minorEastAsia" w:eastAsiaTheme="minorEastAsia" w:hAnsiTheme="minorEastAsia" w:hint="eastAsia"/>
              </w:rPr>
              <w:t>明日に生きる</w:t>
            </w:r>
            <w:r w:rsidRPr="00526F7A">
              <w:rPr>
                <w:rStyle w:val="HTML"/>
                <w:rFonts w:asciiTheme="minorEastAsia" w:eastAsiaTheme="minorEastAsia" w:hAnsiTheme="minorEastAsia" w:hint="eastAsia"/>
              </w:rPr>
              <w:t>』</w:t>
            </w:r>
          </w:p>
          <w:p w:rsidR="00224910" w:rsidRDefault="00224910" w:rsidP="003274D7">
            <w:pPr>
              <w:spacing w:line="270" w:lineRule="exact"/>
              <w:rPr>
                <w:rFonts w:asciiTheme="minorEastAsia" w:eastAsiaTheme="minorEastAsia" w:hAnsiTheme="minorEastAsia"/>
              </w:rPr>
            </w:pPr>
          </w:p>
          <w:p w:rsidR="00224910" w:rsidRDefault="00224910" w:rsidP="003274D7">
            <w:pPr>
              <w:spacing w:line="270" w:lineRule="exact"/>
              <w:rPr>
                <w:rFonts w:asciiTheme="minorEastAsia" w:eastAsiaTheme="minorEastAsia" w:hAnsiTheme="minorEastAsia"/>
                <w:sz w:val="24"/>
              </w:rPr>
            </w:pPr>
            <w:r w:rsidRPr="007255B2">
              <w:rPr>
                <w:rFonts w:asciiTheme="minorEastAsia" w:eastAsiaTheme="minorEastAsia" w:hAnsiTheme="minorEastAsia" w:hint="eastAsia"/>
                <w:sz w:val="24"/>
              </w:rPr>
              <w:t>資料</w:t>
            </w:r>
          </w:p>
          <w:p w:rsidR="00224910" w:rsidRDefault="00224910" w:rsidP="003274D7">
            <w:pPr>
              <w:spacing w:line="270" w:lineRule="exact"/>
              <w:rPr>
                <w:rFonts w:asciiTheme="minorEastAsia" w:eastAsiaTheme="minorEastAsia" w:hAnsiTheme="minorEastAsia"/>
              </w:rPr>
            </w:pPr>
          </w:p>
          <w:p w:rsidR="007255B2" w:rsidRDefault="007255B2" w:rsidP="003274D7">
            <w:pPr>
              <w:spacing w:line="27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ワークシート</w:t>
            </w:r>
          </w:p>
          <w:p w:rsidR="00224910" w:rsidRDefault="00224910" w:rsidP="003274D7">
            <w:pPr>
              <w:spacing w:line="270" w:lineRule="exact"/>
              <w:rPr>
                <w:rFonts w:asciiTheme="minorEastAsia" w:eastAsiaTheme="minorEastAsia" w:hAnsiTheme="minorEastAsia"/>
              </w:rPr>
            </w:pPr>
          </w:p>
          <w:p w:rsidR="00BA6320" w:rsidRDefault="00BA6320" w:rsidP="003274D7">
            <w:pPr>
              <w:spacing w:line="27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24910" w:rsidRDefault="00224910" w:rsidP="003274D7">
            <w:pPr>
              <w:spacing w:line="270" w:lineRule="exact"/>
              <w:rPr>
                <w:rStyle w:val="HTML"/>
                <w:rFonts w:asciiTheme="minorEastAsia" w:eastAsiaTheme="minorEastAsia" w:hAnsiTheme="minorEastAsia"/>
              </w:rPr>
            </w:pPr>
            <w:r w:rsidRPr="00526F7A">
              <w:rPr>
                <w:rStyle w:val="HTML"/>
                <w:rFonts w:asciiTheme="minorEastAsia" w:eastAsiaTheme="minorEastAsia" w:hAnsiTheme="minorEastAsia" w:hint="eastAsia"/>
              </w:rPr>
              <w:t>『</w:t>
            </w:r>
            <w:r>
              <w:rPr>
                <w:rStyle w:val="HTML"/>
                <w:rFonts w:asciiTheme="minorEastAsia" w:eastAsiaTheme="minorEastAsia" w:hAnsiTheme="minorEastAsia" w:hint="eastAsia"/>
              </w:rPr>
              <w:t>明日に生きる</w:t>
            </w:r>
            <w:r w:rsidRPr="00526F7A">
              <w:rPr>
                <w:rStyle w:val="HTML"/>
                <w:rFonts w:asciiTheme="minorEastAsia" w:eastAsiaTheme="minorEastAsia" w:hAnsiTheme="minorEastAsia" w:hint="eastAsia"/>
              </w:rPr>
              <w:t>』</w:t>
            </w:r>
          </w:p>
          <w:p w:rsidR="003F4473" w:rsidRDefault="003F4473" w:rsidP="003274D7">
            <w:pPr>
              <w:spacing w:line="270" w:lineRule="exact"/>
              <w:rPr>
                <w:rStyle w:val="HTML"/>
                <w:rFonts w:asciiTheme="minorEastAsia" w:eastAsiaTheme="minorEastAsia" w:hAnsiTheme="minorEastAsia"/>
              </w:rPr>
            </w:pPr>
          </w:p>
          <w:p w:rsidR="003F4473" w:rsidRDefault="003F4473" w:rsidP="003274D7">
            <w:pPr>
              <w:spacing w:line="270" w:lineRule="exact"/>
              <w:rPr>
                <w:rStyle w:val="HTML"/>
                <w:rFonts w:asciiTheme="minorEastAsia" w:eastAsiaTheme="minorEastAsia" w:hAnsiTheme="minorEastAsia"/>
              </w:rPr>
            </w:pPr>
          </w:p>
          <w:p w:rsidR="003F4473" w:rsidRDefault="003F4473" w:rsidP="003274D7">
            <w:pPr>
              <w:spacing w:line="270" w:lineRule="exact"/>
              <w:rPr>
                <w:rStyle w:val="HTML"/>
                <w:rFonts w:asciiTheme="minorEastAsia" w:eastAsiaTheme="minorEastAsia" w:hAnsiTheme="minorEastAsia"/>
              </w:rPr>
            </w:pPr>
          </w:p>
          <w:p w:rsidR="003F4473" w:rsidRDefault="003F4473" w:rsidP="003274D7">
            <w:pPr>
              <w:spacing w:line="270" w:lineRule="exact"/>
              <w:rPr>
                <w:rStyle w:val="HTML"/>
                <w:rFonts w:asciiTheme="minorEastAsia" w:eastAsiaTheme="minorEastAsia" w:hAnsiTheme="minorEastAsia"/>
              </w:rPr>
            </w:pPr>
          </w:p>
          <w:p w:rsidR="003F4473" w:rsidRDefault="003F4473" w:rsidP="003F4473">
            <w:pPr>
              <w:spacing w:line="270" w:lineRule="exact"/>
              <w:rPr>
                <w:rFonts w:asciiTheme="minorEastAsia" w:eastAsiaTheme="minorEastAsia" w:hAnsiTheme="minorEastAsia"/>
                <w:sz w:val="24"/>
              </w:rPr>
            </w:pPr>
            <w:r w:rsidRPr="007255B2">
              <w:rPr>
                <w:rFonts w:asciiTheme="minorEastAsia" w:eastAsiaTheme="minorEastAsia" w:hAnsiTheme="minorEastAsia" w:hint="eastAsia"/>
                <w:sz w:val="24"/>
              </w:rPr>
              <w:t>資料</w:t>
            </w:r>
          </w:p>
          <w:p w:rsidR="003F4473" w:rsidRDefault="003F4473" w:rsidP="003F4473">
            <w:pPr>
              <w:spacing w:line="270" w:lineRule="exact"/>
              <w:rPr>
                <w:rFonts w:asciiTheme="minorEastAsia" w:eastAsiaTheme="minorEastAsia" w:hAnsiTheme="minorEastAsia"/>
              </w:rPr>
            </w:pPr>
          </w:p>
          <w:p w:rsidR="003F4473" w:rsidRDefault="003F4473" w:rsidP="003F4473">
            <w:pPr>
              <w:spacing w:line="27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ワークシート</w:t>
            </w: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ワークシート</w:t>
            </w: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:rsidR="003F4473" w:rsidRPr="00224910" w:rsidRDefault="003F4473" w:rsidP="003274D7">
            <w:pPr>
              <w:spacing w:line="270" w:lineRule="exact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ワークシート</w:t>
            </w:r>
          </w:p>
        </w:tc>
      </w:tr>
    </w:tbl>
    <w:p w:rsidR="00A85C30" w:rsidRDefault="00A85C30" w:rsidP="006F32E8">
      <w:pPr>
        <w:rPr>
          <w:b/>
          <w:sz w:val="22"/>
          <w:szCs w:val="22"/>
        </w:rPr>
      </w:pPr>
    </w:p>
    <w:sectPr w:rsidR="00A85C30" w:rsidSect="003F4473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2A" w:rsidRDefault="00B0182A" w:rsidP="00C47C2B">
      <w:r>
        <w:separator/>
      </w:r>
    </w:p>
  </w:endnote>
  <w:endnote w:type="continuationSeparator" w:id="0">
    <w:p w:rsidR="00B0182A" w:rsidRDefault="00B0182A" w:rsidP="00C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2A" w:rsidRDefault="00B0182A" w:rsidP="00C47C2B">
      <w:r>
        <w:separator/>
      </w:r>
    </w:p>
  </w:footnote>
  <w:footnote w:type="continuationSeparator" w:id="0">
    <w:p w:rsidR="00B0182A" w:rsidRDefault="00B0182A" w:rsidP="00C4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F9D"/>
    <w:multiLevelType w:val="hybridMultilevel"/>
    <w:tmpl w:val="7DD2720E"/>
    <w:lvl w:ilvl="0" w:tplc="67689D1A">
      <w:start w:val="1"/>
      <w:numFmt w:val="decimalFullWidth"/>
      <w:lvlText w:val="%1、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912957"/>
    <w:multiLevelType w:val="hybridMultilevel"/>
    <w:tmpl w:val="06728C1A"/>
    <w:lvl w:ilvl="0" w:tplc="C7A819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F72509"/>
    <w:multiLevelType w:val="hybridMultilevel"/>
    <w:tmpl w:val="02C48A12"/>
    <w:lvl w:ilvl="0" w:tplc="BC40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A76A76"/>
    <w:multiLevelType w:val="hybridMultilevel"/>
    <w:tmpl w:val="293AF99C"/>
    <w:lvl w:ilvl="0" w:tplc="6BE23470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FC"/>
    <w:rsid w:val="00027CDC"/>
    <w:rsid w:val="00035B0C"/>
    <w:rsid w:val="00035B85"/>
    <w:rsid w:val="000456D5"/>
    <w:rsid w:val="0004694C"/>
    <w:rsid w:val="00047CF6"/>
    <w:rsid w:val="00055904"/>
    <w:rsid w:val="00057C47"/>
    <w:rsid w:val="00060CF9"/>
    <w:rsid w:val="0006358B"/>
    <w:rsid w:val="0006503D"/>
    <w:rsid w:val="00065429"/>
    <w:rsid w:val="000706C8"/>
    <w:rsid w:val="00070849"/>
    <w:rsid w:val="00071A28"/>
    <w:rsid w:val="00084C8D"/>
    <w:rsid w:val="000909D7"/>
    <w:rsid w:val="000B793C"/>
    <w:rsid w:val="000C08AB"/>
    <w:rsid w:val="000C6B19"/>
    <w:rsid w:val="000D03D7"/>
    <w:rsid w:val="000D4BF0"/>
    <w:rsid w:val="000E5DEB"/>
    <w:rsid w:val="00115ADA"/>
    <w:rsid w:val="0012176B"/>
    <w:rsid w:val="00123184"/>
    <w:rsid w:val="00127A40"/>
    <w:rsid w:val="00136E41"/>
    <w:rsid w:val="00153850"/>
    <w:rsid w:val="0016075A"/>
    <w:rsid w:val="001616E0"/>
    <w:rsid w:val="00161AF0"/>
    <w:rsid w:val="0017730B"/>
    <w:rsid w:val="0018234E"/>
    <w:rsid w:val="001A221D"/>
    <w:rsid w:val="001A5C50"/>
    <w:rsid w:val="001B0BFE"/>
    <w:rsid w:val="001D1E78"/>
    <w:rsid w:val="001D6C8F"/>
    <w:rsid w:val="001E627B"/>
    <w:rsid w:val="001E6C0E"/>
    <w:rsid w:val="001F00B3"/>
    <w:rsid w:val="001F03AD"/>
    <w:rsid w:val="001F69E0"/>
    <w:rsid w:val="00222FF8"/>
    <w:rsid w:val="00224910"/>
    <w:rsid w:val="00225714"/>
    <w:rsid w:val="002345B9"/>
    <w:rsid w:val="0023690E"/>
    <w:rsid w:val="00241969"/>
    <w:rsid w:val="0024258E"/>
    <w:rsid w:val="00242D14"/>
    <w:rsid w:val="00242D44"/>
    <w:rsid w:val="00246510"/>
    <w:rsid w:val="00247B14"/>
    <w:rsid w:val="00263A85"/>
    <w:rsid w:val="00272188"/>
    <w:rsid w:val="002903FA"/>
    <w:rsid w:val="002A2A4D"/>
    <w:rsid w:val="002A4B78"/>
    <w:rsid w:val="002A57CD"/>
    <w:rsid w:val="002B02EC"/>
    <w:rsid w:val="002E1BD1"/>
    <w:rsid w:val="002E54FB"/>
    <w:rsid w:val="002E5B27"/>
    <w:rsid w:val="002F2619"/>
    <w:rsid w:val="002F5E47"/>
    <w:rsid w:val="002F7B0B"/>
    <w:rsid w:val="0030470A"/>
    <w:rsid w:val="003174E9"/>
    <w:rsid w:val="003274D7"/>
    <w:rsid w:val="00332026"/>
    <w:rsid w:val="003366FF"/>
    <w:rsid w:val="00336B13"/>
    <w:rsid w:val="00342443"/>
    <w:rsid w:val="003503A0"/>
    <w:rsid w:val="0035181C"/>
    <w:rsid w:val="00365232"/>
    <w:rsid w:val="003773EB"/>
    <w:rsid w:val="00381AD7"/>
    <w:rsid w:val="003A00CB"/>
    <w:rsid w:val="003A0E42"/>
    <w:rsid w:val="003B4F22"/>
    <w:rsid w:val="003C4D47"/>
    <w:rsid w:val="003C59DC"/>
    <w:rsid w:val="003D0461"/>
    <w:rsid w:val="003D1957"/>
    <w:rsid w:val="003E070B"/>
    <w:rsid w:val="003E415D"/>
    <w:rsid w:val="003F1A52"/>
    <w:rsid w:val="003F1D29"/>
    <w:rsid w:val="003F1D85"/>
    <w:rsid w:val="003F22B1"/>
    <w:rsid w:val="003F3178"/>
    <w:rsid w:val="003F4473"/>
    <w:rsid w:val="003F73FC"/>
    <w:rsid w:val="00402F26"/>
    <w:rsid w:val="00421546"/>
    <w:rsid w:val="00423FA2"/>
    <w:rsid w:val="004322D5"/>
    <w:rsid w:val="0043584F"/>
    <w:rsid w:val="004368E4"/>
    <w:rsid w:val="004465DB"/>
    <w:rsid w:val="00447C15"/>
    <w:rsid w:val="00464238"/>
    <w:rsid w:val="004809AE"/>
    <w:rsid w:val="00494251"/>
    <w:rsid w:val="00494785"/>
    <w:rsid w:val="004A1F09"/>
    <w:rsid w:val="004A5872"/>
    <w:rsid w:val="004B71BC"/>
    <w:rsid w:val="004B7CFF"/>
    <w:rsid w:val="004C41B2"/>
    <w:rsid w:val="004E139D"/>
    <w:rsid w:val="004E59BE"/>
    <w:rsid w:val="004E6493"/>
    <w:rsid w:val="004E70C3"/>
    <w:rsid w:val="004F2C0C"/>
    <w:rsid w:val="00515890"/>
    <w:rsid w:val="00526F7A"/>
    <w:rsid w:val="005303CB"/>
    <w:rsid w:val="00534741"/>
    <w:rsid w:val="005372CB"/>
    <w:rsid w:val="00543B75"/>
    <w:rsid w:val="00543E91"/>
    <w:rsid w:val="0054537F"/>
    <w:rsid w:val="0055178F"/>
    <w:rsid w:val="00553658"/>
    <w:rsid w:val="00554D66"/>
    <w:rsid w:val="00556042"/>
    <w:rsid w:val="00561255"/>
    <w:rsid w:val="00572656"/>
    <w:rsid w:val="00593DD4"/>
    <w:rsid w:val="00594E30"/>
    <w:rsid w:val="00596627"/>
    <w:rsid w:val="005A1369"/>
    <w:rsid w:val="005A42F3"/>
    <w:rsid w:val="005C034F"/>
    <w:rsid w:val="005D0169"/>
    <w:rsid w:val="005D22D3"/>
    <w:rsid w:val="005D4D3B"/>
    <w:rsid w:val="005D622C"/>
    <w:rsid w:val="005E3BEF"/>
    <w:rsid w:val="005F34EE"/>
    <w:rsid w:val="005F61FC"/>
    <w:rsid w:val="00611D9A"/>
    <w:rsid w:val="00612F7C"/>
    <w:rsid w:val="00617D1A"/>
    <w:rsid w:val="00624682"/>
    <w:rsid w:val="0063079C"/>
    <w:rsid w:val="006417D3"/>
    <w:rsid w:val="006438E5"/>
    <w:rsid w:val="0066070E"/>
    <w:rsid w:val="006647AF"/>
    <w:rsid w:val="00667672"/>
    <w:rsid w:val="006738BA"/>
    <w:rsid w:val="00673EA0"/>
    <w:rsid w:val="00692DC4"/>
    <w:rsid w:val="006A4F6E"/>
    <w:rsid w:val="006B172E"/>
    <w:rsid w:val="006C5C69"/>
    <w:rsid w:val="006D3828"/>
    <w:rsid w:val="006D44A9"/>
    <w:rsid w:val="006F32E8"/>
    <w:rsid w:val="00705963"/>
    <w:rsid w:val="00711D02"/>
    <w:rsid w:val="00714ABA"/>
    <w:rsid w:val="00715E0B"/>
    <w:rsid w:val="007168BC"/>
    <w:rsid w:val="00722193"/>
    <w:rsid w:val="00722CBC"/>
    <w:rsid w:val="00723D11"/>
    <w:rsid w:val="007255B2"/>
    <w:rsid w:val="00727DA7"/>
    <w:rsid w:val="007343A7"/>
    <w:rsid w:val="00737096"/>
    <w:rsid w:val="00751157"/>
    <w:rsid w:val="00760A4C"/>
    <w:rsid w:val="00762B84"/>
    <w:rsid w:val="00763C35"/>
    <w:rsid w:val="00767914"/>
    <w:rsid w:val="00780670"/>
    <w:rsid w:val="00785F35"/>
    <w:rsid w:val="00790EBE"/>
    <w:rsid w:val="00797A35"/>
    <w:rsid w:val="007A2CA8"/>
    <w:rsid w:val="007A5226"/>
    <w:rsid w:val="007A5385"/>
    <w:rsid w:val="007B2A90"/>
    <w:rsid w:val="007C0126"/>
    <w:rsid w:val="007D0044"/>
    <w:rsid w:val="007D541E"/>
    <w:rsid w:val="007E3637"/>
    <w:rsid w:val="007E4D30"/>
    <w:rsid w:val="007E551B"/>
    <w:rsid w:val="007E69D2"/>
    <w:rsid w:val="007F0A3A"/>
    <w:rsid w:val="007F0B27"/>
    <w:rsid w:val="007F11FA"/>
    <w:rsid w:val="007F1AC5"/>
    <w:rsid w:val="007F2061"/>
    <w:rsid w:val="007F4910"/>
    <w:rsid w:val="007F5467"/>
    <w:rsid w:val="00804494"/>
    <w:rsid w:val="00804B2A"/>
    <w:rsid w:val="00820373"/>
    <w:rsid w:val="00820849"/>
    <w:rsid w:val="00822D22"/>
    <w:rsid w:val="00823464"/>
    <w:rsid w:val="0082465A"/>
    <w:rsid w:val="0082735F"/>
    <w:rsid w:val="00840C59"/>
    <w:rsid w:val="00844FB0"/>
    <w:rsid w:val="0087525A"/>
    <w:rsid w:val="00881DF2"/>
    <w:rsid w:val="008839C9"/>
    <w:rsid w:val="00884415"/>
    <w:rsid w:val="00890190"/>
    <w:rsid w:val="00892016"/>
    <w:rsid w:val="00896C47"/>
    <w:rsid w:val="008A2E50"/>
    <w:rsid w:val="008B276A"/>
    <w:rsid w:val="008B49FD"/>
    <w:rsid w:val="008B5938"/>
    <w:rsid w:val="008C07C5"/>
    <w:rsid w:val="008D421B"/>
    <w:rsid w:val="008D536F"/>
    <w:rsid w:val="008D6F27"/>
    <w:rsid w:val="008E4680"/>
    <w:rsid w:val="008E6097"/>
    <w:rsid w:val="00903C41"/>
    <w:rsid w:val="009108A5"/>
    <w:rsid w:val="00913D7F"/>
    <w:rsid w:val="009309C4"/>
    <w:rsid w:val="00944175"/>
    <w:rsid w:val="009457E6"/>
    <w:rsid w:val="009540A2"/>
    <w:rsid w:val="00962846"/>
    <w:rsid w:val="00975F4E"/>
    <w:rsid w:val="00981966"/>
    <w:rsid w:val="009862AF"/>
    <w:rsid w:val="00995D98"/>
    <w:rsid w:val="0099722B"/>
    <w:rsid w:val="009A4EC1"/>
    <w:rsid w:val="009B097B"/>
    <w:rsid w:val="009C6AAB"/>
    <w:rsid w:val="009D5FFC"/>
    <w:rsid w:val="009F4C4E"/>
    <w:rsid w:val="00A020E1"/>
    <w:rsid w:val="00A21A28"/>
    <w:rsid w:val="00A24836"/>
    <w:rsid w:val="00A33BD8"/>
    <w:rsid w:val="00A42D93"/>
    <w:rsid w:val="00A44487"/>
    <w:rsid w:val="00A50EAD"/>
    <w:rsid w:val="00A52359"/>
    <w:rsid w:val="00A70E68"/>
    <w:rsid w:val="00A70E7E"/>
    <w:rsid w:val="00A72598"/>
    <w:rsid w:val="00A7628F"/>
    <w:rsid w:val="00A814E0"/>
    <w:rsid w:val="00A85C30"/>
    <w:rsid w:val="00AB2FB5"/>
    <w:rsid w:val="00AB3564"/>
    <w:rsid w:val="00AB64F6"/>
    <w:rsid w:val="00AB6795"/>
    <w:rsid w:val="00AB7D4B"/>
    <w:rsid w:val="00AC448F"/>
    <w:rsid w:val="00AC4A1F"/>
    <w:rsid w:val="00AC7AE8"/>
    <w:rsid w:val="00AD2CBB"/>
    <w:rsid w:val="00AD6AED"/>
    <w:rsid w:val="00AD7118"/>
    <w:rsid w:val="00AD7CCB"/>
    <w:rsid w:val="00AE5DCD"/>
    <w:rsid w:val="00AE7531"/>
    <w:rsid w:val="00AF4606"/>
    <w:rsid w:val="00AF7CA8"/>
    <w:rsid w:val="00B0182A"/>
    <w:rsid w:val="00B1694D"/>
    <w:rsid w:val="00B214CB"/>
    <w:rsid w:val="00B24802"/>
    <w:rsid w:val="00B26C9D"/>
    <w:rsid w:val="00B26F76"/>
    <w:rsid w:val="00B35101"/>
    <w:rsid w:val="00B36B4C"/>
    <w:rsid w:val="00B379BA"/>
    <w:rsid w:val="00B43764"/>
    <w:rsid w:val="00B44318"/>
    <w:rsid w:val="00B461DE"/>
    <w:rsid w:val="00B522D2"/>
    <w:rsid w:val="00B6177C"/>
    <w:rsid w:val="00B7765E"/>
    <w:rsid w:val="00B93F94"/>
    <w:rsid w:val="00BA3E81"/>
    <w:rsid w:val="00BA4CE6"/>
    <w:rsid w:val="00BA6320"/>
    <w:rsid w:val="00BB0B36"/>
    <w:rsid w:val="00BB0EC0"/>
    <w:rsid w:val="00BB1A67"/>
    <w:rsid w:val="00BC063F"/>
    <w:rsid w:val="00BC07EB"/>
    <w:rsid w:val="00BC2706"/>
    <w:rsid w:val="00BD0BEC"/>
    <w:rsid w:val="00BD7744"/>
    <w:rsid w:val="00BE08E5"/>
    <w:rsid w:val="00BE500D"/>
    <w:rsid w:val="00BE577E"/>
    <w:rsid w:val="00BE5B0B"/>
    <w:rsid w:val="00BF317D"/>
    <w:rsid w:val="00BF690E"/>
    <w:rsid w:val="00C127EC"/>
    <w:rsid w:val="00C20D5B"/>
    <w:rsid w:val="00C27165"/>
    <w:rsid w:val="00C444EC"/>
    <w:rsid w:val="00C44811"/>
    <w:rsid w:val="00C47448"/>
    <w:rsid w:val="00C47C2B"/>
    <w:rsid w:val="00C54707"/>
    <w:rsid w:val="00C6120A"/>
    <w:rsid w:val="00C642FB"/>
    <w:rsid w:val="00C71FBA"/>
    <w:rsid w:val="00C76591"/>
    <w:rsid w:val="00C90ADE"/>
    <w:rsid w:val="00C93F78"/>
    <w:rsid w:val="00C97828"/>
    <w:rsid w:val="00CA29C6"/>
    <w:rsid w:val="00CB2760"/>
    <w:rsid w:val="00CB31A9"/>
    <w:rsid w:val="00CB3CA7"/>
    <w:rsid w:val="00CC043C"/>
    <w:rsid w:val="00CC6F4A"/>
    <w:rsid w:val="00CF2699"/>
    <w:rsid w:val="00CF511C"/>
    <w:rsid w:val="00CF6BD7"/>
    <w:rsid w:val="00D1223A"/>
    <w:rsid w:val="00D167F9"/>
    <w:rsid w:val="00D205E3"/>
    <w:rsid w:val="00D20706"/>
    <w:rsid w:val="00D230E7"/>
    <w:rsid w:val="00D32EBB"/>
    <w:rsid w:val="00D379BC"/>
    <w:rsid w:val="00D42903"/>
    <w:rsid w:val="00D43EC4"/>
    <w:rsid w:val="00D45FE6"/>
    <w:rsid w:val="00D56AF0"/>
    <w:rsid w:val="00D56DB7"/>
    <w:rsid w:val="00D60935"/>
    <w:rsid w:val="00D63934"/>
    <w:rsid w:val="00D74B71"/>
    <w:rsid w:val="00D765AF"/>
    <w:rsid w:val="00D81F6C"/>
    <w:rsid w:val="00D86558"/>
    <w:rsid w:val="00D94B05"/>
    <w:rsid w:val="00D94E20"/>
    <w:rsid w:val="00DA0142"/>
    <w:rsid w:val="00DB2451"/>
    <w:rsid w:val="00DC0A24"/>
    <w:rsid w:val="00DC5A20"/>
    <w:rsid w:val="00DD20D5"/>
    <w:rsid w:val="00DF42CF"/>
    <w:rsid w:val="00DF4C5D"/>
    <w:rsid w:val="00DF635F"/>
    <w:rsid w:val="00E04E5E"/>
    <w:rsid w:val="00E0760B"/>
    <w:rsid w:val="00E10376"/>
    <w:rsid w:val="00E20FA5"/>
    <w:rsid w:val="00E312CF"/>
    <w:rsid w:val="00E40D86"/>
    <w:rsid w:val="00E46567"/>
    <w:rsid w:val="00E5228F"/>
    <w:rsid w:val="00E527C8"/>
    <w:rsid w:val="00E611EA"/>
    <w:rsid w:val="00E615A1"/>
    <w:rsid w:val="00E673C8"/>
    <w:rsid w:val="00E70D52"/>
    <w:rsid w:val="00E71F4D"/>
    <w:rsid w:val="00E76AAA"/>
    <w:rsid w:val="00E87DB0"/>
    <w:rsid w:val="00E968B5"/>
    <w:rsid w:val="00EA6660"/>
    <w:rsid w:val="00EB1D40"/>
    <w:rsid w:val="00EB7F41"/>
    <w:rsid w:val="00EF04ED"/>
    <w:rsid w:val="00EF56BD"/>
    <w:rsid w:val="00F0310A"/>
    <w:rsid w:val="00F25F5A"/>
    <w:rsid w:val="00F304BD"/>
    <w:rsid w:val="00F37EEF"/>
    <w:rsid w:val="00F40E56"/>
    <w:rsid w:val="00F473E8"/>
    <w:rsid w:val="00F51BEB"/>
    <w:rsid w:val="00F51CDD"/>
    <w:rsid w:val="00F572F8"/>
    <w:rsid w:val="00F60164"/>
    <w:rsid w:val="00F73DB4"/>
    <w:rsid w:val="00F85076"/>
    <w:rsid w:val="00F908C1"/>
    <w:rsid w:val="00F91A24"/>
    <w:rsid w:val="00FA48D3"/>
    <w:rsid w:val="00FA5A52"/>
    <w:rsid w:val="00FA5D3C"/>
    <w:rsid w:val="00FC45B4"/>
    <w:rsid w:val="00FC5CC0"/>
    <w:rsid w:val="00FD2700"/>
    <w:rsid w:val="00FE1EB6"/>
    <w:rsid w:val="00FF49D3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3C7C-F01C-46AA-AAA0-58D0FFE3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1290</Words>
  <Characters>140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体育科学習指導略案</vt:lpstr>
      <vt:lpstr>第６学年　体育科学習指導略案</vt:lpstr>
    </vt:vector>
  </TitlesOfParts>
  <Company>兵庫県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体育科学習指導略案</dc:title>
  <dc:creator>田渕　雅樹</dc:creator>
  <cp:lastModifiedBy>兵庫県</cp:lastModifiedBy>
  <cp:revision>8</cp:revision>
  <cp:lastPrinted>2017-06-12T08:39:00Z</cp:lastPrinted>
  <dcterms:created xsi:type="dcterms:W3CDTF">2019-02-19T10:19:00Z</dcterms:created>
  <dcterms:modified xsi:type="dcterms:W3CDTF">2019-03-27T00:12:00Z</dcterms:modified>
</cp:coreProperties>
</file>