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761A" w:rsidRPr="001D761A" w:rsidRDefault="001D761A" w:rsidP="001D761A">
      <w:pPr>
        <w:jc w:val="right"/>
        <w:rPr>
          <w:rFonts w:ascii="ＭＳ 明朝" w:eastAsia="ＭＳ 明朝" w:hAnsi="ＭＳ 明朝"/>
          <w:sz w:val="24"/>
          <w:szCs w:val="24"/>
        </w:rPr>
      </w:pPr>
    </w:p>
    <w:p w:rsidR="001D761A" w:rsidRPr="001D761A" w:rsidRDefault="001D761A" w:rsidP="001D761A">
      <w:pPr>
        <w:rPr>
          <w:rFonts w:ascii="ＭＳ 明朝" w:eastAsia="ＭＳ 明朝" w:hAnsi="ＭＳ 明朝"/>
          <w:sz w:val="24"/>
          <w:szCs w:val="24"/>
        </w:rPr>
      </w:pPr>
    </w:p>
    <w:p w:rsidR="00442377" w:rsidRPr="001D761A" w:rsidRDefault="00442377" w:rsidP="001D761A">
      <w:pPr>
        <w:jc w:val="cente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給与システム権限設定</w:t>
      </w:r>
    </w:p>
    <w:p w:rsidR="00442377" w:rsidRPr="001D761A" w:rsidRDefault="00442377" w:rsidP="001D761A">
      <w:pPr>
        <w:rPr>
          <w:rFonts w:asciiTheme="majorEastAsia" w:eastAsiaTheme="majorEastAsia" w:hAnsiTheme="majorEastAsia"/>
          <w:sz w:val="24"/>
          <w:szCs w:val="24"/>
        </w:rPr>
      </w:pPr>
    </w:p>
    <w:p w:rsidR="008F489E" w:rsidRPr="001D761A" w:rsidRDefault="008F489E" w:rsidP="001D761A">
      <w:pPr>
        <w:ind w:firstLineChars="100" w:firstLine="240"/>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人事システムの異動情報（身分コード）から使用権限を自動で適用するため、権限の設定について所属での作業は不要。</w:t>
      </w:r>
    </w:p>
    <w:p w:rsidR="008F489E" w:rsidRDefault="008F489E" w:rsidP="001D761A">
      <w:pPr>
        <w:ind w:firstLineChars="100" w:firstLine="240"/>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なお、ID・パスワードについては</w:t>
      </w:r>
      <w:r w:rsidR="008716BE" w:rsidRPr="001D761A">
        <w:rPr>
          <w:rFonts w:asciiTheme="majorEastAsia" w:eastAsiaTheme="majorEastAsia" w:hAnsiTheme="majorEastAsia" w:hint="eastAsia"/>
          <w:sz w:val="24"/>
          <w:szCs w:val="24"/>
        </w:rPr>
        <w:t>以下</w:t>
      </w:r>
      <w:r w:rsidRPr="001D761A">
        <w:rPr>
          <w:rFonts w:asciiTheme="majorEastAsia" w:eastAsiaTheme="majorEastAsia" w:hAnsiTheme="majorEastAsia" w:hint="eastAsia"/>
          <w:sz w:val="24"/>
          <w:szCs w:val="24"/>
        </w:rPr>
        <w:t>のとおり</w:t>
      </w:r>
      <w:bookmarkStart w:id="0" w:name="_GoBack"/>
      <w:bookmarkEnd w:id="0"/>
      <w:r w:rsidR="00AF56B8">
        <w:rPr>
          <w:rFonts w:asciiTheme="majorEastAsia" w:eastAsiaTheme="majorEastAsia" w:hAnsiTheme="majorEastAsia" w:hint="eastAsia"/>
          <w:sz w:val="24"/>
          <w:szCs w:val="24"/>
        </w:rPr>
        <w:t>。</w:t>
      </w:r>
    </w:p>
    <w:p w:rsidR="001D761A" w:rsidRPr="001D761A" w:rsidRDefault="001D761A" w:rsidP="001D761A">
      <w:pPr>
        <w:ind w:firstLineChars="100" w:firstLine="240"/>
        <w:rPr>
          <w:rFonts w:asciiTheme="majorEastAsia" w:eastAsiaTheme="majorEastAsia" w:hAnsiTheme="majorEastAsia"/>
          <w:sz w:val="24"/>
          <w:szCs w:val="24"/>
        </w:rPr>
      </w:pPr>
    </w:p>
    <w:tbl>
      <w:tblPr>
        <w:tblStyle w:val="a7"/>
        <w:tblW w:w="0" w:type="auto"/>
        <w:tblLook w:val="04A0" w:firstRow="1" w:lastRow="0" w:firstColumn="1" w:lastColumn="0" w:noHBand="0" w:noVBand="1"/>
      </w:tblPr>
      <w:tblGrid>
        <w:gridCol w:w="9060"/>
      </w:tblGrid>
      <w:tr w:rsidR="001D761A" w:rsidTr="001D761A">
        <w:tc>
          <w:tcPr>
            <w:tcW w:w="9060" w:type="dxa"/>
          </w:tcPr>
          <w:p w:rsidR="001D761A" w:rsidRPr="001D761A" w:rsidRDefault="001D761A" w:rsidP="001D761A">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新規採用（事務）　　ID：ⅰ＋職員コード　パス：所属コード(初期パスワード)</w:t>
            </w:r>
          </w:p>
          <w:p w:rsidR="001D761A" w:rsidRPr="001D761A" w:rsidRDefault="001D761A" w:rsidP="001D761A">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異動者（事務）　　　ID：４月以前と同一　パス：４月以前と同一</w:t>
            </w:r>
          </w:p>
          <w:p w:rsidR="001D761A" w:rsidRPr="001D761A" w:rsidRDefault="001D761A" w:rsidP="001D761A">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昇格（教諭→教頭）　ID：ⅰ＋職員コード　パス：所属コード(初期パスワード)</w:t>
            </w:r>
          </w:p>
          <w:p w:rsidR="001D761A" w:rsidRPr="001D761A" w:rsidRDefault="001D761A" w:rsidP="001D761A">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昇格（教頭→校長）　ID：４月以前と同一　パス：４月以前と同一</w:t>
            </w:r>
          </w:p>
          <w:p w:rsidR="001D761A" w:rsidRDefault="001D761A" w:rsidP="001D761A">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異動（身分変わらず）ID：４月以前と同一　パス：４月以前と同一</w:t>
            </w:r>
          </w:p>
        </w:tc>
      </w:tr>
    </w:tbl>
    <w:p w:rsidR="00442377" w:rsidRPr="001D761A" w:rsidRDefault="00442377" w:rsidP="001D761A">
      <w:pPr>
        <w:rPr>
          <w:rFonts w:asciiTheme="majorEastAsia" w:eastAsiaTheme="majorEastAsia" w:hAnsiTheme="majorEastAsia"/>
          <w:sz w:val="24"/>
          <w:szCs w:val="24"/>
        </w:rPr>
      </w:pPr>
    </w:p>
    <w:p w:rsidR="00D50066" w:rsidRDefault="00442377" w:rsidP="00D50066">
      <w:pPr>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　兵庫県教育委員会事務局から市町立学校に人事異動した職員については、上記</w:t>
      </w:r>
      <w:r w:rsidR="00D50066">
        <w:rPr>
          <w:rFonts w:asciiTheme="majorEastAsia" w:eastAsiaTheme="majorEastAsia" w:hAnsiTheme="majorEastAsia" w:hint="eastAsia"/>
          <w:sz w:val="24"/>
          <w:szCs w:val="24"/>
        </w:rPr>
        <w:t>の</w:t>
      </w:r>
    </w:p>
    <w:p w:rsidR="00442377" w:rsidRPr="001D761A" w:rsidRDefault="00442377" w:rsidP="00D50066">
      <w:pPr>
        <w:ind w:firstLineChars="100" w:firstLine="240"/>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ID、パスワードでシステムにログインすることができません。</w:t>
      </w:r>
    </w:p>
    <w:p w:rsidR="00D50066" w:rsidRDefault="00442377" w:rsidP="00D50066">
      <w:pPr>
        <w:ind w:firstLineChars="200" w:firstLine="480"/>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そのケースでは、ログインID等の設定変更手続きが必要となりますので、当該</w:t>
      </w:r>
    </w:p>
    <w:p w:rsidR="00442377" w:rsidRPr="001D761A" w:rsidRDefault="001D761A" w:rsidP="00D50066">
      <w:pPr>
        <w:ind w:leftChars="100" w:left="210"/>
        <w:rPr>
          <w:rFonts w:asciiTheme="majorEastAsia" w:eastAsiaTheme="majorEastAsia" w:hAnsiTheme="majorEastAsia"/>
          <w:sz w:val="24"/>
          <w:szCs w:val="24"/>
        </w:rPr>
      </w:pPr>
      <w:r w:rsidRPr="001D761A">
        <w:rPr>
          <w:rFonts w:asciiTheme="majorEastAsia" w:eastAsiaTheme="majorEastAsia" w:hAnsiTheme="majorEastAsia" w:hint="eastAsia"/>
          <w:sz w:val="24"/>
          <w:szCs w:val="24"/>
        </w:rPr>
        <w:t>職員</w:t>
      </w:r>
      <w:r w:rsidR="00442377" w:rsidRPr="001D761A">
        <w:rPr>
          <w:rFonts w:asciiTheme="majorEastAsia" w:eastAsiaTheme="majorEastAsia" w:hAnsiTheme="majorEastAsia" w:hint="eastAsia"/>
          <w:sz w:val="24"/>
          <w:szCs w:val="24"/>
        </w:rPr>
        <w:t>については、人事給与システムヘルプデスクに電話連絡し、「兵庫県教育委員会事務局からの異動者」である旨を伝えた上で、ログインID、パスワードの再設定を依頼し、システムにログインしてください。</w:t>
      </w:r>
    </w:p>
    <w:p w:rsidR="00957A13" w:rsidRPr="001D761A" w:rsidRDefault="00957A13" w:rsidP="001D761A">
      <w:pPr>
        <w:rPr>
          <w:rFonts w:ascii="ＭＳ 明朝" w:eastAsia="ＭＳ 明朝" w:hAnsi="ＭＳ 明朝"/>
          <w:sz w:val="24"/>
          <w:szCs w:val="24"/>
        </w:rPr>
      </w:pPr>
    </w:p>
    <w:sectPr w:rsidR="00957A13" w:rsidRPr="001D761A" w:rsidSect="001D761A">
      <w:headerReference w:type="default" r:id="rId6"/>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489E" w:rsidRDefault="008F489E" w:rsidP="008F489E">
      <w:r>
        <w:separator/>
      </w:r>
    </w:p>
  </w:endnote>
  <w:endnote w:type="continuationSeparator" w:id="0">
    <w:p w:rsidR="008F489E" w:rsidRDefault="008F489E" w:rsidP="008F4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489E" w:rsidRDefault="008F489E" w:rsidP="008F489E">
      <w:r>
        <w:separator/>
      </w:r>
    </w:p>
  </w:footnote>
  <w:footnote w:type="continuationSeparator" w:id="0">
    <w:p w:rsidR="008F489E" w:rsidRDefault="008F489E" w:rsidP="008F4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A49" w:rsidRDefault="00AC7A49">
    <w:pPr>
      <w:pStyle w:val="a3"/>
    </w:pPr>
    <w:r>
      <w:rPr>
        <w:noProof/>
      </w:rPr>
      <mc:AlternateContent>
        <mc:Choice Requires="wps">
          <w:drawing>
            <wp:anchor distT="0" distB="0" distL="114300" distR="114300" simplePos="0" relativeHeight="251659264" behindDoc="0" locked="0" layoutInCell="1" allowOverlap="1">
              <wp:simplePos x="0" y="0"/>
              <wp:positionH relativeFrom="column">
                <wp:posOffset>5308556</wp:posOffset>
              </wp:positionH>
              <wp:positionV relativeFrom="paragraph">
                <wp:posOffset>-8255</wp:posOffset>
              </wp:positionV>
              <wp:extent cx="659219" cy="329609"/>
              <wp:effectExtent l="0" t="0" r="26670" b="13335"/>
              <wp:wrapNone/>
              <wp:docPr id="1" name="テキスト ボックス 1"/>
              <wp:cNvGraphicFramePr/>
              <a:graphic xmlns:a="http://schemas.openxmlformats.org/drawingml/2006/main">
                <a:graphicData uri="http://schemas.microsoft.com/office/word/2010/wordprocessingShape">
                  <wps:wsp>
                    <wps:cNvSpPr txBox="1"/>
                    <wps:spPr>
                      <a:xfrm>
                        <a:off x="0" y="0"/>
                        <a:ext cx="659219" cy="329609"/>
                      </a:xfrm>
                      <a:prstGeom prst="rect">
                        <a:avLst/>
                      </a:prstGeom>
                      <a:solidFill>
                        <a:schemeClr val="lt1"/>
                      </a:solidFill>
                      <a:ln w="6350">
                        <a:solidFill>
                          <a:prstClr val="black"/>
                        </a:solidFill>
                      </a:ln>
                    </wps:spPr>
                    <wps:txbx>
                      <w:txbxContent>
                        <w:p w:rsidR="00AC7A49" w:rsidRPr="00AC7A49" w:rsidRDefault="00AC7A49" w:rsidP="00AC7A49">
                          <w:pPr>
                            <w:jc w:val="center"/>
                            <w:rPr>
                              <w:rFonts w:ascii="ＭＳ ゴシック" w:eastAsia="ＭＳ ゴシック" w:hAnsi="ＭＳ ゴシック"/>
                              <w:sz w:val="24"/>
                            </w:rPr>
                          </w:pPr>
                          <w:r w:rsidRPr="00AC7A49">
                            <w:rPr>
                              <w:rFonts w:ascii="ＭＳ ゴシック" w:eastAsia="ＭＳ ゴシック" w:hAnsi="ＭＳ ゴシック" w:hint="eastAsia"/>
                              <w:sz w:val="24"/>
                            </w:rPr>
                            <w:t>別紙３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18pt;margin-top:-.65pt;width:51.9pt;height:25.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" fillcolor="white [3201]" strokeweight=".5pt">
              <v:textbox>
                <w:txbxContent>
                  <w:p w:rsidR="00AC7A49" w:rsidRPr="00AC7A49" w:rsidRDefault="00AC7A49" w:rsidP="00AC7A49">
                    <w:pPr>
                      <w:jc w:val="center"/>
                      <w:rPr>
                        <w:rFonts w:ascii="ＭＳ ゴシック" w:eastAsia="ＭＳ ゴシック" w:hAnsi="ＭＳ ゴシック"/>
                        <w:sz w:val="24"/>
                      </w:rPr>
                    </w:pPr>
                    <w:r w:rsidRPr="00AC7A49">
                      <w:rPr>
                        <w:rFonts w:ascii="ＭＳ ゴシック" w:eastAsia="ＭＳ ゴシック" w:hAnsi="ＭＳ ゴシック" w:hint="eastAsia"/>
                        <w:sz w:val="24"/>
                      </w:rPr>
                      <w:t>別紙３</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377"/>
    <w:rsid w:val="001D761A"/>
    <w:rsid w:val="00442377"/>
    <w:rsid w:val="008716BE"/>
    <w:rsid w:val="008F489E"/>
    <w:rsid w:val="00957A13"/>
    <w:rsid w:val="009B2E58"/>
    <w:rsid w:val="00AC7A49"/>
    <w:rsid w:val="00AF56B8"/>
    <w:rsid w:val="00BE796A"/>
    <w:rsid w:val="00D50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6B8F81C"/>
  <w15:docId w15:val="{4946FFEA-6114-45B6-A215-809EAC060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E"/>
    <w:pPr>
      <w:tabs>
        <w:tab w:val="center" w:pos="4252"/>
        <w:tab w:val="right" w:pos="8504"/>
      </w:tabs>
      <w:snapToGrid w:val="0"/>
    </w:pPr>
  </w:style>
  <w:style w:type="character" w:customStyle="1" w:styleId="a4">
    <w:name w:val="ヘッダー (文字)"/>
    <w:basedOn w:val="a0"/>
    <w:link w:val="a3"/>
    <w:uiPriority w:val="99"/>
    <w:rsid w:val="008F489E"/>
  </w:style>
  <w:style w:type="paragraph" w:styleId="a5">
    <w:name w:val="footer"/>
    <w:basedOn w:val="a"/>
    <w:link w:val="a6"/>
    <w:uiPriority w:val="99"/>
    <w:unhideWhenUsed/>
    <w:rsid w:val="008F489E"/>
    <w:pPr>
      <w:tabs>
        <w:tab w:val="center" w:pos="4252"/>
        <w:tab w:val="right" w:pos="8504"/>
      </w:tabs>
      <w:snapToGrid w:val="0"/>
    </w:pPr>
  </w:style>
  <w:style w:type="character" w:customStyle="1" w:styleId="a6">
    <w:name w:val="フッター (文字)"/>
    <w:basedOn w:val="a0"/>
    <w:link w:val="a5"/>
    <w:uiPriority w:val="99"/>
    <w:rsid w:val="008F489E"/>
  </w:style>
  <w:style w:type="table" w:styleId="a7">
    <w:name w:val="Table Grid"/>
    <w:basedOn w:val="a1"/>
    <w:uiPriority w:val="59"/>
    <w:unhideWhenUsed/>
    <w:rsid w:val="001D7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藤井　雅</cp:lastModifiedBy>
  <cp:revision>6</cp:revision>
  <dcterms:created xsi:type="dcterms:W3CDTF">2021-03-19T05:10:00Z</dcterms:created>
  <dcterms:modified xsi:type="dcterms:W3CDTF">2024-03-21T07:34:00Z</dcterms:modified>
</cp:coreProperties>
</file>