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30B57" w14:textId="77777777" w:rsidR="00C05332" w:rsidRPr="004649FC" w:rsidRDefault="00C05332" w:rsidP="004649FC">
      <w:pPr>
        <w:ind w:right="238"/>
        <w:jc w:val="right"/>
        <w:rPr>
          <w:rFonts w:ascii="ＭＳ 明朝" w:hAnsi="ＭＳ 明朝"/>
          <w:sz w:val="24"/>
        </w:rPr>
      </w:pPr>
      <w:r w:rsidRPr="002A060C">
        <w:rPr>
          <w:rFonts w:ascii="ＭＳ 明朝" w:hAnsi="ＭＳ 明朝" w:hint="eastAsia"/>
          <w:spacing w:val="180"/>
          <w:kern w:val="0"/>
          <w:sz w:val="24"/>
          <w:fitText w:val="2040" w:id="-1820692991"/>
        </w:rPr>
        <w:t>事務連</w:t>
      </w:r>
      <w:r w:rsidRPr="002A060C">
        <w:rPr>
          <w:rFonts w:ascii="ＭＳ 明朝" w:hAnsi="ＭＳ 明朝" w:hint="eastAsia"/>
          <w:kern w:val="0"/>
          <w:sz w:val="24"/>
          <w:fitText w:val="2040" w:id="-1820692991"/>
        </w:rPr>
        <w:t>絡</w:t>
      </w:r>
    </w:p>
    <w:p w14:paraId="1316ED76" w14:textId="033D5591" w:rsidR="00C05332" w:rsidRPr="004649FC" w:rsidRDefault="0083639F" w:rsidP="004649FC">
      <w:pPr>
        <w:ind w:right="238"/>
        <w:jc w:val="right"/>
        <w:rPr>
          <w:rFonts w:ascii="ＭＳ 明朝" w:hAnsi="ＭＳ 明朝"/>
          <w:sz w:val="24"/>
        </w:rPr>
      </w:pPr>
      <w:r w:rsidRPr="00AB7C37">
        <w:rPr>
          <w:rFonts w:ascii="ＭＳ 明朝" w:hAnsi="ＭＳ 明朝" w:hint="eastAsia"/>
          <w:kern w:val="0"/>
          <w:sz w:val="24"/>
        </w:rPr>
        <w:t>令和</w:t>
      </w:r>
      <w:r w:rsidR="00BC11AE">
        <w:rPr>
          <w:rFonts w:ascii="ＭＳ 明朝" w:hAnsi="ＭＳ 明朝" w:hint="eastAsia"/>
          <w:kern w:val="0"/>
          <w:sz w:val="24"/>
        </w:rPr>
        <w:t>６</w:t>
      </w:r>
      <w:r w:rsidRPr="00AB7C37">
        <w:rPr>
          <w:rFonts w:ascii="ＭＳ 明朝" w:hAnsi="ＭＳ 明朝" w:hint="eastAsia"/>
          <w:kern w:val="0"/>
          <w:sz w:val="24"/>
        </w:rPr>
        <w:t>年</w:t>
      </w:r>
      <w:r w:rsidR="004649FC" w:rsidRPr="00AB7C37">
        <w:rPr>
          <w:rFonts w:ascii="ＭＳ 明朝" w:hAnsi="ＭＳ 明朝" w:hint="eastAsia"/>
          <w:kern w:val="0"/>
          <w:sz w:val="24"/>
        </w:rPr>
        <w:t>３</w:t>
      </w:r>
      <w:r w:rsidR="007604A2" w:rsidRPr="00AB7C37">
        <w:rPr>
          <w:rFonts w:ascii="ＭＳ 明朝" w:hAnsi="ＭＳ 明朝" w:hint="eastAsia"/>
          <w:kern w:val="0"/>
          <w:sz w:val="24"/>
        </w:rPr>
        <w:t>月</w:t>
      </w:r>
      <w:r w:rsidR="000A28A5">
        <w:rPr>
          <w:rFonts w:ascii="ＭＳ 明朝" w:hAnsi="ＭＳ 明朝" w:hint="eastAsia"/>
          <w:kern w:val="0"/>
          <w:sz w:val="24"/>
        </w:rPr>
        <w:t>22</w:t>
      </w:r>
      <w:r w:rsidR="00BC11AE">
        <w:rPr>
          <w:rFonts w:ascii="ＭＳ 明朝" w:hAnsi="ＭＳ 明朝" w:hint="eastAsia"/>
          <w:kern w:val="0"/>
          <w:sz w:val="24"/>
        </w:rPr>
        <w:t xml:space="preserve"> </w:t>
      </w:r>
      <w:r w:rsidR="00C05332" w:rsidRPr="00AB7C37">
        <w:rPr>
          <w:rFonts w:ascii="ＭＳ 明朝" w:hAnsi="ＭＳ 明朝" w:hint="eastAsia"/>
          <w:kern w:val="0"/>
          <w:sz w:val="24"/>
        </w:rPr>
        <w:t>日</w:t>
      </w:r>
    </w:p>
    <w:p w14:paraId="483AA5F0" w14:textId="77777777" w:rsidR="00843FBC" w:rsidRPr="00843FBC" w:rsidRDefault="00843FBC" w:rsidP="00843FBC">
      <w:pPr>
        <w:rPr>
          <w:rFonts w:ascii="ＭＳ 明朝" w:hAnsi="ＭＳ 明朝"/>
          <w:sz w:val="24"/>
        </w:rPr>
      </w:pPr>
      <w:r w:rsidRPr="00843FBC">
        <w:rPr>
          <w:rFonts w:ascii="ＭＳ 明朝" w:hAnsi="ＭＳ 明朝" w:hint="eastAsia"/>
          <w:sz w:val="24"/>
        </w:rPr>
        <w:t>各市町教育委員会県費負担教職員担当課長</w:t>
      </w:r>
    </w:p>
    <w:p w14:paraId="0CFCB4D8" w14:textId="77777777" w:rsidR="00843FBC" w:rsidRPr="00843FBC" w:rsidRDefault="00843FBC" w:rsidP="00843FBC">
      <w:pPr>
        <w:rPr>
          <w:rFonts w:ascii="ＭＳ 明朝" w:hAnsi="ＭＳ 明朝"/>
          <w:sz w:val="24"/>
        </w:rPr>
      </w:pPr>
      <w:r w:rsidRPr="00843FBC">
        <w:rPr>
          <w:rFonts w:ascii="ＭＳ 明朝" w:hAnsi="ＭＳ 明朝" w:hint="eastAsia"/>
          <w:sz w:val="24"/>
        </w:rPr>
        <w:t>各　　市　　町　　立　　学　　校　　長　様</w:t>
      </w:r>
      <w:bookmarkStart w:id="0" w:name="_GoBack"/>
      <w:bookmarkEnd w:id="0"/>
    </w:p>
    <w:p w14:paraId="55B26EFA" w14:textId="77777777" w:rsidR="00843FBC" w:rsidRPr="00843FBC" w:rsidRDefault="00843FBC" w:rsidP="00843FBC">
      <w:pPr>
        <w:rPr>
          <w:rFonts w:ascii="ＭＳ 明朝" w:hAnsi="ＭＳ 明朝"/>
          <w:sz w:val="24"/>
        </w:rPr>
      </w:pPr>
    </w:p>
    <w:p w14:paraId="71A08E13" w14:textId="634CB9F3" w:rsidR="00C05332" w:rsidRPr="004649FC" w:rsidRDefault="00843FBC" w:rsidP="00843FBC">
      <w:pPr>
        <w:wordWrap w:val="0"/>
        <w:jc w:val="right"/>
        <w:rPr>
          <w:rFonts w:ascii="ＭＳ 明朝" w:hAnsi="ＭＳ 明朝"/>
          <w:sz w:val="24"/>
        </w:rPr>
      </w:pPr>
      <w:r w:rsidRPr="00843FBC">
        <w:rPr>
          <w:rFonts w:ascii="ＭＳ 明朝" w:hAnsi="ＭＳ 明朝" w:hint="eastAsia"/>
          <w:sz w:val="24"/>
        </w:rPr>
        <w:t>兵庫県教育委員会阪神教育事務所総務課長</w:t>
      </w:r>
      <w:r>
        <w:rPr>
          <w:rFonts w:ascii="ＭＳ 明朝" w:hAnsi="ＭＳ 明朝" w:hint="eastAsia"/>
          <w:sz w:val="24"/>
        </w:rPr>
        <w:t xml:space="preserve">　</w:t>
      </w:r>
    </w:p>
    <w:p w14:paraId="4A8B7678" w14:textId="77777777" w:rsidR="00843FBC" w:rsidRDefault="00843FBC" w:rsidP="004649FC">
      <w:pPr>
        <w:jc w:val="center"/>
        <w:rPr>
          <w:rFonts w:ascii="ＭＳ ゴシック" w:eastAsia="ＭＳ ゴシック" w:hAnsi="ＭＳ ゴシック"/>
          <w:sz w:val="24"/>
        </w:rPr>
      </w:pPr>
    </w:p>
    <w:p w14:paraId="38585CB3" w14:textId="0A005A0E" w:rsidR="00C05332" w:rsidRPr="00744C32" w:rsidRDefault="00744C32" w:rsidP="004649FC">
      <w:pPr>
        <w:jc w:val="center"/>
        <w:rPr>
          <w:rFonts w:ascii="ＭＳ ゴシック" w:eastAsia="ＭＳ ゴシック" w:hAnsi="ＭＳ ゴシック"/>
          <w:sz w:val="24"/>
        </w:rPr>
      </w:pPr>
      <w:r w:rsidRPr="00744C32">
        <w:rPr>
          <w:rFonts w:ascii="ＭＳ ゴシック" w:eastAsia="ＭＳ ゴシック" w:hAnsi="ＭＳ ゴシック" w:hint="eastAsia"/>
          <w:sz w:val="24"/>
        </w:rPr>
        <w:t>令和</w:t>
      </w:r>
      <w:r w:rsidR="00BC11AE">
        <w:rPr>
          <w:rFonts w:ascii="ＭＳ ゴシック" w:eastAsia="ＭＳ ゴシック" w:hAnsi="ＭＳ ゴシック" w:hint="eastAsia"/>
          <w:sz w:val="24"/>
        </w:rPr>
        <w:t>６</w:t>
      </w:r>
      <w:r w:rsidRPr="00744C32">
        <w:rPr>
          <w:rFonts w:ascii="ＭＳ ゴシック" w:eastAsia="ＭＳ ゴシック" w:hAnsi="ＭＳ ゴシック" w:hint="eastAsia"/>
          <w:sz w:val="24"/>
        </w:rPr>
        <w:t>年４月期に関する</w:t>
      </w:r>
      <w:r w:rsidR="00C05332" w:rsidRPr="00744C32">
        <w:rPr>
          <w:rFonts w:ascii="ＭＳ ゴシック" w:eastAsia="ＭＳ ゴシック" w:hAnsi="ＭＳ ゴシック" w:hint="eastAsia"/>
          <w:sz w:val="24"/>
        </w:rPr>
        <w:t>給与の電算処理</w:t>
      </w:r>
      <w:r w:rsidRPr="00744C32">
        <w:rPr>
          <w:rFonts w:ascii="ＭＳ ゴシック" w:eastAsia="ＭＳ ゴシック" w:hAnsi="ＭＳ ゴシック" w:hint="eastAsia"/>
          <w:sz w:val="24"/>
        </w:rPr>
        <w:t>等について</w:t>
      </w:r>
    </w:p>
    <w:p w14:paraId="30E8FF3E" w14:textId="23AE7CF3" w:rsidR="005969AB" w:rsidRDefault="005969AB" w:rsidP="004649FC">
      <w:pPr>
        <w:rPr>
          <w:rFonts w:ascii="ＭＳ 明朝" w:hAnsi="ＭＳ 明朝"/>
          <w:sz w:val="24"/>
        </w:rPr>
      </w:pPr>
    </w:p>
    <w:p w14:paraId="77FC4699" w14:textId="1C970AE9" w:rsidR="00C21BE0" w:rsidRDefault="00C21BE0" w:rsidP="004649FC">
      <w:pPr>
        <w:rPr>
          <w:rFonts w:ascii="ＭＳ 明朝" w:hAnsi="ＭＳ 明朝"/>
          <w:sz w:val="24"/>
        </w:rPr>
      </w:pPr>
      <w:r>
        <w:rPr>
          <w:rFonts w:ascii="ＭＳ 明朝" w:hAnsi="ＭＳ 明朝" w:hint="eastAsia"/>
          <w:sz w:val="24"/>
        </w:rPr>
        <w:t>みだしのことについて、下記のとおり連絡しますので適正に</w:t>
      </w:r>
      <w:r w:rsidR="00BC11AE">
        <w:rPr>
          <w:rFonts w:ascii="ＭＳ 明朝" w:hAnsi="ＭＳ 明朝" w:hint="eastAsia"/>
          <w:sz w:val="24"/>
        </w:rPr>
        <w:t>取扱い</w:t>
      </w:r>
      <w:r>
        <w:rPr>
          <w:rFonts w:ascii="ＭＳ 明朝" w:hAnsi="ＭＳ 明朝" w:hint="eastAsia"/>
          <w:sz w:val="24"/>
        </w:rPr>
        <w:t>願います。</w:t>
      </w:r>
    </w:p>
    <w:p w14:paraId="0BBB154C" w14:textId="232CB012" w:rsidR="00C21BE0" w:rsidRDefault="00C21BE0" w:rsidP="004649FC">
      <w:pPr>
        <w:rPr>
          <w:rFonts w:ascii="ＭＳ 明朝" w:hAnsi="ＭＳ 明朝"/>
          <w:sz w:val="24"/>
        </w:rPr>
      </w:pPr>
    </w:p>
    <w:p w14:paraId="046B6381" w14:textId="3FD9BA21" w:rsidR="00C21BE0" w:rsidRDefault="00C21BE0" w:rsidP="00C21BE0">
      <w:pPr>
        <w:jc w:val="center"/>
        <w:rPr>
          <w:rFonts w:ascii="ＭＳ 明朝" w:hAnsi="ＭＳ 明朝"/>
          <w:sz w:val="24"/>
        </w:rPr>
      </w:pPr>
      <w:r>
        <w:rPr>
          <w:rFonts w:ascii="ＭＳ 明朝" w:hAnsi="ＭＳ 明朝" w:hint="eastAsia"/>
          <w:sz w:val="24"/>
        </w:rPr>
        <w:t>記</w:t>
      </w:r>
    </w:p>
    <w:p w14:paraId="2CFAA17C" w14:textId="77777777" w:rsidR="00C50067" w:rsidRDefault="00C50067" w:rsidP="00912A21">
      <w:pPr>
        <w:rPr>
          <w:rFonts w:ascii="ＭＳ 明朝" w:hAnsi="ＭＳ 明朝"/>
          <w:sz w:val="24"/>
          <w:bdr w:val="single" w:sz="4" w:space="0" w:color="auto"/>
        </w:rPr>
      </w:pPr>
    </w:p>
    <w:p w14:paraId="2B64CEA4" w14:textId="6393824D" w:rsidR="00912A21" w:rsidRPr="004649FC" w:rsidRDefault="00912A21" w:rsidP="00912A21">
      <w:pPr>
        <w:rPr>
          <w:rFonts w:ascii="ＭＳ ゴシック" w:eastAsia="ＭＳ ゴシック" w:hAnsi="ＭＳ ゴシック"/>
          <w:sz w:val="24"/>
        </w:rPr>
      </w:pPr>
      <w:r>
        <w:rPr>
          <w:rFonts w:ascii="ＭＳ ゴシック" w:eastAsia="ＭＳ ゴシック" w:hAnsi="ＭＳ ゴシック" w:hint="eastAsia"/>
          <w:sz w:val="24"/>
        </w:rPr>
        <w:t>１</w:t>
      </w:r>
      <w:r w:rsidRPr="004649FC">
        <w:rPr>
          <w:rFonts w:ascii="ＭＳ ゴシック" w:eastAsia="ＭＳ ゴシック" w:hAnsi="ＭＳ ゴシック" w:hint="eastAsia"/>
          <w:sz w:val="24"/>
        </w:rPr>
        <w:t xml:space="preserve">　人事給与システムにおける給与処理</w:t>
      </w:r>
      <w:r>
        <w:rPr>
          <w:rFonts w:ascii="ＭＳ ゴシック" w:eastAsia="ＭＳ ゴシック" w:hAnsi="ＭＳ ゴシック" w:hint="eastAsia"/>
          <w:sz w:val="24"/>
        </w:rPr>
        <w:t>の流れ</w:t>
      </w:r>
    </w:p>
    <w:p w14:paraId="2F525F50" w14:textId="77777777" w:rsidR="008866E9" w:rsidRDefault="008866E9" w:rsidP="008866E9">
      <w:pPr>
        <w:ind w:left="476" w:firstLineChars="100" w:firstLine="240"/>
        <w:rPr>
          <w:rFonts w:ascii="ＭＳ ゴシック" w:eastAsia="ＭＳ ゴシック" w:hAnsi="ＭＳ ゴシック"/>
          <w:sz w:val="24"/>
          <w:highlight w:val="yellow"/>
          <w:u w:val="wave"/>
        </w:rPr>
      </w:pPr>
      <w:r>
        <w:rPr>
          <w:rFonts w:ascii="ＭＳ 明朝" w:hAnsi="ＭＳ 明朝" w:hint="eastAsia"/>
          <w:sz w:val="24"/>
        </w:rPr>
        <w:t>給与支給事務の基本的な流れは</w:t>
      </w:r>
      <w:r w:rsidRPr="003554B5">
        <w:rPr>
          <w:rFonts w:ascii="ＭＳ 明朝" w:hAnsi="ＭＳ 明朝" w:hint="eastAsia"/>
          <w:sz w:val="24"/>
          <w:bdr w:val="single" w:sz="4" w:space="0" w:color="auto"/>
        </w:rPr>
        <w:t>別紙１</w:t>
      </w:r>
      <w:r w:rsidRPr="004649FC">
        <w:rPr>
          <w:rFonts w:ascii="ＭＳ 明朝" w:hAnsi="ＭＳ 明朝" w:hint="eastAsia"/>
          <w:sz w:val="24"/>
        </w:rPr>
        <w:t>のとおり。</w:t>
      </w:r>
      <w:r w:rsidRPr="002E2D24">
        <w:rPr>
          <w:rFonts w:ascii="ＭＳ 明朝" w:hAnsi="ＭＳ 明朝" w:hint="eastAsia"/>
          <w:sz w:val="24"/>
        </w:rPr>
        <w:t>未然に誤支給を防止するため、</w:t>
      </w:r>
      <w:r w:rsidRPr="009457A6">
        <w:rPr>
          <w:rFonts w:ascii="ＭＳ ゴシック" w:eastAsia="ＭＳ ゴシック" w:hAnsi="ＭＳ ゴシック" w:hint="eastAsia"/>
          <w:sz w:val="24"/>
          <w:highlight w:val="yellow"/>
          <w:u w:val="wave"/>
        </w:rPr>
        <w:t>【Ｑ９０】（試算）により</w:t>
      </w:r>
      <w:r>
        <w:rPr>
          <w:rFonts w:ascii="ＭＳ ゴシック" w:eastAsia="ＭＳ ゴシック" w:hAnsi="ＭＳ ゴシック" w:hint="eastAsia"/>
          <w:sz w:val="24"/>
          <w:highlight w:val="yellow"/>
          <w:u w:val="wave"/>
        </w:rPr>
        <w:t>毎月</w:t>
      </w:r>
      <w:r w:rsidRPr="009457A6">
        <w:rPr>
          <w:rFonts w:ascii="ＭＳ ゴシック" w:eastAsia="ＭＳ ゴシック" w:hAnsi="ＭＳ ゴシック" w:hint="eastAsia"/>
          <w:sz w:val="24"/>
          <w:highlight w:val="yellow"/>
          <w:u w:val="wave"/>
        </w:rPr>
        <w:t>必ず事前に支給予定額を確認</w:t>
      </w:r>
      <w:r>
        <w:rPr>
          <w:rFonts w:ascii="ＭＳ ゴシック" w:eastAsia="ＭＳ ゴシック" w:hAnsi="ＭＳ ゴシック" w:hint="eastAsia"/>
          <w:sz w:val="24"/>
          <w:highlight w:val="yellow"/>
          <w:u w:val="wave"/>
        </w:rPr>
        <w:t>する</w:t>
      </w:r>
      <w:r w:rsidRPr="009457A6">
        <w:rPr>
          <w:rFonts w:ascii="ＭＳ ゴシック" w:eastAsia="ＭＳ ゴシック" w:hAnsi="ＭＳ ゴシック" w:hint="eastAsia"/>
          <w:sz w:val="24"/>
          <w:highlight w:val="yellow"/>
          <w:u w:val="wave"/>
        </w:rPr>
        <w:t>。</w:t>
      </w:r>
    </w:p>
    <w:p w14:paraId="061F5410" w14:textId="6BF0024C" w:rsidR="008866E9" w:rsidRPr="007C14AD" w:rsidRDefault="008866E9" w:rsidP="008866E9">
      <w:pPr>
        <w:ind w:left="476" w:firstLineChars="100" w:firstLine="240"/>
        <w:rPr>
          <w:rFonts w:ascii="ＭＳ ゴシック" w:eastAsia="ＭＳ ゴシック" w:hAnsi="ＭＳ ゴシック"/>
          <w:sz w:val="24"/>
          <w:highlight w:val="yellow"/>
          <w:u w:val="wave"/>
        </w:rPr>
      </w:pPr>
      <w:r w:rsidRPr="007E7E97">
        <w:rPr>
          <w:rFonts w:ascii="ＭＳ 明朝" w:hAnsi="ＭＳ 明朝" w:hint="eastAsia"/>
          <w:sz w:val="24"/>
        </w:rPr>
        <w:t>特に、</w:t>
      </w:r>
      <w:bookmarkStart w:id="1" w:name="_Hlk161660755"/>
      <w:r>
        <w:rPr>
          <w:rFonts w:ascii="ＭＳ 明朝" w:hAnsi="ＭＳ 明朝" w:hint="eastAsia"/>
          <w:sz w:val="24"/>
        </w:rPr>
        <w:t>令和６年2月</w:t>
      </w:r>
      <w:r w:rsidR="00843FBC">
        <w:rPr>
          <w:rFonts w:ascii="ＭＳ 明朝" w:hAnsi="ＭＳ 明朝" w:hint="eastAsia"/>
          <w:sz w:val="24"/>
        </w:rPr>
        <w:t>26</w:t>
      </w:r>
      <w:r>
        <w:rPr>
          <w:rFonts w:ascii="ＭＳ 明朝" w:hAnsi="ＭＳ 明朝" w:hint="eastAsia"/>
          <w:sz w:val="24"/>
        </w:rPr>
        <w:t>日付け事務連絡２</w:t>
      </w:r>
      <w:bookmarkEnd w:id="1"/>
      <w:r>
        <w:rPr>
          <w:rFonts w:ascii="ＭＳ 明朝" w:hAnsi="ＭＳ 明朝" w:hint="eastAsia"/>
          <w:sz w:val="24"/>
        </w:rPr>
        <w:t>「行政職の試算」で記載のとおり、行政職給料表が令和６年４月１日より改正され、</w:t>
      </w:r>
      <w:r w:rsidRPr="007B74B8">
        <w:rPr>
          <w:rFonts w:ascii="ＭＳ 明朝" w:hAnsi="ＭＳ 明朝" w:hint="eastAsia"/>
          <w:sz w:val="24"/>
        </w:rPr>
        <w:t>人事システムとの連携が</w:t>
      </w:r>
      <w:r>
        <w:rPr>
          <w:rFonts w:ascii="ＭＳ 明朝" w:hAnsi="ＭＳ 明朝" w:hint="eastAsia"/>
          <w:sz w:val="24"/>
        </w:rPr>
        <w:t>３月31日～</w:t>
      </w:r>
      <w:r w:rsidRPr="007B74B8">
        <w:rPr>
          <w:rFonts w:ascii="ＭＳ 明朝" w:hAnsi="ＭＳ 明朝" w:hint="eastAsia"/>
          <w:sz w:val="24"/>
        </w:rPr>
        <w:t>４月１日</w:t>
      </w:r>
      <w:r>
        <w:rPr>
          <w:rFonts w:ascii="ＭＳ 明朝" w:hAnsi="ＭＳ 明朝" w:hint="eastAsia"/>
          <w:sz w:val="24"/>
        </w:rPr>
        <w:t>（午前中）に行われる</w:t>
      </w:r>
      <w:r w:rsidRPr="007B74B8">
        <w:rPr>
          <w:rFonts w:ascii="ＭＳ 明朝" w:hAnsi="ＭＳ 明朝" w:hint="eastAsia"/>
          <w:sz w:val="24"/>
        </w:rPr>
        <w:t>ため、</w:t>
      </w:r>
      <w:r>
        <w:rPr>
          <w:rFonts w:ascii="ＭＳ 明朝" w:hAnsi="ＭＳ 明朝" w:hint="eastAsia"/>
          <w:sz w:val="24"/>
        </w:rPr>
        <w:t>システム連携後正しい給料表や職名が適用されているか等、試算及び</w:t>
      </w:r>
      <w:r w:rsidRPr="002B18F1">
        <w:rPr>
          <w:rFonts w:ascii="ＭＳ 明朝" w:hAnsi="ＭＳ 明朝" w:hint="eastAsia"/>
          <w:sz w:val="24"/>
        </w:rPr>
        <w:t>【Ｑ</w:t>
      </w:r>
      <w:r>
        <w:rPr>
          <w:rFonts w:ascii="ＭＳ 明朝" w:hAnsi="ＭＳ 明朝" w:hint="eastAsia"/>
          <w:sz w:val="24"/>
        </w:rPr>
        <w:t>０１</w:t>
      </w:r>
      <w:r w:rsidRPr="002B18F1">
        <w:rPr>
          <w:rFonts w:ascii="ＭＳ 明朝" w:hAnsi="ＭＳ 明朝" w:hint="eastAsia"/>
          <w:sz w:val="24"/>
        </w:rPr>
        <w:t>】（</w:t>
      </w:r>
      <w:r>
        <w:rPr>
          <w:rFonts w:ascii="ＭＳ 明朝" w:hAnsi="ＭＳ 明朝" w:hint="eastAsia"/>
          <w:sz w:val="24"/>
        </w:rPr>
        <w:t>職員</w:t>
      </w:r>
      <w:r w:rsidRPr="002B18F1">
        <w:rPr>
          <w:rFonts w:ascii="ＭＳ 明朝" w:hAnsi="ＭＳ 明朝" w:hint="eastAsia"/>
          <w:sz w:val="24"/>
        </w:rPr>
        <w:t>情報）</w:t>
      </w:r>
      <w:r>
        <w:rPr>
          <w:rFonts w:ascii="ＭＳ 明朝" w:hAnsi="ＭＳ 明朝" w:hint="eastAsia"/>
          <w:sz w:val="24"/>
        </w:rPr>
        <w:t>で確認する。</w:t>
      </w:r>
    </w:p>
    <w:p w14:paraId="7AE88EAD" w14:textId="77777777" w:rsidR="008866E9" w:rsidRPr="002E2D24" w:rsidRDefault="008866E9" w:rsidP="008866E9">
      <w:pPr>
        <w:ind w:left="476" w:firstLineChars="100" w:firstLine="240"/>
        <w:rPr>
          <w:rFonts w:ascii="ＭＳ 明朝" w:hAnsi="ＭＳ 明朝"/>
          <w:sz w:val="24"/>
        </w:rPr>
      </w:pPr>
      <w:r w:rsidRPr="00132EED">
        <w:rPr>
          <w:rFonts w:ascii="ＭＳ 明朝" w:hAnsi="ＭＳ 明朝" w:hint="eastAsia"/>
          <w:sz w:val="24"/>
        </w:rPr>
        <w:t>また、帳票出力日以降、「給与基本事項一覧表」により給与基本データに誤りがないか</w:t>
      </w:r>
      <w:r>
        <w:rPr>
          <w:rFonts w:ascii="ＭＳ 明朝" w:hAnsi="ＭＳ 明朝" w:hint="eastAsia"/>
          <w:sz w:val="24"/>
        </w:rPr>
        <w:t>も併せて</w:t>
      </w:r>
      <w:r w:rsidRPr="00132EED">
        <w:rPr>
          <w:rFonts w:ascii="ＭＳ 明朝" w:hAnsi="ＭＳ 明朝" w:hint="eastAsia"/>
          <w:sz w:val="24"/>
        </w:rPr>
        <w:t>確認</w:t>
      </w:r>
      <w:r>
        <w:rPr>
          <w:rFonts w:ascii="ＭＳ 明朝" w:hAnsi="ＭＳ 明朝" w:hint="eastAsia"/>
          <w:sz w:val="24"/>
        </w:rPr>
        <w:t>する</w:t>
      </w:r>
      <w:r w:rsidRPr="00132EED">
        <w:rPr>
          <w:rFonts w:ascii="ＭＳ 明朝" w:hAnsi="ＭＳ 明朝" w:hint="eastAsia"/>
          <w:sz w:val="24"/>
        </w:rPr>
        <w:t>。</w:t>
      </w:r>
    </w:p>
    <w:p w14:paraId="5558424B" w14:textId="372F5EBE" w:rsidR="00912A21" w:rsidRPr="008866E9" w:rsidRDefault="00912A21" w:rsidP="00912A21">
      <w:pPr>
        <w:ind w:left="476" w:firstLineChars="100" w:firstLine="240"/>
        <w:rPr>
          <w:rFonts w:ascii="ＭＳ 明朝" w:hAnsi="ＭＳ 明朝"/>
          <w:sz w:val="24"/>
        </w:rPr>
      </w:pPr>
    </w:p>
    <w:p w14:paraId="1017D58B" w14:textId="77777777" w:rsidR="008866E9" w:rsidRPr="004649FC" w:rsidRDefault="008866E9" w:rsidP="008866E9">
      <w:pPr>
        <w:ind w:left="238"/>
        <w:rPr>
          <w:rFonts w:ascii="ＭＳ ゴシック" w:eastAsia="ＭＳ ゴシック" w:hAnsi="ＭＳ ゴシック"/>
          <w:sz w:val="24"/>
        </w:rPr>
      </w:pPr>
      <w:r>
        <w:rPr>
          <w:rFonts w:ascii="ＭＳ ゴシック" w:eastAsia="ＭＳ ゴシック" w:hAnsi="ＭＳ ゴシック" w:hint="eastAsia"/>
          <w:sz w:val="24"/>
        </w:rPr>
        <w:t>(1</w:t>
      </w:r>
      <w:r>
        <w:rPr>
          <w:rFonts w:ascii="ＭＳ ゴシック" w:eastAsia="ＭＳ ゴシック" w:hAnsi="ＭＳ ゴシック"/>
          <w:sz w:val="24"/>
        </w:rPr>
        <w:t xml:space="preserve">) </w:t>
      </w:r>
      <w:r w:rsidRPr="004649FC">
        <w:rPr>
          <w:rFonts w:ascii="ＭＳ ゴシック" w:eastAsia="ＭＳ ゴシック" w:hAnsi="ＭＳ ゴシック" w:hint="eastAsia"/>
          <w:sz w:val="24"/>
        </w:rPr>
        <w:t>給与計算</w:t>
      </w:r>
    </w:p>
    <w:p w14:paraId="7D67FE06" w14:textId="77777777" w:rsidR="008866E9" w:rsidRDefault="008866E9" w:rsidP="008866E9">
      <w:pPr>
        <w:ind w:left="476" w:firstLineChars="100" w:firstLine="240"/>
        <w:rPr>
          <w:rFonts w:ascii="ＭＳ ゴシック" w:eastAsia="ＭＳ ゴシック" w:hAnsi="ＭＳ ゴシック"/>
          <w:color w:val="FF0000"/>
          <w:sz w:val="24"/>
          <w:u w:val="single"/>
        </w:rPr>
      </w:pPr>
      <w:r w:rsidRPr="004649FC">
        <w:rPr>
          <w:rFonts w:ascii="ＭＳ 明朝" w:hAnsi="ＭＳ 明朝" w:hint="eastAsia"/>
          <w:sz w:val="24"/>
        </w:rPr>
        <w:t>給与システムでは人事システムからの人事情報を参照して</w:t>
      </w:r>
      <w:r>
        <w:rPr>
          <w:rFonts w:ascii="ＭＳ 明朝" w:hAnsi="ＭＳ 明朝" w:hint="eastAsia"/>
          <w:sz w:val="24"/>
        </w:rPr>
        <w:t>給与計算が行われており</w:t>
      </w:r>
      <w:r w:rsidRPr="004649FC">
        <w:rPr>
          <w:rFonts w:ascii="ＭＳ 明朝" w:hAnsi="ＭＳ 明朝" w:hint="eastAsia"/>
          <w:sz w:val="24"/>
        </w:rPr>
        <w:t>、中途採用</w:t>
      </w:r>
      <w:r>
        <w:rPr>
          <w:rFonts w:ascii="ＭＳ 明朝" w:hAnsi="ＭＳ 明朝" w:hint="eastAsia"/>
          <w:sz w:val="24"/>
        </w:rPr>
        <w:t>や</w:t>
      </w:r>
      <w:r w:rsidRPr="004649FC">
        <w:rPr>
          <w:rFonts w:ascii="ＭＳ 明朝" w:hAnsi="ＭＳ 明朝" w:hint="eastAsia"/>
          <w:sz w:val="24"/>
        </w:rPr>
        <w:t>休職等</w:t>
      </w:r>
      <w:r>
        <w:rPr>
          <w:rFonts w:ascii="ＭＳ 明朝" w:hAnsi="ＭＳ 明朝" w:hint="eastAsia"/>
          <w:sz w:val="24"/>
        </w:rPr>
        <w:t>の人事情報が登録された場合は、</w:t>
      </w:r>
      <w:r w:rsidRPr="004649FC">
        <w:rPr>
          <w:rFonts w:ascii="ＭＳ 明朝" w:hAnsi="ＭＳ 明朝" w:hint="eastAsia"/>
          <w:sz w:val="24"/>
        </w:rPr>
        <w:t>給料及び手当を自動で日割計算</w:t>
      </w:r>
      <w:r>
        <w:rPr>
          <w:rFonts w:ascii="ＭＳ 明朝" w:hAnsi="ＭＳ 明朝" w:hint="eastAsia"/>
          <w:sz w:val="24"/>
        </w:rPr>
        <w:t>するが、</w:t>
      </w:r>
      <w:r w:rsidRPr="002E2D24">
        <w:rPr>
          <w:rFonts w:ascii="ＭＳ 明朝" w:hAnsi="ＭＳ 明朝" w:hint="eastAsia"/>
          <w:sz w:val="24"/>
        </w:rPr>
        <w:t>以下については所属</w:t>
      </w:r>
      <w:r>
        <w:rPr>
          <w:rFonts w:ascii="ＭＳ 明朝" w:hAnsi="ＭＳ 明朝" w:hint="eastAsia"/>
          <w:sz w:val="24"/>
        </w:rPr>
        <w:t>で入力が</w:t>
      </w:r>
      <w:r w:rsidRPr="002E2D24">
        <w:rPr>
          <w:rFonts w:ascii="ＭＳ 明朝" w:hAnsi="ＭＳ 明朝" w:hint="eastAsia"/>
          <w:sz w:val="24"/>
        </w:rPr>
        <w:t>必要。</w:t>
      </w:r>
    </w:p>
    <w:p w14:paraId="198925CA" w14:textId="77777777" w:rsidR="008866E9" w:rsidRPr="002E2D24" w:rsidRDefault="008866E9" w:rsidP="008866E9">
      <w:pPr>
        <w:ind w:left="476" w:firstLineChars="200" w:firstLine="480"/>
        <w:rPr>
          <w:rFonts w:ascii="ＭＳ 明朝" w:hAnsi="ＭＳ 明朝"/>
          <w:sz w:val="24"/>
        </w:rPr>
      </w:pPr>
      <w:r>
        <w:rPr>
          <w:rFonts w:ascii="ＭＳ 明朝" w:hAnsi="ＭＳ 明朝" w:hint="eastAsia"/>
          <w:sz w:val="24"/>
        </w:rPr>
        <w:t xml:space="preserve">ア　</w:t>
      </w:r>
      <w:r w:rsidRPr="002E2D24">
        <w:rPr>
          <w:rFonts w:ascii="ＭＳ 明朝" w:hAnsi="ＭＳ 明朝" w:hint="eastAsia"/>
          <w:sz w:val="24"/>
        </w:rPr>
        <w:t>人事情報の入力をしない病気休暇、欠勤</w:t>
      </w:r>
    </w:p>
    <w:p w14:paraId="3D7B88BB" w14:textId="77777777" w:rsidR="008866E9" w:rsidRDefault="008866E9" w:rsidP="008866E9">
      <w:pPr>
        <w:ind w:firstLineChars="400" w:firstLine="960"/>
        <w:rPr>
          <w:rFonts w:ascii="ＭＳ 明朝" w:hAnsi="ＭＳ 明朝"/>
          <w:sz w:val="24"/>
        </w:rPr>
      </w:pPr>
      <w:bookmarkStart w:id="2" w:name="_Hlk128751892"/>
      <w:r>
        <w:rPr>
          <w:rFonts w:ascii="ＭＳ 明朝" w:hAnsi="ＭＳ 明朝" w:hint="eastAsia"/>
          <w:sz w:val="24"/>
        </w:rPr>
        <w:t xml:space="preserve">イ　</w:t>
      </w:r>
      <w:r w:rsidRPr="004649FC">
        <w:rPr>
          <w:rFonts w:ascii="ＭＳ 明朝" w:hAnsi="ＭＳ 明朝" w:hint="eastAsia"/>
          <w:sz w:val="24"/>
        </w:rPr>
        <w:t>認定手当（扶養</w:t>
      </w:r>
      <w:r>
        <w:rPr>
          <w:rFonts w:ascii="ＭＳ 明朝" w:hAnsi="ＭＳ 明朝" w:hint="eastAsia"/>
          <w:sz w:val="24"/>
        </w:rPr>
        <w:t>、</w:t>
      </w:r>
      <w:r w:rsidRPr="004649FC">
        <w:rPr>
          <w:rFonts w:ascii="ＭＳ 明朝" w:hAnsi="ＭＳ 明朝" w:hint="eastAsia"/>
          <w:sz w:val="24"/>
        </w:rPr>
        <w:t>住居</w:t>
      </w:r>
      <w:r>
        <w:rPr>
          <w:rFonts w:ascii="ＭＳ 明朝" w:hAnsi="ＭＳ 明朝" w:hint="eastAsia"/>
          <w:sz w:val="24"/>
        </w:rPr>
        <w:t>、</w:t>
      </w:r>
      <w:r w:rsidRPr="004649FC">
        <w:rPr>
          <w:rFonts w:ascii="ＭＳ 明朝" w:hAnsi="ＭＳ 明朝" w:hint="eastAsia"/>
          <w:sz w:val="24"/>
        </w:rPr>
        <w:t>通勤等）</w:t>
      </w:r>
    </w:p>
    <w:p w14:paraId="47393950" w14:textId="77777777" w:rsidR="008866E9" w:rsidRDefault="008866E9" w:rsidP="008866E9">
      <w:pPr>
        <w:ind w:left="476" w:firstLineChars="200" w:firstLine="480"/>
        <w:rPr>
          <w:rFonts w:ascii="ＭＳ 明朝" w:hAnsi="ＭＳ 明朝"/>
          <w:sz w:val="24"/>
        </w:rPr>
      </w:pPr>
      <w:r>
        <w:rPr>
          <w:rFonts w:ascii="ＭＳ 明朝" w:hAnsi="ＭＳ 明朝" w:hint="eastAsia"/>
          <w:sz w:val="24"/>
        </w:rPr>
        <w:t xml:space="preserve">ウ　</w:t>
      </w:r>
      <w:r w:rsidRPr="004649FC">
        <w:rPr>
          <w:rFonts w:ascii="ＭＳ 明朝" w:hAnsi="ＭＳ 明朝" w:hint="eastAsia"/>
          <w:sz w:val="24"/>
        </w:rPr>
        <w:t>社会保険料等控除情報</w:t>
      </w:r>
    </w:p>
    <w:bookmarkEnd w:id="2"/>
    <w:p w14:paraId="7958818F" w14:textId="77777777" w:rsidR="008866E9" w:rsidRDefault="008866E9" w:rsidP="008866E9">
      <w:pPr>
        <w:ind w:left="476" w:firstLineChars="100" w:firstLine="240"/>
        <w:rPr>
          <w:rFonts w:ascii="ＭＳ 明朝" w:hAnsi="ＭＳ 明朝"/>
          <w:sz w:val="24"/>
        </w:rPr>
      </w:pPr>
      <w:r>
        <w:rPr>
          <w:rFonts w:ascii="ＭＳ 明朝" w:hAnsi="ＭＳ 明朝" w:hint="eastAsia"/>
          <w:sz w:val="24"/>
        </w:rPr>
        <w:t xml:space="preserve">※　</w:t>
      </w:r>
      <w:r w:rsidRPr="002E2D24">
        <w:rPr>
          <w:rFonts w:ascii="ＭＳ 明朝" w:hAnsi="ＭＳ 明朝" w:hint="eastAsia"/>
          <w:sz w:val="24"/>
        </w:rPr>
        <w:t>履歴を持つ給与情報入力の際は履歴部分を上書き・削除しないよう注意</w:t>
      </w:r>
      <w:r w:rsidRPr="003554B5">
        <w:rPr>
          <w:rFonts w:ascii="ＭＳ 明朝" w:hAnsi="ＭＳ 明朝" w:hint="eastAsia"/>
          <w:sz w:val="24"/>
          <w:bdr w:val="single" w:sz="4" w:space="0" w:color="auto"/>
        </w:rPr>
        <w:t>別紙２</w:t>
      </w:r>
      <w:r w:rsidRPr="002E2D24">
        <w:rPr>
          <w:rFonts w:ascii="ＭＳ 明朝" w:hAnsi="ＭＳ 明朝" w:hint="eastAsia"/>
          <w:sz w:val="24"/>
        </w:rPr>
        <w:t>。</w:t>
      </w:r>
    </w:p>
    <w:p w14:paraId="0CDCE89E" w14:textId="77777777" w:rsidR="00912A21" w:rsidRPr="001050E5" w:rsidRDefault="00912A21" w:rsidP="00912A21">
      <w:pPr>
        <w:spacing w:line="160" w:lineRule="exact"/>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66432" behindDoc="0" locked="0" layoutInCell="1" allowOverlap="1" wp14:anchorId="469BE136" wp14:editId="084B3CDE">
                <wp:simplePos x="0" y="0"/>
                <wp:positionH relativeFrom="margin">
                  <wp:align>right</wp:align>
                </wp:positionH>
                <wp:positionV relativeFrom="paragraph">
                  <wp:posOffset>26670</wp:posOffset>
                </wp:positionV>
                <wp:extent cx="5895975" cy="771525"/>
                <wp:effectExtent l="0" t="0" r="28575" b="28575"/>
                <wp:wrapNone/>
                <wp:docPr id="2" name="大かっこ 2"/>
                <wp:cNvGraphicFramePr/>
                <a:graphic xmlns:a="http://schemas.openxmlformats.org/drawingml/2006/main">
                  <a:graphicData uri="http://schemas.microsoft.com/office/word/2010/wordprocessingShape">
                    <wps:wsp>
                      <wps:cNvSpPr/>
                      <wps:spPr>
                        <a:xfrm>
                          <a:off x="0" y="0"/>
                          <a:ext cx="5895975" cy="771525"/>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F840C3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413.05pt;margin-top:2.1pt;width:464.25pt;height:60.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" strokecolor="black [3213]" strokeweight=".25pt">
                <v:stroke joinstyle="miter"/>
                <w10:wrap anchorx="margin"/>
              </v:shape>
            </w:pict>
          </mc:Fallback>
        </mc:AlternateContent>
      </w:r>
    </w:p>
    <w:p w14:paraId="11D4B2FE" w14:textId="6C55B691" w:rsidR="00912A21" w:rsidRPr="004649FC" w:rsidRDefault="00843FBC" w:rsidP="00912A21">
      <w:pPr>
        <w:ind w:left="476"/>
        <w:rPr>
          <w:rFonts w:ascii="ＭＳ 明朝" w:hAnsi="ＭＳ 明朝"/>
          <w:sz w:val="24"/>
        </w:rPr>
      </w:pPr>
      <w:r w:rsidRPr="00843FBC">
        <w:rPr>
          <w:rFonts w:ascii="ＭＳ 明朝" w:hAnsi="ＭＳ 明朝" w:hint="eastAsia"/>
          <w:sz w:val="24"/>
        </w:rPr>
        <w:t>履歴を持つ給与情報</w:t>
      </w:r>
      <w:r w:rsidR="00912A21" w:rsidRPr="004649FC">
        <w:rPr>
          <w:rFonts w:ascii="ＭＳ 明朝" w:hAnsi="ＭＳ 明朝" w:hint="eastAsia"/>
          <w:sz w:val="24"/>
        </w:rPr>
        <w:t>（主なもの）</w:t>
      </w:r>
    </w:p>
    <w:p w14:paraId="27E37997" w14:textId="77777777" w:rsidR="00912A21" w:rsidRDefault="00912A21" w:rsidP="00912A21">
      <w:pPr>
        <w:ind w:left="476"/>
        <w:rPr>
          <w:rFonts w:ascii="ＭＳ 明朝" w:hAnsi="ＭＳ 明朝"/>
          <w:sz w:val="24"/>
        </w:rPr>
      </w:pPr>
      <w:r w:rsidRPr="004649FC">
        <w:rPr>
          <w:rFonts w:ascii="ＭＳ 明朝" w:hAnsi="ＭＳ 明朝" w:hint="eastAsia"/>
          <w:sz w:val="24"/>
        </w:rPr>
        <w:t>【Ｑ０１】（職員情報）、【Ｑ１０】（扶養手当情報）、【Ｑ１１】（住居手当情報）、</w:t>
      </w:r>
    </w:p>
    <w:p w14:paraId="5CBC5BFD" w14:textId="77777777" w:rsidR="00912A21" w:rsidRPr="004649FC" w:rsidRDefault="00912A21" w:rsidP="00912A21">
      <w:pPr>
        <w:ind w:left="476"/>
        <w:rPr>
          <w:rFonts w:ascii="ＭＳ 明朝" w:hAnsi="ＭＳ 明朝"/>
          <w:sz w:val="24"/>
        </w:rPr>
      </w:pPr>
      <w:r w:rsidRPr="004649FC">
        <w:rPr>
          <w:rFonts w:ascii="ＭＳ 明朝" w:hAnsi="ＭＳ 明朝" w:hint="eastAsia"/>
          <w:sz w:val="24"/>
        </w:rPr>
        <w:t>【Ｑ１２】（通勤手当情報）、【Ｑ６３】（社会保険料情報）等</w:t>
      </w:r>
    </w:p>
    <w:p w14:paraId="0AD1D7FD" w14:textId="599F3E71" w:rsidR="00BC11AE" w:rsidRDefault="00BC11AE" w:rsidP="00912A21">
      <w:pPr>
        <w:rPr>
          <w:rFonts w:ascii="ＭＳ 明朝" w:hAnsi="ＭＳ 明朝"/>
          <w:sz w:val="24"/>
        </w:rPr>
      </w:pPr>
    </w:p>
    <w:p w14:paraId="20D33342" w14:textId="3ECD0497" w:rsidR="00394B0D" w:rsidRPr="00655567" w:rsidRDefault="00394B0D" w:rsidP="00394B0D">
      <w:pPr>
        <w:ind w:left="238"/>
        <w:rPr>
          <w:rFonts w:ascii="ＭＳ ゴシック" w:eastAsia="ＭＳ ゴシック" w:hAnsi="ＭＳ ゴシック"/>
          <w:sz w:val="24"/>
        </w:rPr>
      </w:pPr>
      <w:r w:rsidRPr="00655567">
        <w:rPr>
          <w:rFonts w:ascii="ＭＳ ゴシック" w:eastAsia="ＭＳ ゴシック" w:hAnsi="ＭＳ ゴシック" w:hint="eastAsia"/>
          <w:sz w:val="24"/>
        </w:rPr>
        <w:t>(2</w:t>
      </w:r>
      <w:r w:rsidRPr="00655567">
        <w:rPr>
          <w:rFonts w:ascii="ＭＳ ゴシック" w:eastAsia="ＭＳ ゴシック" w:hAnsi="ＭＳ ゴシック"/>
          <w:sz w:val="24"/>
        </w:rPr>
        <w:t>)</w:t>
      </w:r>
      <w:r w:rsidRPr="00655567">
        <w:rPr>
          <w:rFonts w:ascii="ＭＳ ゴシック" w:eastAsia="ＭＳ ゴシック" w:hAnsi="ＭＳ ゴシック" w:hint="eastAsia"/>
          <w:sz w:val="24"/>
        </w:rPr>
        <w:t xml:space="preserve"> 　定年引き上げに伴う資格取得時決定の反映</w:t>
      </w:r>
    </w:p>
    <w:p w14:paraId="2552BAB7" w14:textId="10538D99" w:rsidR="008866E9" w:rsidRDefault="008866E9" w:rsidP="008866E9">
      <w:pPr>
        <w:ind w:left="476" w:firstLineChars="100" w:firstLine="240"/>
        <w:rPr>
          <w:rFonts w:ascii="ＭＳ 明朝" w:hAnsi="ＭＳ 明朝"/>
          <w:sz w:val="24"/>
        </w:rPr>
      </w:pPr>
      <w:bookmarkStart w:id="3" w:name="_Hlk161736745"/>
      <w:r w:rsidRPr="00655567">
        <w:rPr>
          <w:rFonts w:ascii="ＭＳ 明朝" w:hAnsi="ＭＳ 明朝" w:hint="eastAsia"/>
          <w:sz w:val="24"/>
        </w:rPr>
        <w:t>令和６年2月</w:t>
      </w:r>
      <w:r w:rsidR="00843FBC">
        <w:rPr>
          <w:rFonts w:ascii="ＭＳ 明朝" w:hAnsi="ＭＳ 明朝" w:hint="eastAsia"/>
          <w:sz w:val="24"/>
        </w:rPr>
        <w:t>26</w:t>
      </w:r>
      <w:r w:rsidRPr="00655567">
        <w:rPr>
          <w:rFonts w:ascii="ＭＳ 明朝" w:hAnsi="ＭＳ 明朝" w:hint="eastAsia"/>
          <w:sz w:val="24"/>
        </w:rPr>
        <w:t>日付け事務連絡５「定年引上げに伴う資格取得時決定」に記載のと</w:t>
      </w:r>
      <w:r>
        <w:rPr>
          <w:rFonts w:ascii="ＭＳ 明朝" w:hAnsi="ＭＳ 明朝" w:hint="eastAsia"/>
          <w:sz w:val="24"/>
        </w:rPr>
        <w:t>おり資格取得時決定を行う。【Ｑ６６】（共済標準報酬情報登録）より登録された等級を確認し、誤りがある場合は</w:t>
      </w:r>
      <w:r w:rsidRPr="00F52880">
        <w:rPr>
          <w:rFonts w:ascii="ＭＳ 明朝" w:hAnsi="ＭＳ 明朝" w:hint="eastAsia"/>
          <w:sz w:val="24"/>
        </w:rPr>
        <w:t>４月</w:t>
      </w:r>
      <w:r>
        <w:rPr>
          <w:rFonts w:ascii="ＭＳ 明朝" w:hAnsi="ＭＳ 明朝" w:hint="eastAsia"/>
          <w:sz w:val="24"/>
        </w:rPr>
        <w:t>５</w:t>
      </w:r>
      <w:r w:rsidRPr="00F52880">
        <w:rPr>
          <w:rFonts w:ascii="ＭＳ 明朝" w:hAnsi="ＭＳ 明朝" w:hint="eastAsia"/>
          <w:sz w:val="24"/>
        </w:rPr>
        <w:t>日（</w:t>
      </w:r>
      <w:r>
        <w:rPr>
          <w:rFonts w:ascii="ＭＳ 明朝" w:hAnsi="ＭＳ 明朝" w:hint="eastAsia"/>
          <w:sz w:val="24"/>
        </w:rPr>
        <w:t>金</w:t>
      </w:r>
      <w:r w:rsidRPr="00F52880">
        <w:rPr>
          <w:rFonts w:ascii="ＭＳ 明朝" w:hAnsi="ＭＳ 明朝" w:hint="eastAsia"/>
          <w:sz w:val="24"/>
        </w:rPr>
        <w:t>）10:30までに</w:t>
      </w:r>
      <w:r>
        <w:rPr>
          <w:rFonts w:ascii="ＭＳ 明朝" w:hAnsi="ＭＳ 明朝" w:hint="eastAsia"/>
          <w:sz w:val="24"/>
        </w:rPr>
        <w:t>修正する。</w:t>
      </w:r>
    </w:p>
    <w:p w14:paraId="71D1BFBE" w14:textId="77777777" w:rsidR="008866E9" w:rsidRDefault="008866E9" w:rsidP="008866E9">
      <w:pPr>
        <w:ind w:left="476" w:firstLineChars="100" w:firstLine="240"/>
        <w:rPr>
          <w:rFonts w:ascii="ＭＳ 明朝" w:hAnsi="ＭＳ 明朝"/>
          <w:sz w:val="24"/>
        </w:rPr>
      </w:pPr>
      <w:r>
        <w:rPr>
          <w:rFonts w:ascii="ＭＳ 明朝" w:hAnsi="ＭＳ 明朝" w:hint="eastAsia"/>
          <w:sz w:val="24"/>
        </w:rPr>
        <w:lastRenderedPageBreak/>
        <w:t>なお、職員番号または共済種別のいずれも変更ない者については入力不要。反映日は４月３日（水）の予定だが、【Ｑ６６】には反映しないため、</w:t>
      </w:r>
      <w:r w:rsidRPr="007803DA">
        <w:rPr>
          <w:rFonts w:ascii="ＭＳ 明朝" w:hAnsi="ＭＳ 明朝" w:hint="eastAsia"/>
          <w:sz w:val="24"/>
        </w:rPr>
        <w:t>【Ｑ９０】（試算）</w:t>
      </w:r>
      <w:r>
        <w:rPr>
          <w:rFonts w:ascii="ＭＳ 明朝" w:hAnsi="ＭＳ 明朝" w:hint="eastAsia"/>
          <w:sz w:val="24"/>
        </w:rPr>
        <w:t>にて控除額を確認する。</w:t>
      </w:r>
    </w:p>
    <w:p w14:paraId="16B5BDE2" w14:textId="77777777" w:rsidR="008866E9" w:rsidRDefault="008866E9" w:rsidP="008866E9">
      <w:pPr>
        <w:ind w:firstLineChars="200" w:firstLine="480"/>
        <w:rPr>
          <w:rFonts w:ascii="ＭＳ 明朝" w:hAnsi="ＭＳ 明朝"/>
          <w:sz w:val="24"/>
        </w:rPr>
      </w:pPr>
      <w:r>
        <w:rPr>
          <w:rFonts w:ascii="ＭＳ 明朝" w:hAnsi="ＭＳ 明朝" w:hint="eastAsia"/>
          <w:sz w:val="24"/>
        </w:rPr>
        <w:t>※　閉塞日以降（４月10日（水）以降）は【Ｑ６６】に反映</w:t>
      </w:r>
    </w:p>
    <w:p w14:paraId="55424345" w14:textId="77777777" w:rsidR="008866E9" w:rsidRDefault="008866E9" w:rsidP="008866E9">
      <w:pPr>
        <w:ind w:leftChars="217" w:left="696" w:hangingChars="100" w:hanging="240"/>
        <w:rPr>
          <w:rFonts w:ascii="ＭＳ 明朝" w:hAnsi="ＭＳ 明朝"/>
          <w:sz w:val="24"/>
        </w:rPr>
      </w:pPr>
      <w:r>
        <w:rPr>
          <w:rFonts w:ascii="ＭＳ 明朝" w:hAnsi="ＭＳ 明朝" w:hint="eastAsia"/>
          <w:sz w:val="24"/>
        </w:rPr>
        <w:t>※　３月末時点の手当を参照して等級を算定しているため、等級に誤りがある場合は５月例月までに修正</w:t>
      </w:r>
    </w:p>
    <w:p w14:paraId="6A1B826F" w14:textId="77777777" w:rsidR="008866E9" w:rsidRPr="00F86F53" w:rsidRDefault="008866E9" w:rsidP="008866E9">
      <w:pPr>
        <w:ind w:leftChars="200" w:left="660" w:hangingChars="100" w:hanging="240"/>
        <w:rPr>
          <w:rFonts w:ascii="ＭＳ 明朝" w:hAnsi="ＭＳ 明朝"/>
          <w:sz w:val="24"/>
        </w:rPr>
      </w:pPr>
      <w:r>
        <w:rPr>
          <w:rFonts w:ascii="ＭＳ 明朝" w:hAnsi="ＭＳ 明朝" w:hint="eastAsia"/>
          <w:sz w:val="24"/>
        </w:rPr>
        <w:t>※　共済組合種別の判断は、</w:t>
      </w:r>
      <w:r w:rsidRPr="00F07E63">
        <w:rPr>
          <w:rFonts w:ascii="ＭＳ 明朝" w:hAnsi="ＭＳ 明朝" w:hint="eastAsia"/>
          <w:sz w:val="24"/>
        </w:rPr>
        <w:t>令和６年２月９日付け公共兵第622号「定年引上げに伴う標準報酬月額算定の取扱いについて（通知）」</w:t>
      </w:r>
      <w:r>
        <w:rPr>
          <w:rFonts w:ascii="ＭＳ 明朝" w:hAnsi="ＭＳ 明朝" w:hint="eastAsia"/>
          <w:sz w:val="24"/>
        </w:rPr>
        <w:t>を参照</w:t>
      </w:r>
    </w:p>
    <w:bookmarkEnd w:id="3"/>
    <w:p w14:paraId="4D2B612C" w14:textId="77777777" w:rsidR="00394B0D" w:rsidRPr="008866E9" w:rsidRDefault="00394B0D" w:rsidP="00912A21">
      <w:pPr>
        <w:rPr>
          <w:rFonts w:ascii="ＭＳ 明朝" w:hAnsi="ＭＳ 明朝"/>
          <w:sz w:val="24"/>
        </w:rPr>
      </w:pPr>
    </w:p>
    <w:p w14:paraId="49B5E063" w14:textId="19B146B9" w:rsidR="00912A21" w:rsidRPr="004649FC" w:rsidRDefault="00912A21" w:rsidP="00912A21">
      <w:pPr>
        <w:ind w:left="238"/>
        <w:rPr>
          <w:rFonts w:ascii="ＭＳ ゴシック" w:eastAsia="ＭＳ ゴシック" w:hAnsi="ＭＳ ゴシック"/>
          <w:sz w:val="24"/>
        </w:rPr>
      </w:pPr>
      <w:r>
        <w:rPr>
          <w:rFonts w:ascii="ＭＳ ゴシック" w:eastAsia="ＭＳ ゴシック" w:hAnsi="ＭＳ ゴシック" w:hint="eastAsia"/>
          <w:sz w:val="24"/>
        </w:rPr>
        <w:t>(</w:t>
      </w:r>
      <w:r w:rsidR="00394B0D">
        <w:rPr>
          <w:rFonts w:ascii="ＭＳ ゴシック" w:eastAsia="ＭＳ ゴシック" w:hAnsi="ＭＳ ゴシック" w:hint="eastAsia"/>
          <w:sz w:val="24"/>
        </w:rPr>
        <w:t>3</w:t>
      </w:r>
      <w:r>
        <w:rPr>
          <w:rFonts w:ascii="ＭＳ ゴシック" w:eastAsia="ＭＳ ゴシック" w:hAnsi="ＭＳ ゴシック"/>
          <w:sz w:val="24"/>
        </w:rPr>
        <w:t xml:space="preserve">) </w:t>
      </w:r>
      <w:r w:rsidRPr="004649FC">
        <w:rPr>
          <w:rFonts w:ascii="ＭＳ ゴシック" w:eastAsia="ＭＳ ゴシック" w:hAnsi="ＭＳ ゴシック" w:hint="eastAsia"/>
          <w:sz w:val="24"/>
        </w:rPr>
        <w:t>総務事務連携</w:t>
      </w:r>
    </w:p>
    <w:p w14:paraId="5E594454" w14:textId="77777777" w:rsidR="008866E9" w:rsidRDefault="008866E9" w:rsidP="008866E9">
      <w:pPr>
        <w:ind w:left="476" w:firstLineChars="100" w:firstLine="240"/>
        <w:rPr>
          <w:rFonts w:ascii="ＭＳ 明朝" w:hAnsi="ＭＳ 明朝"/>
          <w:sz w:val="24"/>
        </w:rPr>
      </w:pPr>
      <w:r>
        <w:rPr>
          <w:rFonts w:ascii="ＭＳ 明朝" w:hAnsi="ＭＳ 明朝" w:hint="eastAsia"/>
          <w:sz w:val="24"/>
        </w:rPr>
        <w:t>給与関連申請や基本情報に登録された情報は、</w:t>
      </w:r>
      <w:r w:rsidRPr="004649FC">
        <w:rPr>
          <w:rFonts w:ascii="ＭＳ 明朝" w:hAnsi="ＭＳ 明朝" w:hint="eastAsia"/>
          <w:sz w:val="24"/>
        </w:rPr>
        <w:t>総務事務連携</w:t>
      </w:r>
      <w:r>
        <w:rPr>
          <w:rFonts w:ascii="ＭＳ 明朝" w:hAnsi="ＭＳ 明朝" w:hint="eastAsia"/>
          <w:sz w:val="24"/>
        </w:rPr>
        <w:t>日に給与システムへ連携されるので、</w:t>
      </w:r>
      <w:r w:rsidRPr="004649FC">
        <w:rPr>
          <w:rFonts w:ascii="ＭＳ 明朝" w:hAnsi="ＭＳ 明朝" w:hint="eastAsia"/>
          <w:sz w:val="24"/>
        </w:rPr>
        <w:t>連携日の翌日以降</w:t>
      </w:r>
      <w:r>
        <w:rPr>
          <w:rFonts w:ascii="ＭＳ 明朝" w:hAnsi="ＭＳ 明朝" w:hint="eastAsia"/>
          <w:sz w:val="24"/>
        </w:rPr>
        <w:t>は必ず</w:t>
      </w:r>
      <w:r w:rsidRPr="004649FC">
        <w:rPr>
          <w:rFonts w:ascii="ＭＳ 明朝" w:hAnsi="ＭＳ 明朝" w:hint="eastAsia"/>
          <w:sz w:val="24"/>
        </w:rPr>
        <w:t>【Ｑ９０】（試算）</w:t>
      </w:r>
      <w:r>
        <w:rPr>
          <w:rFonts w:ascii="ＭＳ 明朝" w:hAnsi="ＭＳ 明朝" w:hint="eastAsia"/>
          <w:sz w:val="24"/>
        </w:rPr>
        <w:t>等から</w:t>
      </w:r>
      <w:r w:rsidRPr="004649FC">
        <w:rPr>
          <w:rFonts w:ascii="ＭＳ 明朝" w:hAnsi="ＭＳ 明朝" w:hint="eastAsia"/>
          <w:sz w:val="24"/>
        </w:rPr>
        <w:t>給与システム</w:t>
      </w:r>
      <w:r>
        <w:rPr>
          <w:rFonts w:ascii="ＭＳ 明朝" w:hAnsi="ＭＳ 明朝" w:hint="eastAsia"/>
          <w:sz w:val="24"/>
        </w:rPr>
        <w:t>上のデータの正誤を</w:t>
      </w:r>
      <w:r w:rsidRPr="004649FC">
        <w:rPr>
          <w:rFonts w:ascii="ＭＳ 明朝" w:hAnsi="ＭＳ 明朝" w:hint="eastAsia"/>
          <w:sz w:val="24"/>
        </w:rPr>
        <w:t>確認</w:t>
      </w:r>
      <w:r>
        <w:rPr>
          <w:rFonts w:ascii="ＭＳ 明朝" w:hAnsi="ＭＳ 明朝" w:hint="eastAsia"/>
          <w:sz w:val="24"/>
        </w:rPr>
        <w:t>する</w:t>
      </w:r>
      <w:r w:rsidRPr="004649FC">
        <w:rPr>
          <w:rFonts w:ascii="ＭＳ 明朝" w:hAnsi="ＭＳ 明朝" w:hint="eastAsia"/>
          <w:sz w:val="24"/>
        </w:rPr>
        <w:t>。総務事務連携でエラーになったデータは、給与システムの【Ｚ３０】（ファイル取出し）でエラーリストを取り出すことにより確認</w:t>
      </w:r>
      <w:r>
        <w:rPr>
          <w:rFonts w:ascii="ＭＳ 明朝" w:hAnsi="ＭＳ 明朝" w:hint="eastAsia"/>
          <w:sz w:val="24"/>
        </w:rPr>
        <w:t>可能</w:t>
      </w:r>
      <w:r w:rsidRPr="004649FC">
        <w:rPr>
          <w:rFonts w:ascii="ＭＳ 明朝" w:hAnsi="ＭＳ 明朝" w:hint="eastAsia"/>
          <w:sz w:val="24"/>
        </w:rPr>
        <w:t>。</w:t>
      </w:r>
    </w:p>
    <w:p w14:paraId="219F313F" w14:textId="77777777" w:rsidR="008866E9" w:rsidRDefault="008866E9" w:rsidP="008866E9">
      <w:pPr>
        <w:ind w:left="476" w:firstLineChars="100" w:firstLine="240"/>
        <w:rPr>
          <w:rFonts w:ascii="ＭＳ 明朝" w:hAnsi="ＭＳ 明朝"/>
          <w:sz w:val="24"/>
        </w:rPr>
      </w:pPr>
      <w:r w:rsidRPr="00314F95">
        <w:rPr>
          <w:rFonts w:ascii="ＭＳ ゴシック" w:eastAsia="ＭＳ ゴシック" w:hAnsi="ＭＳ ゴシック" w:hint="eastAsia"/>
          <w:color w:val="FF0000"/>
          <w:sz w:val="24"/>
          <w:u w:val="single"/>
        </w:rPr>
        <w:t>４月例月向けの総務事務連携は</w:t>
      </w:r>
      <w:r w:rsidRPr="0002337B">
        <w:rPr>
          <w:rFonts w:ascii="ＭＳ ゴシック" w:eastAsia="ＭＳ ゴシック" w:hAnsi="ＭＳ ゴシック" w:hint="eastAsia"/>
          <w:color w:val="FF0000"/>
          <w:sz w:val="24"/>
          <w:u w:val="single"/>
        </w:rPr>
        <w:t>３月2</w:t>
      </w:r>
      <w:r>
        <w:rPr>
          <w:rFonts w:ascii="ＭＳ ゴシック" w:eastAsia="ＭＳ ゴシック" w:hAnsi="ＭＳ ゴシック" w:hint="eastAsia"/>
          <w:color w:val="FF0000"/>
          <w:sz w:val="24"/>
          <w:u w:val="single"/>
        </w:rPr>
        <w:t>5</w:t>
      </w:r>
      <w:r w:rsidRPr="0002337B">
        <w:rPr>
          <w:rFonts w:ascii="ＭＳ ゴシック" w:eastAsia="ＭＳ ゴシック" w:hAnsi="ＭＳ ゴシック" w:hint="eastAsia"/>
          <w:color w:val="FF0000"/>
          <w:sz w:val="24"/>
          <w:u w:val="single"/>
        </w:rPr>
        <w:t>日（月）</w:t>
      </w:r>
      <w:r w:rsidRPr="00314F95">
        <w:rPr>
          <w:rFonts w:ascii="ＭＳ ゴシック" w:eastAsia="ＭＳ ゴシック" w:hAnsi="ＭＳ ゴシック" w:hint="eastAsia"/>
          <w:color w:val="FF0000"/>
          <w:sz w:val="24"/>
          <w:u w:val="single"/>
        </w:rPr>
        <w:t>に行われ</w:t>
      </w:r>
      <w:r>
        <w:rPr>
          <w:rFonts w:ascii="ＭＳ ゴシック" w:eastAsia="ＭＳ ゴシック" w:hAnsi="ＭＳ ゴシック" w:hint="eastAsia"/>
          <w:color w:val="FF0000"/>
          <w:sz w:val="24"/>
          <w:u w:val="single"/>
        </w:rPr>
        <w:t>、</w:t>
      </w:r>
      <w:r w:rsidRPr="00921388">
        <w:rPr>
          <w:rFonts w:ascii="ＭＳ ゴシック" w:eastAsia="ＭＳ ゴシック" w:hAnsi="ＭＳ ゴシック" w:hint="eastAsia"/>
          <w:color w:val="FF0000"/>
          <w:sz w:val="24"/>
          <w:u w:val="single"/>
        </w:rPr>
        <w:t>それ以降に総務事務システムで登録しても、４月例月処理には反映され</w:t>
      </w:r>
      <w:r>
        <w:rPr>
          <w:rFonts w:ascii="ＭＳ ゴシック" w:eastAsia="ＭＳ ゴシック" w:hAnsi="ＭＳ ゴシック" w:hint="eastAsia"/>
          <w:color w:val="FF0000"/>
          <w:sz w:val="24"/>
          <w:u w:val="single"/>
        </w:rPr>
        <w:t>ないため</w:t>
      </w:r>
      <w:r w:rsidRPr="00F52880">
        <w:rPr>
          <w:rFonts w:ascii="ＭＳ 明朝" w:hAnsi="ＭＳ 明朝" w:hint="eastAsia"/>
          <w:sz w:val="24"/>
        </w:rPr>
        <w:t>総務事務連携できなかった給与データで４月例月処理までに登録する必要があるもの（【Ｑ０４】（口座支払方法）等）は、４月</w:t>
      </w:r>
      <w:r>
        <w:rPr>
          <w:rFonts w:ascii="ＭＳ 明朝" w:hAnsi="ＭＳ 明朝" w:hint="eastAsia"/>
          <w:sz w:val="24"/>
        </w:rPr>
        <w:t>５</w:t>
      </w:r>
      <w:r w:rsidRPr="00F52880">
        <w:rPr>
          <w:rFonts w:ascii="ＭＳ 明朝" w:hAnsi="ＭＳ 明朝" w:hint="eastAsia"/>
          <w:sz w:val="24"/>
        </w:rPr>
        <w:t>日（</w:t>
      </w:r>
      <w:r>
        <w:rPr>
          <w:rFonts w:ascii="ＭＳ 明朝" w:hAnsi="ＭＳ 明朝" w:hint="eastAsia"/>
          <w:sz w:val="24"/>
        </w:rPr>
        <w:t>金</w:t>
      </w:r>
      <w:r w:rsidRPr="00F52880">
        <w:rPr>
          <w:rFonts w:ascii="ＭＳ 明朝" w:hAnsi="ＭＳ 明朝" w:hint="eastAsia"/>
          <w:sz w:val="24"/>
        </w:rPr>
        <w:t>）10:30までに給与システムから登録</w:t>
      </w:r>
      <w:r>
        <w:rPr>
          <w:rFonts w:ascii="ＭＳ 明朝" w:hAnsi="ＭＳ 明朝" w:hint="eastAsia"/>
          <w:sz w:val="24"/>
        </w:rPr>
        <w:t>する</w:t>
      </w:r>
      <w:r w:rsidRPr="00F52880">
        <w:rPr>
          <w:rFonts w:ascii="ＭＳ 明朝" w:hAnsi="ＭＳ 明朝" w:hint="eastAsia"/>
          <w:sz w:val="24"/>
        </w:rPr>
        <w:t>。</w:t>
      </w:r>
    </w:p>
    <w:p w14:paraId="55C35866" w14:textId="77777777" w:rsidR="00912A21" w:rsidRPr="008866E9" w:rsidRDefault="00912A21" w:rsidP="00912A21">
      <w:pPr>
        <w:ind w:left="476" w:firstLineChars="100" w:firstLine="240"/>
        <w:rPr>
          <w:rFonts w:ascii="ＭＳ 明朝" w:hAnsi="ＭＳ 明朝"/>
          <w:sz w:val="24"/>
        </w:rPr>
      </w:pPr>
    </w:p>
    <w:p w14:paraId="42232802" w14:textId="6DD8E89E" w:rsidR="00912A21" w:rsidRPr="004649FC" w:rsidRDefault="00912A21" w:rsidP="00912A21">
      <w:pPr>
        <w:ind w:left="238"/>
        <w:rPr>
          <w:rFonts w:ascii="ＭＳ ゴシック" w:eastAsia="ＭＳ ゴシック" w:hAnsi="ＭＳ ゴシック"/>
          <w:sz w:val="24"/>
        </w:rPr>
      </w:pPr>
      <w:r>
        <w:rPr>
          <w:rFonts w:ascii="ＭＳ ゴシック" w:eastAsia="ＭＳ ゴシック" w:hAnsi="ＭＳ ゴシック" w:hint="eastAsia"/>
          <w:sz w:val="24"/>
        </w:rPr>
        <w:t>(</w:t>
      </w:r>
      <w:r w:rsidR="00394B0D">
        <w:rPr>
          <w:rFonts w:ascii="ＭＳ ゴシック" w:eastAsia="ＭＳ ゴシック" w:hAnsi="ＭＳ ゴシック" w:hint="eastAsia"/>
          <w:sz w:val="24"/>
        </w:rPr>
        <w:t>4</w:t>
      </w:r>
      <w:r>
        <w:rPr>
          <w:rFonts w:ascii="ＭＳ ゴシック" w:eastAsia="ＭＳ ゴシック" w:hAnsi="ＭＳ ゴシック"/>
          <w:sz w:val="24"/>
        </w:rPr>
        <w:t xml:space="preserve">) </w:t>
      </w:r>
      <w:r w:rsidRPr="004649FC">
        <w:rPr>
          <w:rFonts w:ascii="ＭＳ ゴシック" w:eastAsia="ＭＳ ゴシック" w:hAnsi="ＭＳ ゴシック" w:hint="eastAsia"/>
          <w:sz w:val="24"/>
        </w:rPr>
        <w:t>給与の遡及精算</w:t>
      </w:r>
    </w:p>
    <w:p w14:paraId="37D36C85" w14:textId="77777777" w:rsidR="008866E9" w:rsidRPr="004649FC" w:rsidRDefault="008866E9" w:rsidP="008866E9">
      <w:pPr>
        <w:ind w:left="476" w:firstLineChars="100" w:firstLine="240"/>
        <w:rPr>
          <w:rFonts w:ascii="ＭＳ 明朝" w:hAnsi="ＭＳ 明朝"/>
          <w:sz w:val="24"/>
        </w:rPr>
      </w:pPr>
      <w:r w:rsidRPr="004649FC">
        <w:rPr>
          <w:rFonts w:ascii="ＭＳ 明朝" w:hAnsi="ＭＳ 明朝" w:hint="eastAsia"/>
          <w:sz w:val="24"/>
        </w:rPr>
        <w:t>４月の給与データに誤りがあった場合</w:t>
      </w:r>
      <w:r>
        <w:rPr>
          <w:rFonts w:ascii="ＭＳ 明朝" w:hAnsi="ＭＳ 明朝" w:hint="eastAsia"/>
          <w:sz w:val="24"/>
        </w:rPr>
        <w:t>及び</w:t>
      </w:r>
      <w:r w:rsidRPr="004649FC">
        <w:rPr>
          <w:rFonts w:ascii="ＭＳ 明朝" w:hAnsi="ＭＳ 明朝" w:hint="eastAsia"/>
          <w:sz w:val="24"/>
        </w:rPr>
        <w:t>諸手当の認定が４月例月に間に合わなかった場合は、５月例月で正しい給与データを入力</w:t>
      </w:r>
      <w:r>
        <w:rPr>
          <w:rFonts w:ascii="ＭＳ 明朝" w:hAnsi="ＭＳ 明朝" w:hint="eastAsia"/>
          <w:sz w:val="24"/>
        </w:rPr>
        <w:t>する</w:t>
      </w:r>
      <w:r w:rsidRPr="004649FC">
        <w:rPr>
          <w:rFonts w:ascii="ＭＳ 明朝" w:hAnsi="ＭＳ 明朝" w:hint="eastAsia"/>
          <w:sz w:val="24"/>
        </w:rPr>
        <w:t>。その際適用開始年月を</w:t>
      </w:r>
      <w:r>
        <w:rPr>
          <w:rFonts w:ascii="ＭＳ 明朝" w:hAnsi="ＭＳ 明朝" w:hint="eastAsia"/>
          <w:sz w:val="24"/>
        </w:rPr>
        <w:t>｢R</w:t>
      </w:r>
      <w:r>
        <w:rPr>
          <w:rFonts w:ascii="ＭＳ 明朝" w:hAnsi="ＭＳ 明朝"/>
          <w:sz w:val="24"/>
        </w:rPr>
        <w:t>0</w:t>
      </w:r>
      <w:r>
        <w:rPr>
          <w:rFonts w:ascii="ＭＳ 明朝" w:hAnsi="ＭＳ 明朝" w:hint="eastAsia"/>
          <w:sz w:val="24"/>
        </w:rPr>
        <w:t>6</w:t>
      </w:r>
      <w:r>
        <w:rPr>
          <w:rFonts w:ascii="ＭＳ 明朝" w:hAnsi="ＭＳ 明朝"/>
          <w:sz w:val="24"/>
        </w:rPr>
        <w:t>/04</w:t>
      </w:r>
      <w:r>
        <w:rPr>
          <w:rFonts w:ascii="ＭＳ 明朝" w:hAnsi="ＭＳ 明朝" w:hint="eastAsia"/>
          <w:sz w:val="24"/>
        </w:rPr>
        <w:t>｣</w:t>
      </w:r>
      <w:r w:rsidRPr="004649FC">
        <w:rPr>
          <w:rFonts w:ascii="ＭＳ 明朝" w:hAnsi="ＭＳ 明朝" w:hint="eastAsia"/>
          <w:sz w:val="24"/>
        </w:rPr>
        <w:t>とすることで４月分の給与支給額と比較し、差額が発生する場合は差額分を５月例月</w:t>
      </w:r>
      <w:r>
        <w:rPr>
          <w:rFonts w:ascii="ＭＳ 明朝" w:hAnsi="ＭＳ 明朝" w:hint="eastAsia"/>
          <w:sz w:val="24"/>
        </w:rPr>
        <w:t>で</w:t>
      </w:r>
      <w:r w:rsidRPr="004649FC">
        <w:rPr>
          <w:rFonts w:ascii="ＭＳ 明朝" w:hAnsi="ＭＳ 明朝" w:hint="eastAsia"/>
          <w:sz w:val="24"/>
        </w:rPr>
        <w:t>支給</w:t>
      </w:r>
      <w:r>
        <w:rPr>
          <w:rFonts w:ascii="ＭＳ 明朝" w:hAnsi="ＭＳ 明朝" w:hint="eastAsia"/>
          <w:sz w:val="24"/>
        </w:rPr>
        <w:t>する（他の例月処理においても同様）</w:t>
      </w:r>
      <w:r w:rsidRPr="004649FC">
        <w:rPr>
          <w:rFonts w:ascii="ＭＳ 明朝" w:hAnsi="ＭＳ 明朝" w:hint="eastAsia"/>
          <w:sz w:val="24"/>
        </w:rPr>
        <w:t>。</w:t>
      </w:r>
    </w:p>
    <w:p w14:paraId="1A3D1E8B" w14:textId="77777777" w:rsidR="00912A21" w:rsidRPr="008866E9" w:rsidRDefault="00912A21" w:rsidP="00912A21">
      <w:pPr>
        <w:rPr>
          <w:rFonts w:ascii="ＭＳ 明朝" w:hAnsi="ＭＳ 明朝"/>
          <w:sz w:val="24"/>
        </w:rPr>
      </w:pPr>
    </w:p>
    <w:p w14:paraId="35C97D8F" w14:textId="245F69E8" w:rsidR="00912A21" w:rsidRPr="004649FC" w:rsidRDefault="00912A21" w:rsidP="00912A21">
      <w:pPr>
        <w:ind w:left="238"/>
        <w:rPr>
          <w:rFonts w:ascii="ＭＳ ゴシック" w:eastAsia="ＭＳ ゴシック" w:hAnsi="ＭＳ ゴシック"/>
          <w:sz w:val="24"/>
        </w:rPr>
      </w:pPr>
      <w:r>
        <w:rPr>
          <w:rFonts w:ascii="ＭＳ ゴシック" w:eastAsia="ＭＳ ゴシック" w:hAnsi="ＭＳ ゴシック" w:hint="eastAsia"/>
          <w:sz w:val="24"/>
        </w:rPr>
        <w:t>(</w:t>
      </w:r>
      <w:r w:rsidR="00394B0D">
        <w:rPr>
          <w:rFonts w:ascii="ＭＳ ゴシック" w:eastAsia="ＭＳ ゴシック" w:hAnsi="ＭＳ ゴシック" w:hint="eastAsia"/>
          <w:sz w:val="24"/>
        </w:rPr>
        <w:t>5</w:t>
      </w:r>
      <w:r>
        <w:rPr>
          <w:rFonts w:ascii="ＭＳ ゴシック" w:eastAsia="ＭＳ ゴシック" w:hAnsi="ＭＳ ゴシック"/>
          <w:sz w:val="24"/>
        </w:rPr>
        <w:t xml:space="preserve">) </w:t>
      </w:r>
      <w:r>
        <w:rPr>
          <w:rFonts w:ascii="ＭＳ ゴシック" w:eastAsia="ＭＳ ゴシック" w:hAnsi="ＭＳ ゴシック" w:hint="eastAsia"/>
          <w:sz w:val="24"/>
        </w:rPr>
        <w:t>中途採用者の給与</w:t>
      </w:r>
    </w:p>
    <w:p w14:paraId="4FD52D54" w14:textId="77777777" w:rsidR="008866E9" w:rsidRDefault="008866E9" w:rsidP="008866E9">
      <w:pPr>
        <w:ind w:left="476" w:firstLineChars="100" w:firstLine="240"/>
        <w:rPr>
          <w:rFonts w:ascii="ＭＳ 明朝" w:hAnsi="ＭＳ 明朝"/>
          <w:sz w:val="24"/>
        </w:rPr>
      </w:pPr>
      <w:r>
        <w:rPr>
          <w:rFonts w:ascii="ＭＳ 明朝" w:hAnsi="ＭＳ 明朝" w:hint="eastAsia"/>
          <w:sz w:val="24"/>
        </w:rPr>
        <w:t>中途採用者の給与は次のとおり人事データの登録タイミングにより支給日が異なる。</w:t>
      </w:r>
    </w:p>
    <w:p w14:paraId="4A29C3A3" w14:textId="40E65838" w:rsidR="00912A21" w:rsidRDefault="00912A21" w:rsidP="00912A21">
      <w:pPr>
        <w:ind w:left="476"/>
        <w:rPr>
          <w:rFonts w:ascii="ＭＳ 明朝" w:hAnsi="ＭＳ 明朝"/>
          <w:sz w:val="24"/>
        </w:rPr>
      </w:pPr>
      <w:r>
        <w:rPr>
          <w:rFonts w:ascii="ＭＳ 明朝" w:hAnsi="ＭＳ 明朝" w:hint="eastAsia"/>
          <w:sz w:val="24"/>
        </w:rPr>
        <w:t>・</w:t>
      </w:r>
      <w:r w:rsidRPr="004649FC">
        <w:rPr>
          <w:rFonts w:ascii="ＭＳ 明朝" w:hAnsi="ＭＳ 明朝" w:hint="eastAsia"/>
          <w:sz w:val="24"/>
        </w:rPr>
        <w:t>４月例月給与計算処理日（４月</w:t>
      </w:r>
      <w:r w:rsidR="00BC11AE">
        <w:rPr>
          <w:rFonts w:ascii="ＭＳ 明朝" w:hAnsi="ＭＳ 明朝" w:hint="eastAsia"/>
          <w:sz w:val="24"/>
        </w:rPr>
        <w:t>５</w:t>
      </w:r>
      <w:r w:rsidRPr="004649FC">
        <w:rPr>
          <w:rFonts w:ascii="ＭＳ 明朝" w:hAnsi="ＭＳ 明朝" w:hint="eastAsia"/>
          <w:sz w:val="24"/>
        </w:rPr>
        <w:t>日（</w:t>
      </w:r>
      <w:r w:rsidR="00BC11AE">
        <w:rPr>
          <w:rFonts w:ascii="ＭＳ 明朝" w:hAnsi="ＭＳ 明朝" w:hint="eastAsia"/>
          <w:sz w:val="24"/>
        </w:rPr>
        <w:t>金</w:t>
      </w:r>
      <w:r w:rsidRPr="004649FC">
        <w:rPr>
          <w:rFonts w:ascii="ＭＳ 明朝" w:hAnsi="ＭＳ 明朝" w:hint="eastAsia"/>
          <w:sz w:val="24"/>
        </w:rPr>
        <w:t>）10:30）までに</w:t>
      </w:r>
      <w:r>
        <w:rPr>
          <w:rFonts w:ascii="ＭＳ 明朝" w:hAnsi="ＭＳ 明朝" w:hint="eastAsia"/>
          <w:sz w:val="24"/>
        </w:rPr>
        <w:t>人事</w:t>
      </w:r>
      <w:r w:rsidRPr="004649FC">
        <w:rPr>
          <w:rFonts w:ascii="ＭＳ 明朝" w:hAnsi="ＭＳ 明朝" w:hint="eastAsia"/>
          <w:sz w:val="24"/>
        </w:rPr>
        <w:t>データ登録</w:t>
      </w:r>
    </w:p>
    <w:p w14:paraId="3F4313A4" w14:textId="7A8D2707" w:rsidR="00912A21" w:rsidRDefault="00912A21" w:rsidP="00912A21">
      <w:pPr>
        <w:ind w:left="476" w:firstLineChars="100" w:firstLine="240"/>
        <w:rPr>
          <w:rFonts w:ascii="ＭＳ 明朝" w:hAnsi="ＭＳ 明朝"/>
          <w:sz w:val="24"/>
        </w:rPr>
      </w:pPr>
      <w:r>
        <w:rPr>
          <w:rFonts w:ascii="ＭＳ 明朝" w:hAnsi="ＭＳ 明朝" w:hint="eastAsia"/>
          <w:sz w:val="24"/>
        </w:rPr>
        <w:t>→</w:t>
      </w:r>
      <w:r w:rsidRPr="004649FC">
        <w:rPr>
          <w:rFonts w:ascii="ＭＳ 明朝" w:hAnsi="ＭＳ 明朝" w:hint="eastAsia"/>
          <w:sz w:val="24"/>
        </w:rPr>
        <w:t>４月</w:t>
      </w:r>
      <w:r>
        <w:rPr>
          <w:rFonts w:ascii="ＭＳ 明朝" w:hAnsi="ＭＳ 明朝" w:hint="eastAsia"/>
          <w:sz w:val="24"/>
        </w:rPr>
        <w:t>1</w:t>
      </w:r>
      <w:r w:rsidR="00BC11AE">
        <w:rPr>
          <w:rFonts w:ascii="ＭＳ 明朝" w:hAnsi="ＭＳ 明朝" w:hint="eastAsia"/>
          <w:sz w:val="24"/>
        </w:rPr>
        <w:t>6</w:t>
      </w:r>
      <w:r w:rsidRPr="004649FC">
        <w:rPr>
          <w:rFonts w:ascii="ＭＳ 明朝" w:hAnsi="ＭＳ 明朝" w:hint="eastAsia"/>
          <w:sz w:val="24"/>
        </w:rPr>
        <w:t>日（</w:t>
      </w:r>
      <w:r w:rsidR="00BC11AE">
        <w:rPr>
          <w:rFonts w:ascii="ＭＳ 明朝" w:hAnsi="ＭＳ 明朝" w:hint="eastAsia"/>
          <w:sz w:val="24"/>
        </w:rPr>
        <w:t>火</w:t>
      </w:r>
      <w:r w:rsidRPr="004649FC">
        <w:rPr>
          <w:rFonts w:ascii="ＭＳ 明朝" w:hAnsi="ＭＳ 明朝" w:hint="eastAsia"/>
          <w:sz w:val="24"/>
        </w:rPr>
        <w:t>）に支給</w:t>
      </w:r>
    </w:p>
    <w:p w14:paraId="0B5542BD" w14:textId="21F17BBC" w:rsidR="00912A21" w:rsidRDefault="00912A21" w:rsidP="00912A21">
      <w:pPr>
        <w:ind w:left="476"/>
        <w:rPr>
          <w:rFonts w:ascii="ＭＳ 明朝" w:hAnsi="ＭＳ 明朝"/>
          <w:sz w:val="24"/>
        </w:rPr>
      </w:pPr>
      <w:r>
        <w:rPr>
          <w:rFonts w:ascii="ＭＳ 明朝" w:hAnsi="ＭＳ 明朝" w:hint="eastAsia"/>
          <w:sz w:val="24"/>
        </w:rPr>
        <w:t>・例月処理日以降</w:t>
      </w:r>
      <w:r w:rsidRPr="004649FC">
        <w:rPr>
          <w:rFonts w:ascii="ＭＳ 明朝" w:hAnsi="ＭＳ 明朝" w:hint="eastAsia"/>
          <w:sz w:val="24"/>
        </w:rPr>
        <w:t>、中採処理確定日（</w:t>
      </w:r>
      <w:r w:rsidRPr="0083639F">
        <w:rPr>
          <w:rFonts w:ascii="ＭＳ 明朝" w:hAnsi="ＭＳ 明朝" w:hint="eastAsia"/>
          <w:sz w:val="24"/>
        </w:rPr>
        <w:t>４月</w:t>
      </w:r>
      <w:r w:rsidR="00BC11AE">
        <w:rPr>
          <w:rFonts w:ascii="ＭＳ 明朝" w:hAnsi="ＭＳ 明朝" w:hint="eastAsia"/>
          <w:sz w:val="24"/>
        </w:rPr>
        <w:t>19</w:t>
      </w:r>
      <w:r w:rsidRPr="0083639F">
        <w:rPr>
          <w:rFonts w:ascii="ＭＳ 明朝" w:hAnsi="ＭＳ 明朝" w:hint="eastAsia"/>
          <w:sz w:val="24"/>
        </w:rPr>
        <w:t>日（</w:t>
      </w:r>
      <w:r w:rsidR="00BC11AE">
        <w:rPr>
          <w:rFonts w:ascii="ＭＳ 明朝" w:hAnsi="ＭＳ 明朝" w:hint="eastAsia"/>
          <w:sz w:val="24"/>
        </w:rPr>
        <w:t>金</w:t>
      </w:r>
      <w:r w:rsidRPr="0083639F">
        <w:rPr>
          <w:rFonts w:ascii="ＭＳ 明朝" w:hAnsi="ＭＳ 明朝" w:hint="eastAsia"/>
          <w:sz w:val="24"/>
        </w:rPr>
        <w:t>）10:30</w:t>
      </w:r>
      <w:r w:rsidRPr="004649FC">
        <w:rPr>
          <w:rFonts w:ascii="ＭＳ 明朝" w:hAnsi="ＭＳ 明朝" w:hint="eastAsia"/>
          <w:sz w:val="24"/>
        </w:rPr>
        <w:t>）までに</w:t>
      </w:r>
      <w:r>
        <w:rPr>
          <w:rFonts w:ascii="ＭＳ 明朝" w:hAnsi="ＭＳ 明朝" w:hint="eastAsia"/>
          <w:sz w:val="24"/>
        </w:rPr>
        <w:t>人事</w:t>
      </w:r>
      <w:r w:rsidRPr="004649FC">
        <w:rPr>
          <w:rFonts w:ascii="ＭＳ 明朝" w:hAnsi="ＭＳ 明朝" w:hint="eastAsia"/>
          <w:sz w:val="24"/>
        </w:rPr>
        <w:t>データ登録</w:t>
      </w:r>
    </w:p>
    <w:p w14:paraId="60EDFD10" w14:textId="5DEA85A7" w:rsidR="00912A21" w:rsidRPr="004649FC" w:rsidRDefault="00912A21" w:rsidP="00912A21">
      <w:pPr>
        <w:ind w:left="476" w:firstLineChars="100" w:firstLine="240"/>
        <w:rPr>
          <w:rFonts w:ascii="ＭＳ 明朝" w:hAnsi="ＭＳ 明朝"/>
          <w:sz w:val="24"/>
        </w:rPr>
      </w:pPr>
      <w:r>
        <w:rPr>
          <w:rFonts w:ascii="ＭＳ 明朝" w:hAnsi="ＭＳ 明朝" w:hint="eastAsia"/>
          <w:sz w:val="24"/>
        </w:rPr>
        <w:t>→</w:t>
      </w:r>
      <w:r w:rsidRPr="004649FC">
        <w:rPr>
          <w:rFonts w:ascii="ＭＳ 明朝" w:hAnsi="ＭＳ 明朝" w:hint="eastAsia"/>
          <w:sz w:val="24"/>
        </w:rPr>
        <w:t>４月</w:t>
      </w:r>
      <w:r w:rsidR="00BC11AE">
        <w:rPr>
          <w:rFonts w:ascii="ＭＳ 明朝" w:hAnsi="ＭＳ 明朝" w:hint="eastAsia"/>
          <w:sz w:val="24"/>
        </w:rPr>
        <w:t>30</w:t>
      </w:r>
      <w:r w:rsidRPr="004649FC">
        <w:rPr>
          <w:rFonts w:ascii="ＭＳ 明朝" w:hAnsi="ＭＳ 明朝" w:hint="eastAsia"/>
          <w:sz w:val="24"/>
        </w:rPr>
        <w:t>日（</w:t>
      </w:r>
      <w:r w:rsidR="00BC11AE">
        <w:rPr>
          <w:rFonts w:ascii="ＭＳ 明朝" w:hAnsi="ＭＳ 明朝" w:hint="eastAsia"/>
          <w:sz w:val="24"/>
        </w:rPr>
        <w:t>火</w:t>
      </w:r>
      <w:r w:rsidRPr="004649FC">
        <w:rPr>
          <w:rFonts w:ascii="ＭＳ 明朝" w:hAnsi="ＭＳ 明朝" w:hint="eastAsia"/>
          <w:sz w:val="24"/>
        </w:rPr>
        <w:t>）</w:t>
      </w:r>
      <w:r>
        <w:rPr>
          <w:rFonts w:ascii="ＭＳ 明朝" w:hAnsi="ＭＳ 明朝" w:hint="eastAsia"/>
          <w:sz w:val="24"/>
        </w:rPr>
        <w:t>に支給</w:t>
      </w:r>
    </w:p>
    <w:p w14:paraId="251235B1" w14:textId="77777777" w:rsidR="00912A21" w:rsidRDefault="00912A21" w:rsidP="00912A21">
      <w:pPr>
        <w:rPr>
          <w:rFonts w:ascii="ＭＳ 明朝" w:hAnsi="ＭＳ 明朝"/>
          <w:sz w:val="24"/>
        </w:rPr>
      </w:pPr>
    </w:p>
    <w:p w14:paraId="30678838" w14:textId="5904539E" w:rsidR="005A3E90" w:rsidRDefault="005A3E90" w:rsidP="005A3E90">
      <w:pPr>
        <w:ind w:left="238"/>
        <w:rPr>
          <w:rFonts w:ascii="ＭＳ ゴシック" w:eastAsia="ＭＳ ゴシック" w:hAnsi="ＭＳ ゴシック"/>
          <w:sz w:val="24"/>
        </w:rPr>
      </w:pPr>
      <w:r>
        <w:rPr>
          <w:rFonts w:ascii="ＭＳ ゴシック" w:eastAsia="ＭＳ ゴシック" w:hAnsi="ＭＳ ゴシック" w:hint="eastAsia"/>
          <w:sz w:val="24"/>
        </w:rPr>
        <w:t>(</w:t>
      </w:r>
      <w:r w:rsidR="00394B0D">
        <w:rPr>
          <w:rFonts w:ascii="ＭＳ ゴシック" w:eastAsia="ＭＳ ゴシック" w:hAnsi="ＭＳ ゴシック" w:hint="eastAsia"/>
          <w:sz w:val="24"/>
        </w:rPr>
        <w:t>6</w:t>
      </w:r>
      <w:r>
        <w:rPr>
          <w:rFonts w:ascii="ＭＳ ゴシック" w:eastAsia="ＭＳ ゴシック" w:hAnsi="ＭＳ ゴシック" w:hint="eastAsia"/>
          <w:sz w:val="24"/>
        </w:rPr>
        <w:t>) 振込不能対応</w:t>
      </w:r>
    </w:p>
    <w:p w14:paraId="294111CA" w14:textId="461C18E5" w:rsidR="008866E9" w:rsidRDefault="00F65C2D" w:rsidP="008866E9">
      <w:pPr>
        <w:ind w:left="567" w:firstLineChars="100" w:firstLine="240"/>
        <w:rPr>
          <w:rFonts w:ascii="ＭＳ 明朝" w:hAnsi="ＭＳ 明朝"/>
          <w:sz w:val="24"/>
        </w:rPr>
      </w:pPr>
      <w:r w:rsidRPr="00F65C2D">
        <w:rPr>
          <w:rFonts w:ascii="ＭＳ 明朝" w:hAnsi="ＭＳ 明朝" w:hint="eastAsia"/>
          <w:sz w:val="24"/>
        </w:rPr>
        <w:t>口座番号や口座名義の相違等により、毎年４月例月において振込不能が多数発生しています。振込不能の際には、本人に給与支給日に給与が入金されない恐れもあります。振込不能が発生した場合は、教育事務所より連絡いたしますのでご対応ください。</w:t>
      </w:r>
    </w:p>
    <w:p w14:paraId="52CE0224" w14:textId="63B1E70C" w:rsidR="00912A21" w:rsidRPr="005A3E90" w:rsidRDefault="00912A21" w:rsidP="00FE4B69">
      <w:pPr>
        <w:rPr>
          <w:rFonts w:ascii="ＭＳ 明朝" w:hAnsi="ＭＳ 明朝"/>
          <w:sz w:val="24"/>
        </w:rPr>
      </w:pPr>
    </w:p>
    <w:p w14:paraId="4435123E" w14:textId="2BAFF7C7" w:rsidR="00912A21" w:rsidRPr="006B31B1" w:rsidRDefault="00912A21" w:rsidP="00912A21">
      <w:pPr>
        <w:ind w:leftChars="135" w:left="283"/>
        <w:rPr>
          <w:rFonts w:ascii="ＭＳ ゴシック" w:eastAsia="ＭＳ ゴシック" w:hAnsi="ＭＳ ゴシック"/>
          <w:sz w:val="24"/>
        </w:rPr>
      </w:pPr>
      <w:r>
        <w:rPr>
          <w:rFonts w:ascii="ＭＳ ゴシック" w:eastAsia="ＭＳ ゴシック" w:hAnsi="ＭＳ ゴシック" w:hint="eastAsia"/>
          <w:sz w:val="24"/>
        </w:rPr>
        <w:t>(</w:t>
      </w:r>
      <w:r w:rsidR="00394B0D">
        <w:rPr>
          <w:rFonts w:ascii="ＭＳ ゴシック" w:eastAsia="ＭＳ ゴシック" w:hAnsi="ＭＳ ゴシック" w:hint="eastAsia"/>
          <w:sz w:val="24"/>
        </w:rPr>
        <w:t>7</w:t>
      </w:r>
      <w:r>
        <w:rPr>
          <w:rFonts w:ascii="ＭＳ ゴシック" w:eastAsia="ＭＳ ゴシック" w:hAnsi="ＭＳ ゴシック"/>
          <w:sz w:val="24"/>
        </w:rPr>
        <w:t xml:space="preserve">) </w:t>
      </w:r>
      <w:r>
        <w:rPr>
          <w:rFonts w:ascii="ＭＳ ゴシック" w:eastAsia="ＭＳ ゴシック" w:hAnsi="ＭＳ ゴシック" w:hint="eastAsia"/>
          <w:sz w:val="24"/>
        </w:rPr>
        <w:t>令和</w:t>
      </w:r>
      <w:r w:rsidR="00BC11AE">
        <w:rPr>
          <w:rFonts w:ascii="ＭＳ ゴシック" w:eastAsia="ＭＳ ゴシック" w:hAnsi="ＭＳ ゴシック" w:hint="eastAsia"/>
          <w:sz w:val="24"/>
        </w:rPr>
        <w:t>６</w:t>
      </w:r>
      <w:r>
        <w:rPr>
          <w:rFonts w:ascii="ＭＳ ゴシック" w:eastAsia="ＭＳ ゴシック" w:hAnsi="ＭＳ ゴシック" w:hint="eastAsia"/>
          <w:sz w:val="24"/>
        </w:rPr>
        <w:t>年度</w:t>
      </w:r>
      <w:r w:rsidRPr="006B31B1">
        <w:rPr>
          <w:rFonts w:ascii="ＭＳ ゴシック" w:eastAsia="ＭＳ ゴシック" w:hAnsi="ＭＳ ゴシック" w:hint="eastAsia"/>
          <w:sz w:val="24"/>
        </w:rPr>
        <w:t>給与等支給日</w:t>
      </w:r>
    </w:p>
    <w:p w14:paraId="7532109A" w14:textId="682F1F55" w:rsidR="00912A21" w:rsidRDefault="00912A21" w:rsidP="00FE4B69">
      <w:pPr>
        <w:ind w:left="567" w:firstLineChars="100" w:firstLine="240"/>
        <w:rPr>
          <w:rFonts w:ascii="ＭＳ 明朝" w:hAnsi="ＭＳ 明朝"/>
          <w:sz w:val="24"/>
        </w:rPr>
      </w:pPr>
      <w:r>
        <w:rPr>
          <w:rFonts w:ascii="ＭＳ 明朝" w:hAnsi="ＭＳ 明朝" w:hint="eastAsia"/>
          <w:sz w:val="24"/>
        </w:rPr>
        <w:t>年間スケジュールは、兵庫県ポータル「お知らせ」に掲載</w:t>
      </w:r>
      <w:r w:rsidR="008866E9">
        <w:rPr>
          <w:rFonts w:ascii="ＭＳ 明朝" w:hAnsi="ＭＳ 明朝" w:hint="eastAsia"/>
          <w:sz w:val="24"/>
        </w:rPr>
        <w:t>済み</w:t>
      </w:r>
      <w:r>
        <w:rPr>
          <w:rFonts w:ascii="ＭＳ 明朝" w:hAnsi="ＭＳ 明朝" w:hint="eastAsia"/>
          <w:sz w:val="24"/>
        </w:rPr>
        <w:t>。</w:t>
      </w:r>
    </w:p>
    <w:p w14:paraId="72D1FE81" w14:textId="77777777" w:rsidR="008866E9" w:rsidRPr="008866E9" w:rsidRDefault="008866E9" w:rsidP="00FE4B69">
      <w:pPr>
        <w:ind w:left="567" w:firstLineChars="100" w:firstLine="240"/>
        <w:rPr>
          <w:rFonts w:ascii="ＭＳ 明朝" w:hAnsi="ＭＳ 明朝"/>
          <w:sz w:val="24"/>
        </w:rPr>
      </w:pPr>
    </w:p>
    <w:p w14:paraId="1CB3EC78" w14:textId="5BAF4640" w:rsidR="00912A21" w:rsidRDefault="00912A21" w:rsidP="00912A21">
      <w:pPr>
        <w:ind w:leftChars="135" w:left="283"/>
        <w:rPr>
          <w:rFonts w:ascii="ＭＳ ゴシック" w:eastAsia="ＭＳ ゴシック" w:hAnsi="ＭＳ ゴシック"/>
          <w:sz w:val="24"/>
        </w:rPr>
      </w:pPr>
      <w:r>
        <w:rPr>
          <w:rFonts w:ascii="ＭＳ ゴシック" w:eastAsia="ＭＳ ゴシック" w:hAnsi="ＭＳ ゴシック" w:hint="eastAsia"/>
          <w:sz w:val="24"/>
        </w:rPr>
        <w:lastRenderedPageBreak/>
        <w:t>(</w:t>
      </w:r>
      <w:r w:rsidR="00394B0D">
        <w:rPr>
          <w:rFonts w:ascii="ＭＳ ゴシック" w:eastAsia="ＭＳ ゴシック" w:hAnsi="ＭＳ ゴシック" w:hint="eastAsia"/>
          <w:sz w:val="24"/>
        </w:rPr>
        <w:t>8</w:t>
      </w:r>
      <w:r>
        <w:rPr>
          <w:rFonts w:ascii="ＭＳ ゴシック" w:eastAsia="ＭＳ ゴシック" w:hAnsi="ＭＳ ゴシック"/>
          <w:sz w:val="24"/>
        </w:rPr>
        <w:t xml:space="preserve">) </w:t>
      </w:r>
      <w:r w:rsidRPr="006B31B1">
        <w:rPr>
          <w:rFonts w:ascii="ＭＳ ゴシック" w:eastAsia="ＭＳ ゴシック" w:hAnsi="ＭＳ ゴシック" w:hint="eastAsia"/>
          <w:sz w:val="24"/>
        </w:rPr>
        <w:t>現金取扱い上の安全確保について</w:t>
      </w:r>
    </w:p>
    <w:p w14:paraId="46AE1D7E" w14:textId="77777777" w:rsidR="008866E9" w:rsidRPr="004649FC" w:rsidRDefault="008866E9" w:rsidP="008866E9">
      <w:pPr>
        <w:ind w:left="567" w:firstLineChars="100" w:firstLine="240"/>
        <w:rPr>
          <w:rFonts w:ascii="ＭＳ 明朝" w:hAnsi="ＭＳ 明朝"/>
          <w:sz w:val="24"/>
        </w:rPr>
      </w:pPr>
      <w:bookmarkStart w:id="4" w:name="_Hlk161329838"/>
      <w:r>
        <w:rPr>
          <w:rFonts w:ascii="ＭＳ 明朝" w:hAnsi="ＭＳ 明朝" w:hint="eastAsia"/>
          <w:sz w:val="24"/>
        </w:rPr>
        <w:t>従来から周知徹底を図っている</w:t>
      </w:r>
      <w:r w:rsidRPr="00B43255">
        <w:rPr>
          <w:rFonts w:ascii="ＭＳ 明朝" w:hAnsi="ＭＳ 明朝" w:hint="eastAsia"/>
          <w:sz w:val="24"/>
        </w:rPr>
        <w:t>「学校における現金取扱上の安全確保について」（昭和59年11月30日付教財第1400号）及び「学校における給与等の現金取扱上の安全確保について」（平成４年12月１日付教財第637号）の通知の</w:t>
      </w:r>
      <w:r>
        <w:rPr>
          <w:rFonts w:ascii="ＭＳ 明朝" w:hAnsi="ＭＳ 明朝" w:hint="eastAsia"/>
          <w:sz w:val="24"/>
        </w:rPr>
        <w:t>とおり、引き続き</w:t>
      </w:r>
      <w:r w:rsidRPr="00B43255">
        <w:rPr>
          <w:rFonts w:ascii="ＭＳ 明朝" w:hAnsi="ＭＳ 明朝" w:hint="eastAsia"/>
          <w:sz w:val="24"/>
        </w:rPr>
        <w:t>現金取扱い上の事故を未然に防止し、その安全確保について十分注意</w:t>
      </w:r>
      <w:r>
        <w:rPr>
          <w:rFonts w:ascii="ＭＳ 明朝" w:hAnsi="ＭＳ 明朝" w:hint="eastAsia"/>
          <w:sz w:val="24"/>
        </w:rPr>
        <w:t>する</w:t>
      </w:r>
      <w:r w:rsidRPr="00B43255">
        <w:rPr>
          <w:rFonts w:ascii="ＭＳ 明朝" w:hAnsi="ＭＳ 明朝" w:hint="eastAsia"/>
          <w:sz w:val="24"/>
        </w:rPr>
        <w:t>。</w:t>
      </w:r>
    </w:p>
    <w:bookmarkEnd w:id="4"/>
    <w:p w14:paraId="20AE3E53" w14:textId="77777777" w:rsidR="008866E9" w:rsidRPr="004649FC" w:rsidRDefault="008866E9" w:rsidP="008866E9">
      <w:pPr>
        <w:ind w:left="567" w:firstLineChars="100" w:firstLine="240"/>
        <w:rPr>
          <w:rFonts w:ascii="ＭＳ 明朝" w:hAnsi="ＭＳ 明朝"/>
          <w:sz w:val="24"/>
        </w:rPr>
      </w:pPr>
      <w:r w:rsidRPr="004649FC">
        <w:rPr>
          <w:rFonts w:ascii="ＭＳ 明朝" w:hAnsi="ＭＳ 明朝" w:hint="eastAsia"/>
          <w:sz w:val="24"/>
        </w:rPr>
        <w:t>また、資金前受口座については、別添</w:t>
      </w:r>
      <w:r>
        <w:rPr>
          <w:rFonts w:ascii="ＭＳ 明朝" w:hAnsi="ＭＳ 明朝" w:hint="eastAsia"/>
          <w:sz w:val="24"/>
        </w:rPr>
        <w:t>２</w:t>
      </w:r>
      <w:r w:rsidRPr="004649FC">
        <w:rPr>
          <w:rFonts w:ascii="ＭＳ 明朝" w:hAnsi="ＭＳ 明朝" w:hint="eastAsia"/>
          <w:sz w:val="24"/>
        </w:rPr>
        <w:t>「給与支払金融機関の取扱いについて」（平成19年3月22日付け教財第1511号 ）</w:t>
      </w:r>
      <w:r>
        <w:rPr>
          <w:rFonts w:ascii="ＭＳ 明朝" w:hAnsi="ＭＳ 明朝" w:hint="eastAsia"/>
          <w:sz w:val="24"/>
        </w:rPr>
        <w:t>を</w:t>
      </w:r>
      <w:r w:rsidRPr="004649FC">
        <w:rPr>
          <w:rFonts w:ascii="ＭＳ 明朝" w:hAnsi="ＭＳ 明朝" w:hint="eastAsia"/>
          <w:sz w:val="24"/>
        </w:rPr>
        <w:t>再確認のうえ、適切</w:t>
      </w:r>
      <w:r>
        <w:rPr>
          <w:rFonts w:ascii="ＭＳ 明朝" w:hAnsi="ＭＳ 明朝" w:hint="eastAsia"/>
          <w:sz w:val="24"/>
        </w:rPr>
        <w:t>に</w:t>
      </w:r>
      <w:r w:rsidRPr="004649FC">
        <w:rPr>
          <w:rFonts w:ascii="ＭＳ 明朝" w:hAnsi="ＭＳ 明朝" w:hint="eastAsia"/>
          <w:sz w:val="24"/>
        </w:rPr>
        <w:t>取扱</w:t>
      </w:r>
      <w:r>
        <w:rPr>
          <w:rFonts w:ascii="ＭＳ 明朝" w:hAnsi="ＭＳ 明朝" w:hint="eastAsia"/>
          <w:sz w:val="24"/>
        </w:rPr>
        <w:t>う</w:t>
      </w:r>
      <w:r w:rsidRPr="004649FC">
        <w:rPr>
          <w:rFonts w:ascii="ＭＳ 明朝" w:hAnsi="ＭＳ 明朝" w:hint="eastAsia"/>
          <w:sz w:val="24"/>
        </w:rPr>
        <w:t>。</w:t>
      </w:r>
    </w:p>
    <w:p w14:paraId="0DE3FAA2" w14:textId="128DA2B9" w:rsidR="00912A21" w:rsidRPr="004649FC" w:rsidRDefault="008866E9" w:rsidP="008866E9">
      <w:pPr>
        <w:ind w:left="567" w:firstLineChars="100" w:firstLine="240"/>
        <w:rPr>
          <w:rFonts w:ascii="ＭＳ 明朝" w:hAnsi="ＭＳ 明朝"/>
          <w:sz w:val="24"/>
        </w:rPr>
      </w:pPr>
      <w:r w:rsidRPr="004649FC">
        <w:rPr>
          <w:rFonts w:ascii="ＭＳ 明朝" w:hAnsi="ＭＳ 明朝" w:hint="eastAsia"/>
          <w:sz w:val="24"/>
        </w:rPr>
        <w:t>なお、当該通知の</w:t>
      </w:r>
      <w:r>
        <w:rPr>
          <w:rFonts w:ascii="ＭＳ 明朝" w:hAnsi="ＭＳ 明朝" w:hint="eastAsia"/>
          <w:sz w:val="24"/>
        </w:rPr>
        <w:t>「</w:t>
      </w:r>
      <w:r w:rsidRPr="004649FC">
        <w:rPr>
          <w:rFonts w:ascii="ＭＳ 明朝" w:hAnsi="ＭＳ 明朝" w:hint="eastAsia"/>
          <w:sz w:val="24"/>
        </w:rPr>
        <w:t>６</w:t>
      </w:r>
      <w:r>
        <w:rPr>
          <w:rFonts w:ascii="ＭＳ 明朝" w:hAnsi="ＭＳ 明朝" w:hint="eastAsia"/>
          <w:sz w:val="24"/>
        </w:rPr>
        <w:t xml:space="preserve">　</w:t>
      </w:r>
      <w:r w:rsidRPr="004649FC">
        <w:rPr>
          <w:rFonts w:ascii="ＭＳ 明朝" w:hAnsi="ＭＳ 明朝" w:hint="eastAsia"/>
          <w:sz w:val="24"/>
        </w:rPr>
        <w:t>開設等の手続き｣ 以下に規定する</w:t>
      </w:r>
      <w:r>
        <w:rPr>
          <w:rFonts w:ascii="ＭＳ 明朝" w:hAnsi="ＭＳ 明朝" w:hint="eastAsia"/>
          <w:sz w:val="24"/>
        </w:rPr>
        <w:t>資金前受者口座の開設時等</w:t>
      </w:r>
      <w:r w:rsidRPr="004649FC">
        <w:rPr>
          <w:rFonts w:ascii="ＭＳ 明朝" w:hAnsi="ＭＳ 明朝" w:hint="eastAsia"/>
          <w:sz w:val="24"/>
        </w:rPr>
        <w:t>に</w:t>
      </w:r>
      <w:r>
        <w:rPr>
          <w:rFonts w:ascii="ＭＳ 明朝" w:hAnsi="ＭＳ 明朝" w:hint="eastAsia"/>
          <w:sz w:val="24"/>
        </w:rPr>
        <w:t>おける報告に関する内容は</w:t>
      </w:r>
      <w:r w:rsidRPr="004649FC">
        <w:rPr>
          <w:rFonts w:ascii="ＭＳ 明朝" w:hAnsi="ＭＳ 明朝" w:hint="eastAsia"/>
          <w:sz w:val="24"/>
        </w:rPr>
        <w:t>、平成</w:t>
      </w:r>
      <w:r>
        <w:rPr>
          <w:rFonts w:ascii="ＭＳ 明朝" w:hAnsi="ＭＳ 明朝" w:hint="eastAsia"/>
          <w:sz w:val="24"/>
        </w:rPr>
        <w:t>2</w:t>
      </w:r>
      <w:r>
        <w:rPr>
          <w:rFonts w:ascii="ＭＳ 明朝" w:hAnsi="ＭＳ 明朝"/>
          <w:sz w:val="24"/>
        </w:rPr>
        <w:t>5</w:t>
      </w:r>
      <w:r w:rsidRPr="004649FC">
        <w:rPr>
          <w:rFonts w:ascii="ＭＳ 明朝" w:hAnsi="ＭＳ 明朝" w:hint="eastAsia"/>
          <w:sz w:val="24"/>
        </w:rPr>
        <w:t>年</w:t>
      </w:r>
      <w:r>
        <w:rPr>
          <w:rFonts w:ascii="ＭＳ 明朝" w:hAnsi="ＭＳ 明朝" w:hint="eastAsia"/>
          <w:sz w:val="24"/>
        </w:rPr>
        <w:t>1</w:t>
      </w:r>
      <w:r>
        <w:rPr>
          <w:rFonts w:ascii="ＭＳ 明朝" w:hAnsi="ＭＳ 明朝"/>
          <w:sz w:val="24"/>
        </w:rPr>
        <w:t>0</w:t>
      </w:r>
      <w:r w:rsidRPr="004649FC">
        <w:rPr>
          <w:rFonts w:ascii="ＭＳ 明朝" w:hAnsi="ＭＳ 明朝" w:hint="eastAsia"/>
          <w:sz w:val="24"/>
        </w:rPr>
        <w:t>月に現在の給与システムへ移行した際にオンライン報告に変更してい</w:t>
      </w:r>
      <w:r>
        <w:rPr>
          <w:rFonts w:ascii="ＭＳ 明朝" w:hAnsi="ＭＳ 明朝" w:hint="eastAsia"/>
          <w:sz w:val="24"/>
        </w:rPr>
        <w:t>ることから</w:t>
      </w:r>
      <w:r w:rsidRPr="004649FC">
        <w:rPr>
          <w:rFonts w:ascii="ＭＳ 明朝" w:hAnsi="ＭＳ 明朝" w:hint="eastAsia"/>
          <w:sz w:val="24"/>
        </w:rPr>
        <w:t>、各所属で</w:t>
      </w:r>
      <w:r>
        <w:rPr>
          <w:rFonts w:ascii="ＭＳ 明朝" w:hAnsi="ＭＳ 明朝" w:hint="eastAsia"/>
          <w:sz w:val="24"/>
        </w:rPr>
        <w:t>の</w:t>
      </w:r>
      <w:r w:rsidRPr="004649FC">
        <w:rPr>
          <w:rFonts w:ascii="ＭＳ 明朝" w:hAnsi="ＭＳ 明朝" w:hint="eastAsia"/>
          <w:sz w:val="24"/>
        </w:rPr>
        <w:t>給与システム【Ｑ０５】</w:t>
      </w:r>
      <w:r>
        <w:rPr>
          <w:rFonts w:ascii="ＭＳ 明朝" w:hAnsi="ＭＳ 明朝" w:hint="eastAsia"/>
          <w:sz w:val="24"/>
        </w:rPr>
        <w:t>（資金前受者口座情報）の</w:t>
      </w:r>
      <w:r w:rsidRPr="004649FC">
        <w:rPr>
          <w:rFonts w:ascii="ＭＳ 明朝" w:hAnsi="ＭＳ 明朝" w:hint="eastAsia"/>
          <w:sz w:val="24"/>
        </w:rPr>
        <w:t>入力</w:t>
      </w:r>
      <w:r>
        <w:rPr>
          <w:rFonts w:ascii="ＭＳ 明朝" w:hAnsi="ＭＳ 明朝" w:hint="eastAsia"/>
          <w:sz w:val="24"/>
        </w:rPr>
        <w:t>により</w:t>
      </w:r>
      <w:r w:rsidRPr="004649FC">
        <w:rPr>
          <w:rFonts w:ascii="ＭＳ 明朝" w:hAnsi="ＭＳ 明朝" w:hint="eastAsia"/>
          <w:sz w:val="24"/>
        </w:rPr>
        <w:t>対応</w:t>
      </w:r>
      <w:r>
        <w:rPr>
          <w:rFonts w:ascii="ＭＳ 明朝" w:hAnsi="ＭＳ 明朝" w:hint="eastAsia"/>
          <w:sz w:val="24"/>
        </w:rPr>
        <w:t>する</w:t>
      </w:r>
      <w:r w:rsidRPr="004649FC">
        <w:rPr>
          <w:rFonts w:ascii="ＭＳ 明朝" w:hAnsi="ＭＳ 明朝" w:hint="eastAsia"/>
          <w:sz w:val="24"/>
        </w:rPr>
        <w:t>（入力方法は</w:t>
      </w:r>
      <w:r>
        <w:rPr>
          <w:rFonts w:ascii="ＭＳ 明朝" w:hAnsi="ＭＳ 明朝" w:hint="eastAsia"/>
          <w:sz w:val="24"/>
        </w:rPr>
        <w:t>令和６年</w:t>
      </w:r>
      <w:r w:rsidRPr="004649FC">
        <w:rPr>
          <w:rFonts w:ascii="ＭＳ 明朝" w:hAnsi="ＭＳ 明朝" w:hint="eastAsia"/>
          <w:sz w:val="24"/>
        </w:rPr>
        <w:t>２月</w:t>
      </w:r>
      <w:r w:rsidR="00F65C2D">
        <w:rPr>
          <w:rFonts w:ascii="ＭＳ 明朝" w:hAnsi="ＭＳ 明朝" w:hint="eastAsia"/>
          <w:sz w:val="24"/>
        </w:rPr>
        <w:t>26</w:t>
      </w:r>
      <w:r w:rsidRPr="004649FC">
        <w:rPr>
          <w:rFonts w:ascii="ＭＳ 明朝" w:hAnsi="ＭＳ 明朝" w:hint="eastAsia"/>
          <w:sz w:val="24"/>
        </w:rPr>
        <w:t>日付け事務連絡</w:t>
      </w:r>
      <w:r w:rsidR="00F65C2D">
        <w:rPr>
          <w:rFonts w:ascii="ＭＳ 明朝" w:hAnsi="ＭＳ 明朝" w:hint="eastAsia"/>
          <w:sz w:val="24"/>
        </w:rPr>
        <w:t>８</w:t>
      </w:r>
      <w:r>
        <w:rPr>
          <w:rFonts w:ascii="ＭＳ 明朝" w:hAnsi="ＭＳ 明朝" w:hint="eastAsia"/>
          <w:sz w:val="24"/>
        </w:rPr>
        <w:t>(1)</w:t>
      </w:r>
      <w:r w:rsidRPr="004649FC">
        <w:rPr>
          <w:rFonts w:ascii="ＭＳ 明朝" w:hAnsi="ＭＳ 明朝" w:hint="eastAsia"/>
          <w:sz w:val="24"/>
        </w:rPr>
        <w:t>を参照）</w:t>
      </w:r>
      <w:r w:rsidR="00912A21">
        <w:rPr>
          <w:rFonts w:ascii="ＭＳ 明朝" w:hAnsi="ＭＳ 明朝" w:hint="eastAsia"/>
          <w:sz w:val="24"/>
        </w:rPr>
        <w:t>。</w:t>
      </w:r>
    </w:p>
    <w:p w14:paraId="7E12DE28" w14:textId="77777777" w:rsidR="00912A21" w:rsidRPr="00A216C5" w:rsidRDefault="00912A21" w:rsidP="00912A21">
      <w:pPr>
        <w:rPr>
          <w:rFonts w:ascii="ＭＳ 明朝" w:hAnsi="ＭＳ 明朝"/>
          <w:sz w:val="24"/>
        </w:rPr>
      </w:pPr>
    </w:p>
    <w:p w14:paraId="34E1A569" w14:textId="5BC277D2" w:rsidR="00912A21" w:rsidRPr="006B31B1" w:rsidRDefault="00912A21" w:rsidP="00912A21">
      <w:pPr>
        <w:ind w:leftChars="135" w:left="283"/>
        <w:rPr>
          <w:rFonts w:ascii="ＭＳ ゴシック" w:eastAsia="ＭＳ ゴシック" w:hAnsi="ＭＳ ゴシック"/>
          <w:sz w:val="24"/>
        </w:rPr>
      </w:pPr>
      <w:r>
        <w:rPr>
          <w:rFonts w:ascii="ＭＳ ゴシック" w:eastAsia="ＭＳ ゴシック" w:hAnsi="ＭＳ ゴシック" w:hint="eastAsia"/>
          <w:sz w:val="24"/>
        </w:rPr>
        <w:t>(</w:t>
      </w:r>
      <w:r w:rsidR="00394B0D">
        <w:rPr>
          <w:rFonts w:ascii="ＭＳ ゴシック" w:eastAsia="ＭＳ ゴシック" w:hAnsi="ＭＳ ゴシック" w:hint="eastAsia"/>
          <w:sz w:val="24"/>
        </w:rPr>
        <w:t>9</w:t>
      </w:r>
      <w:r>
        <w:rPr>
          <w:rFonts w:ascii="ＭＳ ゴシック" w:eastAsia="ＭＳ ゴシック" w:hAnsi="ＭＳ ゴシック" w:hint="eastAsia"/>
          <w:sz w:val="24"/>
        </w:rPr>
        <w:t>)</w:t>
      </w:r>
      <w:r>
        <w:rPr>
          <w:rFonts w:ascii="ＭＳ ゴシック" w:eastAsia="ＭＳ ゴシック" w:hAnsi="ＭＳ ゴシック"/>
          <w:sz w:val="24"/>
        </w:rPr>
        <w:t xml:space="preserve"> </w:t>
      </w:r>
      <w:r w:rsidRPr="006B31B1">
        <w:rPr>
          <w:rFonts w:ascii="ＭＳ ゴシック" w:eastAsia="ＭＳ ゴシック" w:hAnsi="ＭＳ ゴシック" w:hint="eastAsia"/>
          <w:sz w:val="24"/>
        </w:rPr>
        <w:t>ヘルプデスクについて</w:t>
      </w:r>
    </w:p>
    <w:p w14:paraId="5BEDAA81" w14:textId="77777777" w:rsidR="008866E9" w:rsidRPr="004649FC" w:rsidRDefault="008866E9" w:rsidP="008866E9">
      <w:pPr>
        <w:ind w:left="567" w:firstLineChars="100" w:firstLine="240"/>
        <w:rPr>
          <w:rFonts w:ascii="ＭＳ 明朝" w:hAnsi="ＭＳ 明朝"/>
          <w:sz w:val="24"/>
        </w:rPr>
      </w:pPr>
      <w:r w:rsidRPr="004649FC">
        <w:rPr>
          <w:rFonts w:ascii="ＭＳ 明朝" w:hAnsi="ＭＳ 明朝" w:hint="eastAsia"/>
          <w:sz w:val="24"/>
        </w:rPr>
        <w:t>システム操作等に関する質問については、以下の連絡先まで問い合わせ</w:t>
      </w:r>
      <w:r>
        <w:rPr>
          <w:rFonts w:ascii="ＭＳ 明朝" w:hAnsi="ＭＳ 明朝" w:hint="eastAsia"/>
          <w:sz w:val="24"/>
        </w:rPr>
        <w:t>る</w:t>
      </w:r>
      <w:r w:rsidRPr="004649FC">
        <w:rPr>
          <w:rFonts w:ascii="ＭＳ 明朝" w:hAnsi="ＭＳ 明朝" w:hint="eastAsia"/>
          <w:sz w:val="24"/>
        </w:rPr>
        <w:t>。</w:t>
      </w:r>
    </w:p>
    <w:p w14:paraId="665B697F" w14:textId="38BF5D7F" w:rsidR="00912A21" w:rsidRPr="004649FC" w:rsidRDefault="00912A21" w:rsidP="00912A21">
      <w:pPr>
        <w:ind w:left="567"/>
        <w:rPr>
          <w:rFonts w:ascii="ＭＳ 明朝" w:hAnsi="ＭＳ 明朝"/>
          <w:sz w:val="24"/>
        </w:rPr>
      </w:pPr>
      <w:r w:rsidRPr="004649FC">
        <w:rPr>
          <w:rFonts w:ascii="ＭＳ 明朝" w:hAnsi="ＭＳ 明朝" w:hint="eastAsia"/>
          <w:sz w:val="24"/>
        </w:rPr>
        <w:t>◆</w:t>
      </w:r>
      <w:r w:rsidR="005F7A9F">
        <w:rPr>
          <w:rFonts w:ascii="ＭＳ 明朝" w:hAnsi="ＭＳ 明朝" w:hint="eastAsia"/>
          <w:sz w:val="24"/>
        </w:rPr>
        <w:t>小中学校</w:t>
      </w:r>
      <w:r w:rsidRPr="004649FC">
        <w:rPr>
          <w:rFonts w:ascii="ＭＳ 明朝" w:hAnsi="ＭＳ 明朝" w:hint="eastAsia"/>
          <w:sz w:val="24"/>
        </w:rPr>
        <w:t>：０７８－３６２－３６３４</w:t>
      </w:r>
    </w:p>
    <w:p w14:paraId="15F5D6DC" w14:textId="77777777" w:rsidR="00DF7307" w:rsidRPr="00912A21" w:rsidRDefault="00DF7307" w:rsidP="004649FC">
      <w:pPr>
        <w:rPr>
          <w:rFonts w:ascii="ＭＳ 明朝" w:hAnsi="ＭＳ 明朝"/>
          <w:sz w:val="24"/>
        </w:rPr>
      </w:pPr>
    </w:p>
    <w:p w14:paraId="3D79C81B" w14:textId="184724A2" w:rsidR="00912A21" w:rsidRDefault="00912A21" w:rsidP="00A07429">
      <w:pPr>
        <w:rPr>
          <w:rFonts w:ascii="ＭＳ ゴシック" w:eastAsia="ＭＳ ゴシック" w:hAnsi="ＭＳ ゴシック"/>
          <w:sz w:val="24"/>
        </w:rPr>
      </w:pPr>
      <w:r>
        <w:rPr>
          <w:rFonts w:ascii="ＭＳ ゴシック" w:eastAsia="ＭＳ ゴシック" w:hAnsi="ＭＳ ゴシック" w:hint="eastAsia"/>
          <w:sz w:val="24"/>
        </w:rPr>
        <w:t>２</w:t>
      </w:r>
      <w:r w:rsidR="00212A84" w:rsidRPr="00132EED">
        <w:rPr>
          <w:rFonts w:ascii="ＭＳ ゴシック" w:eastAsia="ＭＳ ゴシック" w:hAnsi="ＭＳ ゴシック" w:hint="eastAsia"/>
          <w:sz w:val="24"/>
        </w:rPr>
        <w:t xml:space="preserve">　</w:t>
      </w:r>
      <w:r w:rsidR="00F95218" w:rsidRPr="00132EED">
        <w:rPr>
          <w:rFonts w:ascii="ＭＳ ゴシック" w:eastAsia="ＭＳ ゴシック" w:hAnsi="ＭＳ ゴシック" w:hint="eastAsia"/>
          <w:sz w:val="24"/>
        </w:rPr>
        <w:t>職員の異動</w:t>
      </w:r>
      <w:r w:rsidR="00CD1415">
        <w:rPr>
          <w:rFonts w:ascii="ＭＳ ゴシック" w:eastAsia="ＭＳ ゴシック" w:hAnsi="ＭＳ ゴシック" w:hint="eastAsia"/>
          <w:sz w:val="24"/>
        </w:rPr>
        <w:t>（任用替え含む）</w:t>
      </w:r>
      <w:r w:rsidR="00F95218" w:rsidRPr="00132EED">
        <w:rPr>
          <w:rFonts w:ascii="ＭＳ ゴシック" w:eastAsia="ＭＳ ゴシック" w:hAnsi="ＭＳ ゴシック" w:hint="eastAsia"/>
          <w:sz w:val="24"/>
        </w:rPr>
        <w:t>に伴う電算処理</w:t>
      </w:r>
    </w:p>
    <w:p w14:paraId="55FFB27A" w14:textId="4FA797FE" w:rsidR="00A12A7F" w:rsidRPr="00A12A7F" w:rsidRDefault="00A12A7F" w:rsidP="00A12A7F">
      <w:pPr>
        <w:ind w:leftChars="135" w:left="283"/>
        <w:rPr>
          <w:rFonts w:ascii="ＭＳ ゴシック" w:eastAsia="ＭＳ ゴシック" w:hAnsi="ＭＳ ゴシック"/>
          <w:sz w:val="24"/>
        </w:rPr>
      </w:pPr>
      <w:r>
        <w:rPr>
          <w:rFonts w:ascii="ＭＳ ゴシック" w:eastAsia="ＭＳ ゴシック" w:hAnsi="ＭＳ ゴシック" w:hint="eastAsia"/>
          <w:sz w:val="24"/>
        </w:rPr>
        <w:t>(1)</w:t>
      </w:r>
      <w:r>
        <w:rPr>
          <w:rFonts w:ascii="ＭＳ ゴシック" w:eastAsia="ＭＳ ゴシック" w:hAnsi="ＭＳ ゴシック"/>
          <w:sz w:val="24"/>
        </w:rPr>
        <w:t xml:space="preserve"> </w:t>
      </w:r>
      <w:r w:rsidRPr="00A12A7F">
        <w:rPr>
          <w:rFonts w:ascii="ＭＳ ゴシック" w:eastAsia="ＭＳ ゴシック" w:hAnsi="ＭＳ ゴシック" w:hint="eastAsia"/>
          <w:sz w:val="24"/>
        </w:rPr>
        <w:t>給与システム権限設定</w:t>
      </w:r>
    </w:p>
    <w:p w14:paraId="4D6EE70F" w14:textId="25FB7AE2" w:rsidR="00A12A7F" w:rsidRPr="00A12A7F" w:rsidRDefault="00A12A7F" w:rsidP="00A12A7F">
      <w:pPr>
        <w:ind w:leftChars="202" w:left="424" w:firstLineChars="100" w:firstLine="240"/>
        <w:rPr>
          <w:rFonts w:ascii="ＭＳ 明朝" w:hAnsi="ＭＳ 明朝"/>
          <w:sz w:val="24"/>
        </w:rPr>
      </w:pPr>
      <w:r w:rsidRPr="00A12A7F">
        <w:rPr>
          <w:rFonts w:ascii="ＭＳ 明朝" w:hAnsi="ＭＳ 明朝" w:hint="eastAsia"/>
          <w:sz w:val="24"/>
        </w:rPr>
        <w:t>人事システムの異動情報（身分コード）から使用権限を自動で適用するため、権限の設定について所属での作業は不要。</w:t>
      </w:r>
    </w:p>
    <w:p w14:paraId="1E3C0258" w14:textId="6A8304A0" w:rsidR="00A12A7F" w:rsidRDefault="00A12A7F" w:rsidP="00A12A7F">
      <w:pPr>
        <w:spacing w:afterLines="50" w:after="181"/>
        <w:ind w:leftChars="202" w:left="424" w:firstLineChars="100" w:firstLine="240"/>
        <w:rPr>
          <w:rFonts w:ascii="ＭＳ 明朝" w:hAnsi="ＭＳ 明朝"/>
          <w:sz w:val="24"/>
        </w:rPr>
      </w:pPr>
      <w:r w:rsidRPr="00A12A7F">
        <w:rPr>
          <w:rFonts w:ascii="ＭＳ 明朝" w:hAnsi="ＭＳ 明朝" w:hint="eastAsia"/>
          <w:sz w:val="24"/>
        </w:rPr>
        <w:t>なお、ID・パスワードについては以下のとお</w:t>
      </w:r>
      <w:r w:rsidR="008866E9">
        <w:rPr>
          <w:rFonts w:ascii="ＭＳ 明朝" w:hAnsi="ＭＳ 明朝" w:hint="eastAsia"/>
          <w:sz w:val="24"/>
        </w:rPr>
        <w:t>り</w:t>
      </w:r>
      <w:r w:rsidRPr="00A12A7F">
        <w:rPr>
          <w:rFonts w:ascii="ＭＳ 明朝" w:hAnsi="ＭＳ 明朝" w:hint="eastAsia"/>
          <w:sz w:val="24"/>
        </w:rPr>
        <w:t>（同じ内容を</w:t>
      </w:r>
      <w:r w:rsidRPr="00A12A7F">
        <w:rPr>
          <w:rFonts w:ascii="ＭＳ 明朝" w:hAnsi="ＭＳ 明朝" w:hint="eastAsia"/>
          <w:sz w:val="24"/>
          <w:bdr w:val="single" w:sz="4" w:space="0" w:color="auto"/>
        </w:rPr>
        <w:t>別紙３</w:t>
      </w:r>
      <w:r w:rsidRPr="00A12A7F">
        <w:rPr>
          <w:rFonts w:ascii="ＭＳ 明朝" w:hAnsi="ＭＳ 明朝" w:hint="eastAsia"/>
          <w:sz w:val="24"/>
        </w:rPr>
        <w:t>として添付）。</w:t>
      </w:r>
    </w:p>
    <w:tbl>
      <w:tblPr>
        <w:tblStyle w:val="a4"/>
        <w:tblW w:w="0" w:type="auto"/>
        <w:tblInd w:w="238" w:type="dxa"/>
        <w:tblLook w:val="04A0" w:firstRow="1" w:lastRow="0" w:firstColumn="1" w:lastColumn="0" w:noHBand="0" w:noVBand="1"/>
      </w:tblPr>
      <w:tblGrid>
        <w:gridCol w:w="9390"/>
      </w:tblGrid>
      <w:tr w:rsidR="00A12A7F" w14:paraId="53458752" w14:textId="77777777" w:rsidTr="001210F5">
        <w:tc>
          <w:tcPr>
            <w:tcW w:w="9390" w:type="dxa"/>
          </w:tcPr>
          <w:p w14:paraId="3062BFDF" w14:textId="77777777" w:rsidR="00A12A7F" w:rsidRPr="0008201A" w:rsidRDefault="00A12A7F" w:rsidP="001210F5">
            <w:pPr>
              <w:rPr>
                <w:rFonts w:ascii="ＭＳ 明朝" w:hAnsi="ＭＳ 明朝"/>
                <w:sz w:val="24"/>
              </w:rPr>
            </w:pPr>
            <w:bookmarkStart w:id="5" w:name="_Hlk67055467"/>
            <w:r w:rsidRPr="0008201A">
              <w:rPr>
                <w:rFonts w:ascii="ＭＳ 明朝" w:hAnsi="ＭＳ 明朝" w:hint="eastAsia"/>
                <w:sz w:val="24"/>
              </w:rPr>
              <w:t>新規採用（事務）　　ID：ⅰ+職員コード　　パス：所属コード(初期パスワード)</w:t>
            </w:r>
          </w:p>
          <w:p w14:paraId="5767A2E8" w14:textId="77777777" w:rsidR="00A12A7F" w:rsidRPr="0008201A" w:rsidRDefault="00A12A7F" w:rsidP="001210F5">
            <w:pPr>
              <w:rPr>
                <w:rFonts w:ascii="ＭＳ 明朝" w:hAnsi="ＭＳ 明朝"/>
                <w:sz w:val="24"/>
              </w:rPr>
            </w:pPr>
            <w:r w:rsidRPr="0008201A">
              <w:rPr>
                <w:rFonts w:ascii="ＭＳ 明朝" w:hAnsi="ＭＳ 明朝" w:hint="eastAsia"/>
                <w:sz w:val="24"/>
              </w:rPr>
              <w:t>異動者（事務）　　  ID：４月以前と同一　 パス：４月以前と同一</w:t>
            </w:r>
          </w:p>
          <w:p w14:paraId="3DE17067" w14:textId="77777777" w:rsidR="00A12A7F" w:rsidRPr="0008201A" w:rsidRDefault="00A12A7F" w:rsidP="001210F5">
            <w:pPr>
              <w:rPr>
                <w:rFonts w:ascii="ＭＳ 明朝" w:hAnsi="ＭＳ 明朝"/>
                <w:sz w:val="24"/>
              </w:rPr>
            </w:pPr>
            <w:r w:rsidRPr="0008201A">
              <w:rPr>
                <w:rFonts w:ascii="ＭＳ 明朝" w:hAnsi="ＭＳ 明朝" w:hint="eastAsia"/>
                <w:sz w:val="24"/>
              </w:rPr>
              <w:t>昇格（教諭→教頭）　ID：ⅰ+職員コード　　パス：所属コード(初期パスワード)</w:t>
            </w:r>
          </w:p>
          <w:p w14:paraId="0CA1FC42" w14:textId="77777777" w:rsidR="00A12A7F" w:rsidRPr="0008201A" w:rsidRDefault="00A12A7F" w:rsidP="001210F5">
            <w:pPr>
              <w:rPr>
                <w:rFonts w:ascii="ＭＳ 明朝" w:hAnsi="ＭＳ 明朝"/>
                <w:sz w:val="24"/>
              </w:rPr>
            </w:pPr>
            <w:r w:rsidRPr="0008201A">
              <w:rPr>
                <w:rFonts w:ascii="ＭＳ 明朝" w:hAnsi="ＭＳ 明朝" w:hint="eastAsia"/>
                <w:sz w:val="24"/>
              </w:rPr>
              <w:t>昇格（教頭→校長）　ID：４月以前と同一　 パス：４月以前と同一</w:t>
            </w:r>
          </w:p>
          <w:p w14:paraId="3D57257A" w14:textId="77777777" w:rsidR="00A12A7F" w:rsidRDefault="00A12A7F" w:rsidP="001210F5">
            <w:pPr>
              <w:rPr>
                <w:rFonts w:ascii="ＭＳ 明朝" w:hAnsi="ＭＳ 明朝"/>
                <w:sz w:val="24"/>
              </w:rPr>
            </w:pPr>
            <w:r w:rsidRPr="0008201A">
              <w:rPr>
                <w:rFonts w:ascii="ＭＳ 明朝" w:hAnsi="ＭＳ 明朝" w:hint="eastAsia"/>
                <w:sz w:val="24"/>
              </w:rPr>
              <w:t>異動（身分変わらず）ID：４月以前と同一　 パス：４月以前と同一</w:t>
            </w:r>
          </w:p>
        </w:tc>
      </w:tr>
    </w:tbl>
    <w:bookmarkEnd w:id="5"/>
    <w:p w14:paraId="152F1B5F" w14:textId="7C45B4C2" w:rsidR="00A12A7F" w:rsidRPr="00A12A7F" w:rsidRDefault="00A12A7F" w:rsidP="00347632">
      <w:pPr>
        <w:spacing w:beforeLines="50" w:before="181"/>
        <w:ind w:leftChars="200" w:left="660" w:hangingChars="100" w:hanging="240"/>
        <w:rPr>
          <w:rFonts w:ascii="ＭＳ 明朝" w:hAnsi="ＭＳ 明朝"/>
          <w:sz w:val="24"/>
        </w:rPr>
      </w:pPr>
      <w:r w:rsidRPr="00A12A7F">
        <w:rPr>
          <w:rFonts w:ascii="ＭＳ 明朝" w:hAnsi="ＭＳ 明朝" w:hint="eastAsia"/>
          <w:sz w:val="24"/>
        </w:rPr>
        <w:t>※　兵庫県教育委員会事務局から市町立学校に人事異動した職員については、上記の</w:t>
      </w:r>
      <w:r w:rsidR="00347632">
        <w:rPr>
          <w:rFonts w:ascii="ＭＳ 明朝" w:hAnsi="ＭＳ 明朝" w:hint="eastAsia"/>
          <w:sz w:val="24"/>
        </w:rPr>
        <w:t>ID、</w:t>
      </w:r>
      <w:r w:rsidRPr="00A12A7F">
        <w:rPr>
          <w:rFonts w:ascii="ＭＳ 明朝" w:hAnsi="ＭＳ 明朝" w:hint="eastAsia"/>
          <w:sz w:val="24"/>
        </w:rPr>
        <w:t>パスワードでシステム</w:t>
      </w:r>
      <w:r w:rsidR="00394B0D">
        <w:rPr>
          <w:rFonts w:ascii="ＭＳ 明朝" w:hAnsi="ＭＳ 明朝" w:hint="eastAsia"/>
          <w:sz w:val="24"/>
        </w:rPr>
        <w:t>への</w:t>
      </w:r>
      <w:r w:rsidRPr="00A12A7F">
        <w:rPr>
          <w:rFonts w:ascii="ＭＳ 明朝" w:hAnsi="ＭＳ 明朝" w:hint="eastAsia"/>
          <w:sz w:val="24"/>
        </w:rPr>
        <w:t>ログイン</w:t>
      </w:r>
      <w:r w:rsidR="00394B0D">
        <w:rPr>
          <w:rFonts w:ascii="ＭＳ 明朝" w:hAnsi="ＭＳ 明朝" w:hint="eastAsia"/>
          <w:sz w:val="24"/>
        </w:rPr>
        <w:t>不可。</w:t>
      </w:r>
    </w:p>
    <w:p w14:paraId="086AFBBA" w14:textId="0BF56A29" w:rsidR="00A12A7F" w:rsidRPr="00A12A7F" w:rsidRDefault="00A12A7F" w:rsidP="00347632">
      <w:pPr>
        <w:ind w:leftChars="270" w:left="567" w:firstLineChars="100" w:firstLine="240"/>
        <w:rPr>
          <w:rFonts w:ascii="ＭＳ 明朝" w:hAnsi="ＭＳ 明朝"/>
          <w:sz w:val="24"/>
        </w:rPr>
      </w:pPr>
      <w:r w:rsidRPr="00A12A7F">
        <w:rPr>
          <w:rFonts w:ascii="ＭＳ 明朝" w:hAnsi="ＭＳ 明朝" w:hint="eastAsia"/>
          <w:sz w:val="24"/>
        </w:rPr>
        <w:t>そのケースでは、ログインID等の設定変更手続きが必要とな</w:t>
      </w:r>
      <w:r w:rsidR="00BC11AE">
        <w:rPr>
          <w:rFonts w:ascii="ＭＳ 明朝" w:hAnsi="ＭＳ 明朝" w:hint="eastAsia"/>
          <w:sz w:val="24"/>
        </w:rPr>
        <w:t>る</w:t>
      </w:r>
      <w:r w:rsidRPr="00A12A7F">
        <w:rPr>
          <w:rFonts w:ascii="ＭＳ 明朝" w:hAnsi="ＭＳ 明朝" w:hint="eastAsia"/>
          <w:sz w:val="24"/>
        </w:rPr>
        <w:t>ので、当該職員については、人事給与システムヘルプデスクに電話連絡し、「兵庫県教育委員会事務局からの異動者」である旨を伝えたうえで、ログイン</w:t>
      </w:r>
      <w:r w:rsidR="00394B0D" w:rsidRPr="00A12A7F">
        <w:rPr>
          <w:rFonts w:ascii="ＭＳ 明朝" w:hAnsi="ＭＳ 明朝" w:hint="eastAsia"/>
          <w:sz w:val="24"/>
        </w:rPr>
        <w:t>ID</w:t>
      </w:r>
      <w:r w:rsidRPr="00A12A7F">
        <w:rPr>
          <w:rFonts w:ascii="ＭＳ 明朝" w:hAnsi="ＭＳ 明朝" w:hint="eastAsia"/>
          <w:sz w:val="24"/>
        </w:rPr>
        <w:t>、パスワードの再設定を依頼しシステムにログイン</w:t>
      </w:r>
      <w:r w:rsidR="00BC11AE">
        <w:rPr>
          <w:rFonts w:ascii="ＭＳ 明朝" w:hAnsi="ＭＳ 明朝" w:hint="eastAsia"/>
          <w:sz w:val="24"/>
        </w:rPr>
        <w:t>する</w:t>
      </w:r>
      <w:r w:rsidRPr="00A12A7F">
        <w:rPr>
          <w:rFonts w:ascii="ＭＳ 明朝" w:hAnsi="ＭＳ 明朝" w:hint="eastAsia"/>
          <w:sz w:val="24"/>
        </w:rPr>
        <w:t>。</w:t>
      </w:r>
    </w:p>
    <w:p w14:paraId="0B47CC3D" w14:textId="77777777" w:rsidR="00A12A7F" w:rsidRPr="00A12A7F" w:rsidRDefault="00A12A7F" w:rsidP="00A12A7F">
      <w:pPr>
        <w:rPr>
          <w:rFonts w:ascii="ＭＳ ゴシック" w:eastAsia="ＭＳ ゴシック" w:hAnsi="ＭＳ ゴシック"/>
          <w:sz w:val="24"/>
        </w:rPr>
      </w:pPr>
    </w:p>
    <w:p w14:paraId="5C730671" w14:textId="0E57C8A3" w:rsidR="00A12A7F" w:rsidRPr="00A12A7F" w:rsidRDefault="00A12A7F" w:rsidP="00A12A7F">
      <w:pPr>
        <w:ind w:leftChars="135" w:left="283"/>
        <w:rPr>
          <w:rFonts w:ascii="ＭＳ ゴシック" w:eastAsia="ＭＳ ゴシック" w:hAnsi="ＭＳ ゴシック"/>
          <w:sz w:val="24"/>
        </w:rPr>
      </w:pPr>
      <w:r>
        <w:rPr>
          <w:rFonts w:ascii="ＭＳ ゴシック" w:eastAsia="ＭＳ ゴシック" w:hAnsi="ＭＳ ゴシック" w:hint="eastAsia"/>
          <w:sz w:val="24"/>
        </w:rPr>
        <w:t>(2)</w:t>
      </w:r>
      <w:r>
        <w:rPr>
          <w:rFonts w:ascii="ＭＳ ゴシック" w:eastAsia="ＭＳ ゴシック" w:hAnsi="ＭＳ ゴシック"/>
          <w:sz w:val="24"/>
        </w:rPr>
        <w:t xml:space="preserve"> </w:t>
      </w:r>
      <w:r w:rsidRPr="00A12A7F">
        <w:rPr>
          <w:rFonts w:ascii="ＭＳ ゴシック" w:eastAsia="ＭＳ ゴシック" w:hAnsi="ＭＳ ゴシック" w:hint="eastAsia"/>
          <w:sz w:val="24"/>
        </w:rPr>
        <w:t>県システム(総務事務・人事給与)接続テスト</w:t>
      </w:r>
    </w:p>
    <w:p w14:paraId="5661F86D" w14:textId="271A0DCD" w:rsidR="00912A21" w:rsidRDefault="00A12A7F" w:rsidP="00A12A7F">
      <w:pPr>
        <w:ind w:leftChars="202" w:left="424" w:firstLineChars="100" w:firstLine="240"/>
        <w:rPr>
          <w:rFonts w:ascii="ＭＳ 明朝" w:hAnsi="ＭＳ 明朝"/>
          <w:sz w:val="24"/>
        </w:rPr>
      </w:pPr>
      <w:r w:rsidRPr="00A12A7F">
        <w:rPr>
          <w:rFonts w:ascii="ＭＳ 明朝" w:hAnsi="ＭＳ 明朝" w:hint="eastAsia"/>
          <w:sz w:val="24"/>
        </w:rPr>
        <w:t>新規採用及び異動者等については、事前に県システムへの接続テスト（証明書導入を含む）が必要。接続テスト実施手順等の詳細については別途連絡</w:t>
      </w:r>
      <w:r w:rsidR="008866E9">
        <w:rPr>
          <w:rFonts w:ascii="ＭＳ 明朝" w:hAnsi="ＭＳ 明朝" w:hint="eastAsia"/>
          <w:sz w:val="24"/>
        </w:rPr>
        <w:t>済み</w:t>
      </w:r>
      <w:r w:rsidRPr="00A12A7F">
        <w:rPr>
          <w:rFonts w:ascii="ＭＳ 明朝" w:hAnsi="ＭＳ 明朝" w:hint="eastAsia"/>
          <w:sz w:val="24"/>
        </w:rPr>
        <w:t>。</w:t>
      </w:r>
    </w:p>
    <w:p w14:paraId="5CDAD691" w14:textId="5EA83C57" w:rsidR="00A12A7F" w:rsidRDefault="00A12A7F" w:rsidP="00A12A7F">
      <w:pPr>
        <w:ind w:leftChars="135" w:left="283" w:firstLineChars="100" w:firstLine="240"/>
        <w:rPr>
          <w:rFonts w:ascii="ＭＳ 明朝" w:hAnsi="ＭＳ 明朝"/>
          <w:sz w:val="24"/>
        </w:rPr>
      </w:pPr>
    </w:p>
    <w:p w14:paraId="771FCB17" w14:textId="77777777" w:rsidR="00F65C2D" w:rsidRPr="00A12A7F" w:rsidRDefault="00F65C2D" w:rsidP="00A12A7F">
      <w:pPr>
        <w:ind w:leftChars="135" w:left="283" w:firstLineChars="100" w:firstLine="240"/>
        <w:rPr>
          <w:rFonts w:ascii="ＭＳ 明朝" w:hAnsi="ＭＳ 明朝"/>
          <w:sz w:val="24"/>
        </w:rPr>
      </w:pPr>
    </w:p>
    <w:p w14:paraId="365AA8A4" w14:textId="64F6CDDA" w:rsidR="00A4572B" w:rsidRDefault="00972D53" w:rsidP="00442722">
      <w:pPr>
        <w:ind w:left="284"/>
        <w:rPr>
          <w:rFonts w:ascii="ＭＳ ゴシック" w:eastAsia="ＭＳ ゴシック" w:hAnsi="ＭＳ ゴシック"/>
          <w:sz w:val="24"/>
        </w:rPr>
      </w:pPr>
      <w:r w:rsidRPr="00972D53">
        <w:rPr>
          <w:rFonts w:ascii="ＭＳ ゴシック" w:eastAsia="ＭＳ ゴシック" w:hAnsi="ＭＳ ゴシック" w:hint="eastAsia"/>
          <w:sz w:val="24"/>
        </w:rPr>
        <w:lastRenderedPageBreak/>
        <w:t>(</w:t>
      </w:r>
      <w:r w:rsidR="00A12A7F">
        <w:rPr>
          <w:rFonts w:ascii="ＭＳ ゴシック" w:eastAsia="ＭＳ ゴシック" w:hAnsi="ＭＳ ゴシック" w:hint="eastAsia"/>
          <w:sz w:val="24"/>
        </w:rPr>
        <w:t>3</w:t>
      </w:r>
      <w:r w:rsidRPr="00972D53">
        <w:rPr>
          <w:rFonts w:ascii="ＭＳ ゴシック" w:eastAsia="ＭＳ ゴシック" w:hAnsi="ＭＳ ゴシック" w:hint="eastAsia"/>
          <w:sz w:val="24"/>
        </w:rPr>
        <w:t>)</w:t>
      </w:r>
      <w:r w:rsidRPr="00972D53">
        <w:rPr>
          <w:rFonts w:ascii="ＭＳ ゴシック" w:eastAsia="ＭＳ ゴシック" w:hAnsi="ＭＳ ゴシック"/>
          <w:sz w:val="24"/>
        </w:rPr>
        <w:t xml:space="preserve"> </w:t>
      </w:r>
      <w:r w:rsidR="008E6109" w:rsidRPr="00972D53">
        <w:rPr>
          <w:rFonts w:ascii="ＭＳ ゴシック" w:eastAsia="ＭＳ ゴシック" w:hAnsi="ＭＳ ゴシック" w:hint="eastAsia"/>
          <w:sz w:val="24"/>
        </w:rPr>
        <w:t>新規採用者</w:t>
      </w:r>
      <w:r w:rsidR="0002337B">
        <w:rPr>
          <w:rFonts w:ascii="ＭＳ ゴシック" w:eastAsia="ＭＳ ゴシック" w:hAnsi="ＭＳ ゴシック" w:hint="eastAsia"/>
          <w:sz w:val="24"/>
        </w:rPr>
        <w:t>及び転入者</w:t>
      </w:r>
      <w:r w:rsidR="005C1DA0">
        <w:rPr>
          <w:rFonts w:ascii="ＭＳ ゴシック" w:eastAsia="ＭＳ ゴシック" w:hAnsi="ＭＳ ゴシック" w:hint="eastAsia"/>
          <w:sz w:val="24"/>
        </w:rPr>
        <w:t>にかかる</w:t>
      </w:r>
      <w:r w:rsidR="005C1DA0" w:rsidRPr="00132EED">
        <w:rPr>
          <w:rFonts w:ascii="ＭＳ ゴシック" w:eastAsia="ＭＳ ゴシック" w:hAnsi="ＭＳ ゴシック" w:hint="eastAsia"/>
          <w:sz w:val="24"/>
        </w:rPr>
        <w:t>電算処理</w:t>
      </w:r>
    </w:p>
    <w:p w14:paraId="63E9CF97" w14:textId="77777777" w:rsidR="008866E9" w:rsidRPr="00F95218" w:rsidRDefault="008866E9" w:rsidP="008866E9">
      <w:pPr>
        <w:ind w:left="476" w:firstLineChars="100" w:firstLine="240"/>
        <w:rPr>
          <w:rFonts w:ascii="ＭＳ 明朝" w:hAnsi="ＭＳ 明朝"/>
          <w:sz w:val="24"/>
        </w:rPr>
      </w:pPr>
      <w:r w:rsidRPr="00F95218">
        <w:rPr>
          <w:rFonts w:ascii="ＭＳ 明朝" w:hAnsi="ＭＳ 明朝"/>
          <w:sz w:val="24"/>
        </w:rPr>
        <w:t>４月１日付け新規採用者及び転入者の給与データは</w:t>
      </w:r>
      <w:r w:rsidRPr="003554B5">
        <w:rPr>
          <w:rFonts w:ascii="ＭＳ ゴシック" w:eastAsia="ＭＳ ゴシック" w:hAnsi="ＭＳ ゴシック"/>
          <w:color w:val="FF0000"/>
          <w:sz w:val="24"/>
          <w:u w:val="single"/>
        </w:rPr>
        <w:t>４月</w:t>
      </w:r>
      <w:r>
        <w:rPr>
          <w:rFonts w:ascii="ＭＳ ゴシック" w:eastAsia="ＭＳ ゴシック" w:hAnsi="ＭＳ ゴシック" w:hint="eastAsia"/>
          <w:color w:val="FF0000"/>
          <w:sz w:val="24"/>
          <w:u w:val="single"/>
        </w:rPr>
        <w:t>１</w:t>
      </w:r>
      <w:r w:rsidRPr="003554B5">
        <w:rPr>
          <w:rFonts w:ascii="ＭＳ ゴシック" w:eastAsia="ＭＳ ゴシック" w:hAnsi="ＭＳ ゴシック"/>
          <w:color w:val="FF0000"/>
          <w:sz w:val="24"/>
          <w:u w:val="single"/>
        </w:rPr>
        <w:t>日</w:t>
      </w:r>
      <w:r w:rsidRPr="003554B5">
        <w:rPr>
          <w:rFonts w:ascii="ＭＳ ゴシック" w:eastAsia="ＭＳ ゴシック" w:hAnsi="ＭＳ ゴシック" w:hint="eastAsia"/>
          <w:color w:val="FF0000"/>
          <w:sz w:val="24"/>
          <w:u w:val="single"/>
        </w:rPr>
        <w:t>（月）</w:t>
      </w:r>
      <w:r w:rsidRPr="003554B5">
        <w:rPr>
          <w:rFonts w:ascii="ＭＳ ゴシック" w:eastAsia="ＭＳ ゴシック" w:hAnsi="ＭＳ ゴシック"/>
          <w:color w:val="FF0000"/>
          <w:sz w:val="24"/>
          <w:u w:val="single"/>
        </w:rPr>
        <w:t>13時</w:t>
      </w:r>
      <w:r w:rsidRPr="00F95218">
        <w:rPr>
          <w:rFonts w:ascii="ＭＳ 明朝" w:hAnsi="ＭＳ 明朝"/>
          <w:sz w:val="24"/>
        </w:rPr>
        <w:t>以降入力可能</w:t>
      </w:r>
      <w:r>
        <w:rPr>
          <w:rFonts w:ascii="ＭＳ 明朝" w:hAnsi="ＭＳ 明朝" w:hint="eastAsia"/>
          <w:sz w:val="24"/>
        </w:rPr>
        <w:t>となるので、</w:t>
      </w:r>
      <w:r w:rsidRPr="00F95218">
        <w:rPr>
          <w:rFonts w:ascii="ＭＳ 明朝" w:hAnsi="ＭＳ 明朝" w:hint="eastAsia"/>
          <w:sz w:val="24"/>
        </w:rPr>
        <w:t>新所属は</w:t>
      </w:r>
      <w:r w:rsidRPr="003554B5">
        <w:rPr>
          <w:rFonts w:ascii="ＭＳ 明朝" w:hAnsi="ＭＳ 明朝" w:hint="eastAsia"/>
          <w:sz w:val="24"/>
          <w:bdr w:val="single" w:sz="4" w:space="0" w:color="auto"/>
        </w:rPr>
        <w:t>別紙</w:t>
      </w:r>
      <w:r>
        <w:rPr>
          <w:rFonts w:ascii="ＭＳ 明朝" w:hAnsi="ＭＳ 明朝" w:hint="eastAsia"/>
          <w:sz w:val="24"/>
          <w:bdr w:val="single" w:sz="4" w:space="0" w:color="auto"/>
        </w:rPr>
        <w:t>４</w:t>
      </w:r>
      <w:r w:rsidRPr="00F95218">
        <w:rPr>
          <w:rFonts w:ascii="ＭＳ 明朝" w:hAnsi="ＭＳ 明朝" w:hint="eastAsia"/>
          <w:sz w:val="24"/>
        </w:rPr>
        <w:t>を参考に必要なデータ入力</w:t>
      </w:r>
      <w:r>
        <w:rPr>
          <w:rFonts w:ascii="ＭＳ 明朝" w:hAnsi="ＭＳ 明朝" w:hint="eastAsia"/>
          <w:sz w:val="24"/>
        </w:rPr>
        <w:t>をする。</w:t>
      </w:r>
    </w:p>
    <w:p w14:paraId="1BCDB3FE" w14:textId="3077DB01" w:rsidR="008866E9" w:rsidRPr="004A0DE5" w:rsidRDefault="008866E9" w:rsidP="008866E9">
      <w:pPr>
        <w:ind w:left="476" w:firstLineChars="100" w:firstLine="240"/>
        <w:rPr>
          <w:rFonts w:ascii="ＭＳ ゴシック" w:eastAsia="ＭＳ ゴシック" w:hAnsi="ＭＳ ゴシック"/>
          <w:sz w:val="24"/>
          <w:highlight w:val="yellow"/>
          <w:u w:val="wave"/>
        </w:rPr>
      </w:pPr>
      <w:r w:rsidRPr="004A0DE5">
        <w:rPr>
          <w:rFonts w:ascii="ＭＳ ゴシック" w:eastAsia="ＭＳ ゴシック" w:hAnsi="ＭＳ ゴシック" w:hint="eastAsia"/>
          <w:sz w:val="24"/>
          <w:highlight w:val="yellow"/>
          <w:u w:val="wave"/>
        </w:rPr>
        <w:t>「新規採用者、転入者、休職等復帰者」の給与が支給されていない場合は、</w:t>
      </w:r>
      <w:r w:rsidR="00F65C2D" w:rsidRPr="00720D16">
        <w:rPr>
          <w:rFonts w:ascii="ＭＳ ゴシック" w:eastAsia="ＭＳ ゴシック" w:hAnsi="ＭＳ ゴシック" w:hint="eastAsia"/>
          <w:sz w:val="24"/>
          <w:highlight w:val="yellow"/>
          <w:u w:val="wave"/>
        </w:rPr>
        <w:t>各市町教育委員会人事担当課及び阪神教育事務所総務課</w:t>
      </w:r>
      <w:r w:rsidRPr="004A0DE5">
        <w:rPr>
          <w:rFonts w:ascii="ＭＳ ゴシック" w:eastAsia="ＭＳ ゴシック" w:hAnsi="ＭＳ ゴシック" w:hint="eastAsia"/>
          <w:sz w:val="24"/>
          <w:highlight w:val="yellow"/>
          <w:u w:val="wave"/>
        </w:rPr>
        <w:t>へ至急電話連絡</w:t>
      </w:r>
      <w:r>
        <w:rPr>
          <w:rFonts w:ascii="ＭＳ ゴシック" w:eastAsia="ＭＳ ゴシック" w:hAnsi="ＭＳ ゴシック" w:hint="eastAsia"/>
          <w:sz w:val="24"/>
          <w:highlight w:val="yellow"/>
          <w:u w:val="wave"/>
        </w:rPr>
        <w:t>する</w:t>
      </w:r>
      <w:r w:rsidRPr="004A0DE5">
        <w:rPr>
          <w:rFonts w:ascii="ＭＳ ゴシック" w:eastAsia="ＭＳ ゴシック" w:hAnsi="ＭＳ ゴシック" w:hint="eastAsia"/>
          <w:sz w:val="24"/>
          <w:highlight w:val="yellow"/>
          <w:u w:val="wave"/>
        </w:rPr>
        <w:t>。</w:t>
      </w:r>
    </w:p>
    <w:p w14:paraId="51FF9D2B" w14:textId="77777777" w:rsidR="00C12E4F" w:rsidRPr="008866E9" w:rsidRDefault="00C12E4F" w:rsidP="00A2480E">
      <w:pPr>
        <w:rPr>
          <w:rFonts w:ascii="ＭＳ 明朝" w:hAnsi="ＭＳ 明朝"/>
          <w:sz w:val="24"/>
        </w:rPr>
      </w:pPr>
    </w:p>
    <w:p w14:paraId="00C9E74A" w14:textId="25159D1F" w:rsidR="003554B5" w:rsidRDefault="003554B5" w:rsidP="003554B5">
      <w:pPr>
        <w:ind w:leftChars="270" w:left="567"/>
        <w:rPr>
          <w:rFonts w:ascii="ＭＳ ゴシック" w:eastAsia="ＭＳ ゴシック" w:hAnsi="ＭＳ ゴシック"/>
          <w:sz w:val="24"/>
        </w:rPr>
      </w:pPr>
      <w:r>
        <w:rPr>
          <w:rFonts w:ascii="ＭＳ ゴシック" w:eastAsia="ＭＳ ゴシック" w:hAnsi="ＭＳ ゴシック" w:hint="eastAsia"/>
          <w:sz w:val="24"/>
        </w:rPr>
        <w:t>ア　給与振込口座の登録</w:t>
      </w:r>
    </w:p>
    <w:p w14:paraId="74FFFB41" w14:textId="28DE6EF0" w:rsidR="00536391" w:rsidRDefault="008866E9" w:rsidP="008866E9">
      <w:pPr>
        <w:ind w:left="709" w:firstLineChars="100" w:firstLine="240"/>
        <w:rPr>
          <w:rFonts w:ascii="ＭＳ 明朝" w:hAnsi="ＭＳ 明朝"/>
          <w:sz w:val="24"/>
        </w:rPr>
      </w:pPr>
      <w:r>
        <w:rPr>
          <w:rFonts w:ascii="ＭＳ 明朝" w:hAnsi="ＭＳ 明朝" w:hint="eastAsia"/>
          <w:sz w:val="24"/>
        </w:rPr>
        <w:t>４月例月計算処理日（４月５日（金）10:30）までに【Ｑ０４】（口座支払方法）で入力すれば、４月例月給与から本人口座振込が可能。預金通帳の写し等で金融機関名、支店名、口座番号や名義等を必ず確認する。</w:t>
      </w:r>
    </w:p>
    <w:p w14:paraId="228E0DC6" w14:textId="77777777" w:rsidR="002036AE" w:rsidRPr="00536391" w:rsidRDefault="002036AE" w:rsidP="002036AE">
      <w:pPr>
        <w:ind w:left="709" w:firstLineChars="100" w:firstLine="240"/>
        <w:rPr>
          <w:rFonts w:ascii="ＭＳ 明朝" w:hAnsi="ＭＳ 明朝"/>
          <w:sz w:val="24"/>
        </w:rPr>
      </w:pPr>
    </w:p>
    <w:p w14:paraId="29196F68" w14:textId="6A72404D" w:rsidR="003554B5" w:rsidRPr="003554B5" w:rsidRDefault="003554B5" w:rsidP="003554B5">
      <w:pPr>
        <w:ind w:leftChars="270" w:left="567"/>
        <w:rPr>
          <w:rFonts w:ascii="ＭＳ ゴシック" w:eastAsia="ＭＳ ゴシック" w:hAnsi="ＭＳ ゴシック"/>
          <w:sz w:val="24"/>
        </w:rPr>
      </w:pPr>
      <w:r>
        <w:rPr>
          <w:rFonts w:ascii="ＭＳ ゴシック" w:eastAsia="ＭＳ ゴシック" w:hAnsi="ＭＳ ゴシック" w:hint="eastAsia"/>
          <w:sz w:val="24"/>
        </w:rPr>
        <w:t xml:space="preserve">イ　</w:t>
      </w:r>
      <w:r w:rsidRPr="003554B5">
        <w:rPr>
          <w:rFonts w:ascii="ＭＳ ゴシック" w:eastAsia="ＭＳ ゴシック" w:hAnsi="ＭＳ ゴシック" w:hint="eastAsia"/>
          <w:sz w:val="24"/>
        </w:rPr>
        <w:t>共済</w:t>
      </w:r>
      <w:r>
        <w:rPr>
          <w:rFonts w:ascii="ＭＳ ゴシック" w:eastAsia="ＭＳ ゴシック" w:hAnsi="ＭＳ ゴシック" w:hint="eastAsia"/>
          <w:sz w:val="24"/>
        </w:rPr>
        <w:t>データの確認・修正</w:t>
      </w:r>
    </w:p>
    <w:p w14:paraId="7367FF34" w14:textId="52B7C671" w:rsidR="008866E9" w:rsidRDefault="008866E9" w:rsidP="008866E9">
      <w:pPr>
        <w:ind w:leftChars="337" w:left="708" w:firstLineChars="100" w:firstLine="240"/>
        <w:rPr>
          <w:rFonts w:ascii="ＭＳ 明朝" w:hAnsi="ＭＳ 明朝"/>
          <w:sz w:val="24"/>
        </w:rPr>
      </w:pPr>
      <w:r>
        <w:rPr>
          <w:rFonts w:ascii="ＭＳ 明朝" w:hAnsi="ＭＳ 明朝" w:hint="eastAsia"/>
          <w:sz w:val="24"/>
        </w:rPr>
        <w:t>令和６年２月</w:t>
      </w:r>
      <w:r w:rsidR="00D63BA4">
        <w:rPr>
          <w:rFonts w:ascii="ＭＳ 明朝" w:hAnsi="ＭＳ 明朝" w:hint="eastAsia"/>
          <w:sz w:val="24"/>
        </w:rPr>
        <w:t>26日付け事務連絡８</w:t>
      </w:r>
      <w:r>
        <w:rPr>
          <w:rFonts w:ascii="ＭＳ 明朝" w:hAnsi="ＭＳ 明朝" w:hint="eastAsia"/>
          <w:sz w:val="24"/>
        </w:rPr>
        <w:t>(3)のとおり、共済種別や標準報酬月額は自動</w:t>
      </w:r>
      <w:r w:rsidRPr="007006D3">
        <w:rPr>
          <w:rFonts w:ascii="ＭＳ 明朝" w:hAnsi="ＭＳ 明朝" w:hint="eastAsia"/>
          <w:sz w:val="24"/>
        </w:rPr>
        <w:t>設定</w:t>
      </w:r>
      <w:r>
        <w:rPr>
          <w:rFonts w:ascii="ＭＳ 明朝" w:hAnsi="ＭＳ 明朝" w:hint="eastAsia"/>
          <w:sz w:val="24"/>
        </w:rPr>
        <w:t>された</w:t>
      </w:r>
      <w:r w:rsidRPr="007006D3">
        <w:rPr>
          <w:rFonts w:ascii="ＭＳ 明朝" w:hAnsi="ＭＳ 明朝" w:hint="eastAsia"/>
          <w:sz w:val="24"/>
        </w:rPr>
        <w:t>内容</w:t>
      </w:r>
      <w:r>
        <w:rPr>
          <w:rFonts w:ascii="ＭＳ 明朝" w:hAnsi="ＭＳ 明朝" w:hint="eastAsia"/>
          <w:sz w:val="24"/>
        </w:rPr>
        <w:t>を確認し必要に応じて</w:t>
      </w:r>
      <w:r w:rsidRPr="007006D3">
        <w:rPr>
          <w:rFonts w:ascii="ＭＳ 明朝" w:hAnsi="ＭＳ 明朝" w:hint="eastAsia"/>
          <w:sz w:val="24"/>
        </w:rPr>
        <w:t>修正入力を行</w:t>
      </w:r>
      <w:r>
        <w:rPr>
          <w:rFonts w:ascii="ＭＳ 明朝" w:hAnsi="ＭＳ 明朝" w:hint="eastAsia"/>
          <w:sz w:val="24"/>
        </w:rPr>
        <w:t>う</w:t>
      </w:r>
      <w:r w:rsidRPr="008769C4">
        <w:rPr>
          <w:rFonts w:ascii="ＭＳ 明朝" w:hAnsi="ＭＳ 明朝" w:hint="eastAsia"/>
          <w:sz w:val="24"/>
          <w:bdr w:val="single" w:sz="4" w:space="0" w:color="auto"/>
        </w:rPr>
        <w:t>別紙</w:t>
      </w:r>
      <w:r>
        <w:rPr>
          <w:rFonts w:ascii="ＭＳ 明朝" w:hAnsi="ＭＳ 明朝" w:hint="eastAsia"/>
          <w:sz w:val="24"/>
          <w:bdr w:val="single" w:sz="4" w:space="0" w:color="auto"/>
        </w:rPr>
        <w:t>５</w:t>
      </w:r>
      <w:r>
        <w:rPr>
          <w:rFonts w:ascii="ＭＳ 明朝" w:hAnsi="ＭＳ 明朝" w:hint="eastAsia"/>
          <w:sz w:val="24"/>
        </w:rPr>
        <w:t>。</w:t>
      </w:r>
    </w:p>
    <w:p w14:paraId="77B66E04" w14:textId="77777777" w:rsidR="008866E9" w:rsidRPr="00BC478B" w:rsidRDefault="008866E9" w:rsidP="008866E9">
      <w:pPr>
        <w:ind w:leftChars="337" w:left="1188" w:hangingChars="200" w:hanging="480"/>
        <w:rPr>
          <w:rFonts w:ascii="ＭＳ 明朝" w:hAnsi="ＭＳ 明朝"/>
          <w:color w:val="FF0000"/>
          <w:sz w:val="24"/>
          <w:u w:val="single"/>
        </w:rPr>
      </w:pPr>
      <w:r w:rsidRPr="00F105BE">
        <w:rPr>
          <w:rFonts w:ascii="ＭＳ 明朝" w:hAnsi="ＭＳ 明朝" w:hint="eastAsia"/>
          <w:color w:val="FF0000"/>
          <w:sz w:val="24"/>
        </w:rPr>
        <w:t xml:space="preserve">　</w:t>
      </w:r>
      <w:r w:rsidRPr="00BC478B">
        <w:rPr>
          <w:rFonts w:ascii="ＭＳ 明朝" w:hAnsi="ＭＳ 明朝" w:hint="eastAsia"/>
          <w:color w:val="FF0000"/>
          <w:sz w:val="24"/>
          <w:u w:val="single"/>
        </w:rPr>
        <w:t>※　上記通知のとおり、臨時事務職員の「共済組合種別」に「５ 公立共済（一般）」が登録されてしまうことがあるため、確認及び修正する</w:t>
      </w:r>
    </w:p>
    <w:p w14:paraId="77F59CDD" w14:textId="77777777" w:rsidR="002036AE" w:rsidRPr="008866E9" w:rsidRDefault="002036AE" w:rsidP="000476E9">
      <w:pPr>
        <w:rPr>
          <w:rFonts w:ascii="ＭＳ 明朝" w:hAnsi="ＭＳ 明朝"/>
          <w:sz w:val="24"/>
        </w:rPr>
      </w:pPr>
    </w:p>
    <w:p w14:paraId="4C2F7E5F" w14:textId="33C7DC58" w:rsidR="008769C4" w:rsidRPr="00972D53" w:rsidRDefault="008769C4" w:rsidP="005F6D39">
      <w:pPr>
        <w:ind w:left="567"/>
        <w:rPr>
          <w:rFonts w:ascii="ＭＳ ゴシック" w:eastAsia="ＭＳ ゴシック" w:hAnsi="ＭＳ ゴシック"/>
          <w:sz w:val="24"/>
        </w:rPr>
      </w:pPr>
      <w:r>
        <w:rPr>
          <w:rFonts w:ascii="ＭＳ ゴシック" w:eastAsia="ＭＳ ゴシック" w:hAnsi="ＭＳ ゴシック" w:hint="eastAsia"/>
          <w:sz w:val="24"/>
        </w:rPr>
        <w:t xml:space="preserve">ウ　</w:t>
      </w:r>
      <w:r w:rsidRPr="00972D53">
        <w:rPr>
          <w:rFonts w:ascii="ＭＳ ゴシック" w:eastAsia="ＭＳ ゴシック" w:hAnsi="ＭＳ ゴシック" w:hint="eastAsia"/>
          <w:sz w:val="24"/>
        </w:rPr>
        <w:t>管理職手当の入力</w:t>
      </w:r>
    </w:p>
    <w:p w14:paraId="3CBCBA0A" w14:textId="6FFC36AB" w:rsidR="00536391" w:rsidRPr="004649FC" w:rsidRDefault="00536391" w:rsidP="00536391">
      <w:pPr>
        <w:ind w:left="709" w:firstLineChars="100" w:firstLine="240"/>
        <w:rPr>
          <w:rFonts w:ascii="ＭＳ 明朝" w:hAnsi="ＭＳ 明朝"/>
          <w:sz w:val="24"/>
        </w:rPr>
      </w:pPr>
      <w:r w:rsidRPr="004649FC">
        <w:rPr>
          <w:rFonts w:ascii="ＭＳ 明朝" w:hAnsi="ＭＳ 明朝" w:hint="eastAsia"/>
          <w:sz w:val="24"/>
        </w:rPr>
        <w:t>以下のケースにおいて手当コード（○種（○％））</w:t>
      </w:r>
      <w:r>
        <w:rPr>
          <w:rFonts w:ascii="ＭＳ 明朝" w:hAnsi="ＭＳ 明朝" w:hint="eastAsia"/>
          <w:sz w:val="24"/>
        </w:rPr>
        <w:t>の</w:t>
      </w:r>
      <w:r w:rsidRPr="004649FC">
        <w:rPr>
          <w:rFonts w:ascii="ＭＳ 明朝" w:hAnsi="ＭＳ 明朝" w:hint="eastAsia"/>
          <w:sz w:val="24"/>
        </w:rPr>
        <w:t>修正入力</w:t>
      </w:r>
      <w:r>
        <w:rPr>
          <w:rFonts w:ascii="ＭＳ 明朝" w:hAnsi="ＭＳ 明朝" w:hint="eastAsia"/>
          <w:sz w:val="24"/>
        </w:rPr>
        <w:t>が</w:t>
      </w:r>
      <w:r w:rsidRPr="004649FC">
        <w:rPr>
          <w:rFonts w:ascii="ＭＳ 明朝" w:hAnsi="ＭＳ 明朝" w:hint="eastAsia"/>
          <w:sz w:val="24"/>
        </w:rPr>
        <w:t>必要</w:t>
      </w:r>
      <w:r>
        <w:rPr>
          <w:rFonts w:ascii="ＭＳ 明朝" w:hAnsi="ＭＳ 明朝" w:hint="eastAsia"/>
          <w:sz w:val="24"/>
        </w:rPr>
        <w:t>なため</w:t>
      </w:r>
      <w:r w:rsidRPr="004649FC">
        <w:rPr>
          <w:rFonts w:ascii="ＭＳ 明朝" w:hAnsi="ＭＳ 明朝" w:hint="eastAsia"/>
          <w:sz w:val="24"/>
        </w:rPr>
        <w:t>、</w:t>
      </w:r>
      <w:r>
        <w:rPr>
          <w:rFonts w:ascii="ＭＳ 明朝" w:hAnsi="ＭＳ 明朝" w:hint="eastAsia"/>
          <w:sz w:val="24"/>
        </w:rPr>
        <w:t>修正漏れのないよう処理する</w:t>
      </w:r>
      <w:r w:rsidRPr="008769C4">
        <w:rPr>
          <w:rFonts w:ascii="ＭＳ 明朝" w:hAnsi="ＭＳ 明朝" w:hint="eastAsia"/>
          <w:sz w:val="24"/>
          <w:bdr w:val="single" w:sz="4" w:space="0" w:color="auto"/>
        </w:rPr>
        <w:t>別紙</w:t>
      </w:r>
      <w:r>
        <w:rPr>
          <w:rFonts w:ascii="ＭＳ 明朝" w:hAnsi="ＭＳ 明朝" w:hint="eastAsia"/>
          <w:sz w:val="24"/>
          <w:bdr w:val="single" w:sz="4" w:space="0" w:color="auto"/>
        </w:rPr>
        <w:t>６</w:t>
      </w:r>
      <w:r>
        <w:rPr>
          <w:rFonts w:ascii="ＭＳ 明朝" w:hAnsi="ＭＳ 明朝" w:hint="eastAsia"/>
          <w:sz w:val="24"/>
        </w:rPr>
        <w:t>。</w:t>
      </w:r>
    </w:p>
    <w:p w14:paraId="5CFDF4EF" w14:textId="77777777" w:rsidR="008769C4" w:rsidRPr="00536391" w:rsidRDefault="008769C4" w:rsidP="008769C4">
      <w:pPr>
        <w:spacing w:line="160" w:lineRule="exact"/>
        <w:ind w:left="476"/>
        <w:rPr>
          <w:rFonts w:ascii="ＭＳ 明朝" w:hAnsi="ＭＳ 明朝"/>
          <w:sz w:val="24"/>
        </w:rPr>
      </w:pPr>
    </w:p>
    <w:p w14:paraId="15AA60F3" w14:textId="77777777" w:rsidR="008769C4" w:rsidRPr="00A12A7F" w:rsidRDefault="008769C4" w:rsidP="008769C4">
      <w:pPr>
        <w:ind w:left="476"/>
        <w:rPr>
          <w:rFonts w:ascii="ＭＳ 明朝" w:hAnsi="ＭＳ 明朝"/>
          <w:sz w:val="24"/>
        </w:rPr>
      </w:pPr>
      <w:r w:rsidRPr="00A12A7F">
        <w:rPr>
          <w:rFonts w:ascii="ＭＳ 明朝" w:hAnsi="ＭＳ 明朝" w:hint="eastAsia"/>
          <w:sz w:val="24"/>
        </w:rPr>
        <w:t>＜管理職手当の手当コード（○種（○％））の修正が必要なケース＞</w:t>
      </w:r>
    </w:p>
    <w:tbl>
      <w:tblPr>
        <w:tblW w:w="0" w:type="auto"/>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2127"/>
        <w:gridCol w:w="4671"/>
      </w:tblGrid>
      <w:tr w:rsidR="008769C4" w:rsidRPr="004649FC" w14:paraId="41923386" w14:textId="77777777" w:rsidTr="002036AE">
        <w:tc>
          <w:tcPr>
            <w:tcW w:w="2246" w:type="dxa"/>
            <w:shd w:val="clear" w:color="auto" w:fill="auto"/>
          </w:tcPr>
          <w:p w14:paraId="445601E0" w14:textId="77777777" w:rsidR="008769C4" w:rsidRPr="002036AE" w:rsidRDefault="008769C4" w:rsidP="00B828F9">
            <w:pPr>
              <w:jc w:val="center"/>
              <w:rPr>
                <w:rFonts w:ascii="ＭＳ 明朝" w:hAnsi="ＭＳ 明朝"/>
              </w:rPr>
            </w:pPr>
            <w:r w:rsidRPr="002036AE">
              <w:rPr>
                <w:rFonts w:ascii="ＭＳ 明朝" w:hAnsi="ＭＳ 明朝" w:hint="eastAsia"/>
              </w:rPr>
              <w:t>ケース</w:t>
            </w:r>
          </w:p>
        </w:tc>
        <w:tc>
          <w:tcPr>
            <w:tcW w:w="2127" w:type="dxa"/>
            <w:shd w:val="clear" w:color="auto" w:fill="auto"/>
          </w:tcPr>
          <w:p w14:paraId="3292BFAC" w14:textId="77777777" w:rsidR="008769C4" w:rsidRPr="002036AE" w:rsidRDefault="008769C4" w:rsidP="00B828F9">
            <w:pPr>
              <w:jc w:val="center"/>
              <w:rPr>
                <w:rFonts w:ascii="ＭＳ 明朝" w:hAnsi="ＭＳ 明朝"/>
              </w:rPr>
            </w:pPr>
            <w:r w:rsidRPr="002036AE">
              <w:rPr>
                <w:rFonts w:ascii="ＭＳ 明朝" w:hAnsi="ＭＳ 明朝" w:hint="eastAsia"/>
              </w:rPr>
              <w:t>修正内容</w:t>
            </w:r>
          </w:p>
        </w:tc>
        <w:tc>
          <w:tcPr>
            <w:tcW w:w="4671" w:type="dxa"/>
            <w:shd w:val="clear" w:color="auto" w:fill="auto"/>
          </w:tcPr>
          <w:p w14:paraId="42D00665" w14:textId="77777777" w:rsidR="008769C4" w:rsidRPr="002036AE" w:rsidRDefault="008769C4" w:rsidP="00B828F9">
            <w:pPr>
              <w:jc w:val="center"/>
              <w:rPr>
                <w:rFonts w:ascii="ＭＳ 明朝" w:hAnsi="ＭＳ 明朝"/>
              </w:rPr>
            </w:pPr>
            <w:r w:rsidRPr="002036AE">
              <w:rPr>
                <w:rFonts w:ascii="ＭＳ 明朝" w:hAnsi="ＭＳ 明朝" w:hint="eastAsia"/>
              </w:rPr>
              <w:t>修正方法</w:t>
            </w:r>
          </w:p>
        </w:tc>
      </w:tr>
      <w:tr w:rsidR="008769C4" w:rsidRPr="004649FC" w14:paraId="0009C211" w14:textId="77777777" w:rsidTr="002036AE">
        <w:tc>
          <w:tcPr>
            <w:tcW w:w="2246" w:type="dxa"/>
            <w:shd w:val="clear" w:color="auto" w:fill="auto"/>
          </w:tcPr>
          <w:p w14:paraId="20CF6590" w14:textId="4E6852D5" w:rsidR="008769C4" w:rsidRPr="002036AE" w:rsidRDefault="008769C4" w:rsidP="00B828F9">
            <w:pPr>
              <w:rPr>
                <w:rFonts w:ascii="ＭＳ 明朝" w:hAnsi="ＭＳ 明朝"/>
              </w:rPr>
            </w:pPr>
            <w:r w:rsidRPr="002036AE">
              <w:rPr>
                <w:rFonts w:ascii="ＭＳ 明朝" w:hAnsi="ＭＳ 明朝" w:hint="eastAsia"/>
              </w:rPr>
              <w:t>通常校→大規模校に異動</w:t>
            </w:r>
          </w:p>
        </w:tc>
        <w:tc>
          <w:tcPr>
            <w:tcW w:w="2127" w:type="dxa"/>
            <w:shd w:val="clear" w:color="auto" w:fill="auto"/>
          </w:tcPr>
          <w:p w14:paraId="4F77FC89" w14:textId="77777777" w:rsidR="008769C4" w:rsidRPr="002036AE" w:rsidRDefault="008769C4" w:rsidP="00B828F9">
            <w:pPr>
              <w:rPr>
                <w:rFonts w:ascii="ＭＳ 明朝" w:hAnsi="ＭＳ 明朝"/>
              </w:rPr>
            </w:pPr>
            <w:r w:rsidRPr="002036AE">
              <w:rPr>
                <w:rFonts w:ascii="ＭＳ 明朝" w:hAnsi="ＭＳ 明朝" w:hint="eastAsia"/>
              </w:rPr>
              <w:t>校長　５種→４種</w:t>
            </w:r>
          </w:p>
          <w:p w14:paraId="491FE897" w14:textId="77777777" w:rsidR="008769C4" w:rsidRPr="002036AE" w:rsidRDefault="008769C4" w:rsidP="00B828F9">
            <w:pPr>
              <w:rPr>
                <w:rFonts w:ascii="ＭＳ 明朝" w:hAnsi="ＭＳ 明朝"/>
              </w:rPr>
            </w:pPr>
            <w:r w:rsidRPr="002036AE">
              <w:rPr>
                <w:rFonts w:ascii="ＭＳ 明朝" w:hAnsi="ＭＳ 明朝" w:hint="eastAsia"/>
              </w:rPr>
              <w:t>教頭　６種→５種</w:t>
            </w:r>
          </w:p>
          <w:p w14:paraId="682AB402" w14:textId="77777777" w:rsidR="008769C4" w:rsidRPr="002036AE" w:rsidRDefault="008769C4" w:rsidP="00B828F9">
            <w:pPr>
              <w:rPr>
                <w:rFonts w:ascii="ＭＳ 明朝" w:hAnsi="ＭＳ 明朝"/>
              </w:rPr>
            </w:pPr>
            <w:r w:rsidRPr="002036AE">
              <w:rPr>
                <w:rFonts w:ascii="ＭＳ 明朝" w:hAnsi="ＭＳ 明朝" w:hint="eastAsia"/>
              </w:rPr>
              <w:t>に修正（増額）</w:t>
            </w:r>
          </w:p>
        </w:tc>
        <w:tc>
          <w:tcPr>
            <w:tcW w:w="4671" w:type="dxa"/>
            <w:vMerge w:val="restart"/>
            <w:shd w:val="clear" w:color="auto" w:fill="auto"/>
            <w:vAlign w:val="center"/>
          </w:tcPr>
          <w:p w14:paraId="494891AF" w14:textId="77777777" w:rsidR="008769C4" w:rsidRPr="002036AE" w:rsidRDefault="008769C4" w:rsidP="00B828F9">
            <w:pPr>
              <w:rPr>
                <w:rFonts w:ascii="ＭＳ 明朝" w:hAnsi="ＭＳ 明朝"/>
              </w:rPr>
            </w:pPr>
            <w:r w:rsidRPr="002036AE">
              <w:rPr>
                <w:rFonts w:ascii="ＭＳ 明朝" w:hAnsi="ＭＳ 明朝" w:hint="eastAsia"/>
              </w:rPr>
              <w:t>【Ｑ２０】（管理職手当情報）の「新規」欄に新しく適用されるコードと適用開始年月日を入力</w:t>
            </w:r>
          </w:p>
        </w:tc>
      </w:tr>
      <w:tr w:rsidR="008769C4" w:rsidRPr="004649FC" w14:paraId="7979F479" w14:textId="77777777" w:rsidTr="002036AE">
        <w:tc>
          <w:tcPr>
            <w:tcW w:w="2246" w:type="dxa"/>
            <w:shd w:val="clear" w:color="auto" w:fill="auto"/>
          </w:tcPr>
          <w:p w14:paraId="1166B156" w14:textId="13C02C18" w:rsidR="008769C4" w:rsidRPr="002036AE" w:rsidRDefault="008769C4" w:rsidP="002036AE">
            <w:pPr>
              <w:rPr>
                <w:rFonts w:ascii="ＭＳ 明朝" w:hAnsi="ＭＳ 明朝"/>
              </w:rPr>
            </w:pPr>
            <w:r w:rsidRPr="002036AE">
              <w:rPr>
                <w:rFonts w:ascii="ＭＳ 明朝" w:hAnsi="ＭＳ 明朝" w:hint="eastAsia"/>
              </w:rPr>
              <w:t>大規模校→通常校に異動</w:t>
            </w:r>
          </w:p>
        </w:tc>
        <w:tc>
          <w:tcPr>
            <w:tcW w:w="2127" w:type="dxa"/>
            <w:shd w:val="clear" w:color="auto" w:fill="auto"/>
          </w:tcPr>
          <w:p w14:paraId="2BADFBB3" w14:textId="77777777" w:rsidR="008769C4" w:rsidRPr="002036AE" w:rsidRDefault="008769C4" w:rsidP="00B828F9">
            <w:pPr>
              <w:rPr>
                <w:rFonts w:ascii="ＭＳ 明朝" w:hAnsi="ＭＳ 明朝"/>
              </w:rPr>
            </w:pPr>
            <w:r w:rsidRPr="002036AE">
              <w:rPr>
                <w:rFonts w:ascii="ＭＳ 明朝" w:hAnsi="ＭＳ 明朝" w:hint="eastAsia"/>
              </w:rPr>
              <w:t>校長　４種→５種</w:t>
            </w:r>
          </w:p>
          <w:p w14:paraId="4C9DBFC9" w14:textId="77777777" w:rsidR="008769C4" w:rsidRPr="002036AE" w:rsidRDefault="008769C4" w:rsidP="00B828F9">
            <w:pPr>
              <w:rPr>
                <w:rFonts w:ascii="ＭＳ 明朝" w:hAnsi="ＭＳ 明朝"/>
              </w:rPr>
            </w:pPr>
            <w:r w:rsidRPr="002036AE">
              <w:rPr>
                <w:rFonts w:ascii="ＭＳ 明朝" w:hAnsi="ＭＳ 明朝" w:hint="eastAsia"/>
              </w:rPr>
              <w:t>教頭　５種→６種</w:t>
            </w:r>
          </w:p>
          <w:p w14:paraId="5AD36DC4" w14:textId="77777777" w:rsidR="008769C4" w:rsidRPr="002036AE" w:rsidRDefault="008769C4" w:rsidP="00B828F9">
            <w:pPr>
              <w:rPr>
                <w:rFonts w:ascii="ＭＳ 明朝" w:hAnsi="ＭＳ 明朝"/>
              </w:rPr>
            </w:pPr>
            <w:r w:rsidRPr="002036AE">
              <w:rPr>
                <w:rFonts w:ascii="ＭＳ 明朝" w:hAnsi="ＭＳ 明朝" w:hint="eastAsia"/>
              </w:rPr>
              <w:t>に修正（減額）</w:t>
            </w:r>
          </w:p>
        </w:tc>
        <w:tc>
          <w:tcPr>
            <w:tcW w:w="4671" w:type="dxa"/>
            <w:vMerge/>
            <w:shd w:val="clear" w:color="auto" w:fill="auto"/>
          </w:tcPr>
          <w:p w14:paraId="7C26D9AE" w14:textId="77777777" w:rsidR="008769C4" w:rsidRPr="002036AE" w:rsidRDefault="008769C4" w:rsidP="00B828F9">
            <w:pPr>
              <w:rPr>
                <w:rFonts w:ascii="ＭＳ 明朝" w:hAnsi="ＭＳ 明朝"/>
              </w:rPr>
            </w:pPr>
          </w:p>
        </w:tc>
      </w:tr>
      <w:tr w:rsidR="008769C4" w:rsidRPr="004649FC" w14:paraId="478E5B47" w14:textId="77777777" w:rsidTr="002036AE">
        <w:tc>
          <w:tcPr>
            <w:tcW w:w="2246" w:type="dxa"/>
            <w:shd w:val="clear" w:color="auto" w:fill="auto"/>
          </w:tcPr>
          <w:p w14:paraId="0A80E293" w14:textId="1F55562B" w:rsidR="008769C4" w:rsidRPr="002036AE" w:rsidRDefault="008769C4" w:rsidP="00B828F9">
            <w:pPr>
              <w:rPr>
                <w:rFonts w:ascii="ＭＳ 明朝" w:hAnsi="ＭＳ 明朝"/>
              </w:rPr>
            </w:pPr>
            <w:r w:rsidRPr="002036AE">
              <w:rPr>
                <w:rFonts w:ascii="ＭＳ 明朝" w:hAnsi="ＭＳ 明朝" w:hint="eastAsia"/>
              </w:rPr>
              <w:t>教育委員会事務局内の異動、転入</w:t>
            </w:r>
          </w:p>
        </w:tc>
        <w:tc>
          <w:tcPr>
            <w:tcW w:w="2127" w:type="dxa"/>
            <w:shd w:val="clear" w:color="auto" w:fill="auto"/>
          </w:tcPr>
          <w:p w14:paraId="0D80E631" w14:textId="77777777" w:rsidR="008769C4" w:rsidRPr="002036AE" w:rsidRDefault="008769C4" w:rsidP="00B828F9">
            <w:pPr>
              <w:rPr>
                <w:rFonts w:ascii="ＭＳ 明朝" w:hAnsi="ＭＳ 明朝"/>
              </w:rPr>
            </w:pPr>
            <w:r w:rsidRPr="002036AE">
              <w:rPr>
                <w:rFonts w:ascii="ＭＳ 明朝" w:hAnsi="ＭＳ 明朝" w:hint="eastAsia"/>
              </w:rPr>
              <w:t>必要に応じて、職に対応した手当コードに修正</w:t>
            </w:r>
          </w:p>
        </w:tc>
        <w:tc>
          <w:tcPr>
            <w:tcW w:w="4671" w:type="dxa"/>
            <w:shd w:val="clear" w:color="auto" w:fill="auto"/>
          </w:tcPr>
          <w:p w14:paraId="250B8F8A" w14:textId="77777777" w:rsidR="008769C4" w:rsidRPr="002036AE" w:rsidRDefault="008769C4" w:rsidP="00B828F9">
            <w:pPr>
              <w:rPr>
                <w:rFonts w:ascii="ＭＳ 明朝" w:hAnsi="ＭＳ 明朝"/>
              </w:rPr>
            </w:pPr>
            <w:r w:rsidRPr="002036AE">
              <w:rPr>
                <w:rFonts w:ascii="ＭＳ 明朝" w:hAnsi="ＭＳ 明朝" w:hint="eastAsia"/>
              </w:rPr>
              <w:t>【Ｑ２０】（管理職手当情報）の「新規」欄に新しく適用されるコードと適用開始年月日を入力</w:t>
            </w:r>
          </w:p>
        </w:tc>
      </w:tr>
      <w:tr w:rsidR="008769C4" w:rsidRPr="004649FC" w14:paraId="072C6083" w14:textId="77777777" w:rsidTr="002036AE">
        <w:trPr>
          <w:trHeight w:val="1063"/>
        </w:trPr>
        <w:tc>
          <w:tcPr>
            <w:tcW w:w="2246" w:type="dxa"/>
            <w:shd w:val="clear" w:color="auto" w:fill="auto"/>
          </w:tcPr>
          <w:p w14:paraId="1BEAF7A1" w14:textId="27D78497" w:rsidR="008769C4" w:rsidRPr="002036AE" w:rsidRDefault="008769C4" w:rsidP="00B828F9">
            <w:pPr>
              <w:rPr>
                <w:rFonts w:ascii="ＭＳ 明朝" w:hAnsi="ＭＳ 明朝"/>
              </w:rPr>
            </w:pPr>
            <w:r w:rsidRPr="002036AE">
              <w:rPr>
                <w:rFonts w:ascii="ＭＳ 明朝" w:hAnsi="ＭＳ 明朝" w:hint="eastAsia"/>
              </w:rPr>
              <w:t>昇格又は新規採用で、大規模校に勤務</w:t>
            </w:r>
            <w:r w:rsidRPr="002036AE">
              <w:rPr>
                <w:rFonts w:ascii="ＭＳ 明朝" w:hAnsi="ＭＳ 明朝" w:hint="eastAsia"/>
                <w:vertAlign w:val="superscript"/>
              </w:rPr>
              <w:t>※</w:t>
            </w:r>
          </w:p>
        </w:tc>
        <w:tc>
          <w:tcPr>
            <w:tcW w:w="2127" w:type="dxa"/>
            <w:shd w:val="clear" w:color="auto" w:fill="auto"/>
          </w:tcPr>
          <w:p w14:paraId="202AA4B2" w14:textId="77777777" w:rsidR="008769C4" w:rsidRPr="002036AE" w:rsidRDefault="008769C4" w:rsidP="00B828F9">
            <w:pPr>
              <w:rPr>
                <w:rFonts w:ascii="ＭＳ 明朝" w:hAnsi="ＭＳ 明朝"/>
              </w:rPr>
            </w:pPr>
            <w:r w:rsidRPr="002036AE">
              <w:rPr>
                <w:rFonts w:ascii="ＭＳ 明朝" w:hAnsi="ＭＳ 明朝" w:hint="eastAsia"/>
              </w:rPr>
              <w:t>校長　５種→４種</w:t>
            </w:r>
          </w:p>
          <w:p w14:paraId="1EFD05E6" w14:textId="77777777" w:rsidR="008769C4" w:rsidRPr="002036AE" w:rsidRDefault="008769C4" w:rsidP="00B828F9">
            <w:pPr>
              <w:rPr>
                <w:rFonts w:ascii="ＭＳ 明朝" w:hAnsi="ＭＳ 明朝"/>
              </w:rPr>
            </w:pPr>
            <w:r w:rsidRPr="002036AE">
              <w:rPr>
                <w:rFonts w:ascii="ＭＳ 明朝" w:hAnsi="ＭＳ 明朝" w:hint="eastAsia"/>
              </w:rPr>
              <w:t>教頭　６種→５種</w:t>
            </w:r>
          </w:p>
          <w:p w14:paraId="6BD81C19" w14:textId="77777777" w:rsidR="008769C4" w:rsidRPr="002036AE" w:rsidRDefault="008769C4" w:rsidP="00B828F9">
            <w:pPr>
              <w:rPr>
                <w:rFonts w:ascii="ＭＳ 明朝" w:hAnsi="ＭＳ 明朝"/>
              </w:rPr>
            </w:pPr>
            <w:r w:rsidRPr="002036AE">
              <w:rPr>
                <w:rFonts w:ascii="ＭＳ 明朝" w:hAnsi="ＭＳ 明朝" w:hint="eastAsia"/>
              </w:rPr>
              <w:t>に修正（増額）</w:t>
            </w:r>
          </w:p>
        </w:tc>
        <w:tc>
          <w:tcPr>
            <w:tcW w:w="4671" w:type="dxa"/>
            <w:shd w:val="clear" w:color="auto" w:fill="auto"/>
          </w:tcPr>
          <w:p w14:paraId="5CBAD93A" w14:textId="0848BDCF" w:rsidR="008769C4" w:rsidRPr="002036AE" w:rsidRDefault="008769C4" w:rsidP="00B828F9">
            <w:pPr>
              <w:rPr>
                <w:rFonts w:ascii="ＭＳ 明朝" w:hAnsi="ＭＳ 明朝"/>
              </w:rPr>
            </w:pPr>
            <w:r w:rsidRPr="002036AE">
              <w:rPr>
                <w:rFonts w:ascii="ＭＳ 明朝" w:hAnsi="ＭＳ 明朝" w:hint="eastAsia"/>
              </w:rPr>
              <w:t>【Ｑ３０】（その他手当情報）の「現状」欄で、R</w:t>
            </w:r>
            <w:r w:rsidRPr="002036AE">
              <w:rPr>
                <w:rFonts w:ascii="ＭＳ 明朝" w:hAnsi="ＭＳ 明朝"/>
              </w:rPr>
              <w:t>0</w:t>
            </w:r>
            <w:r w:rsidR="00536391">
              <w:rPr>
                <w:rFonts w:ascii="ＭＳ 明朝" w:hAnsi="ＭＳ 明朝" w:hint="eastAsia"/>
              </w:rPr>
              <w:t>6</w:t>
            </w:r>
            <w:r w:rsidRPr="002036AE">
              <w:rPr>
                <w:rFonts w:ascii="ＭＳ 明朝" w:hAnsi="ＭＳ 明朝"/>
              </w:rPr>
              <w:t>/04/01</w:t>
            </w:r>
            <w:r w:rsidRPr="002036AE">
              <w:rPr>
                <w:rFonts w:ascii="ＭＳ 明朝" w:hAnsi="ＭＳ 明朝" w:hint="eastAsia"/>
              </w:rPr>
              <w:t>適用の「手当コード」情報を上書き修正</w:t>
            </w:r>
          </w:p>
        </w:tc>
      </w:tr>
    </w:tbl>
    <w:p w14:paraId="48852EF1" w14:textId="727292E7" w:rsidR="008769C4" w:rsidRPr="00A12A7F" w:rsidRDefault="008769C4" w:rsidP="00A2480E">
      <w:pPr>
        <w:ind w:leftChars="370" w:left="861" w:hangingChars="35" w:hanging="84"/>
        <w:rPr>
          <w:rFonts w:ascii="ＭＳ 明朝" w:hAnsi="ＭＳ 明朝"/>
          <w:sz w:val="24"/>
        </w:rPr>
      </w:pPr>
      <w:r w:rsidRPr="00A12A7F">
        <w:rPr>
          <w:rFonts w:ascii="ＭＳ 明朝" w:hAnsi="ＭＳ 明朝" w:hint="eastAsia"/>
          <w:sz w:val="24"/>
        </w:rPr>
        <w:t>※</w:t>
      </w:r>
      <w:r w:rsidR="005F6D39" w:rsidRPr="00A12A7F">
        <w:rPr>
          <w:rFonts w:ascii="ＭＳ 明朝" w:hAnsi="ＭＳ 明朝" w:hint="eastAsia"/>
          <w:sz w:val="24"/>
        </w:rPr>
        <w:t xml:space="preserve"> </w:t>
      </w:r>
      <w:r w:rsidR="00A2480E">
        <w:rPr>
          <w:rFonts w:ascii="ＭＳ 明朝" w:hAnsi="ＭＳ 明朝" w:hint="eastAsia"/>
          <w:sz w:val="24"/>
        </w:rPr>
        <w:t xml:space="preserve">　</w:t>
      </w:r>
      <w:r w:rsidRPr="00A12A7F">
        <w:rPr>
          <w:rFonts w:ascii="ＭＳ 明朝" w:hAnsi="ＭＳ 明朝" w:hint="eastAsia"/>
          <w:sz w:val="24"/>
        </w:rPr>
        <w:t>新任校長、教頭については、身分コードをもとに校長５種、教頭６種が自動設定されるため、大規模校勤務の場合修正入力が必要</w:t>
      </w:r>
    </w:p>
    <w:p w14:paraId="457AA723" w14:textId="41E51616" w:rsidR="0053653B" w:rsidRPr="00132EED" w:rsidRDefault="0053653B" w:rsidP="00A07429">
      <w:pPr>
        <w:rPr>
          <w:rFonts w:ascii="ＭＳ 明朝" w:hAnsi="ＭＳ 明朝"/>
          <w:sz w:val="24"/>
        </w:rPr>
      </w:pPr>
    </w:p>
    <w:p w14:paraId="0D6AD038" w14:textId="48D96B17" w:rsidR="008E6109" w:rsidRDefault="00972D53" w:rsidP="00972D53">
      <w:pPr>
        <w:ind w:left="238"/>
        <w:rPr>
          <w:rFonts w:ascii="ＭＳ ゴシック" w:eastAsia="ＭＳ ゴシック" w:hAnsi="ＭＳ ゴシック"/>
          <w:sz w:val="24"/>
        </w:rPr>
      </w:pPr>
      <w:r w:rsidRPr="00972D53">
        <w:rPr>
          <w:rFonts w:ascii="ＭＳ ゴシック" w:eastAsia="ＭＳ ゴシック" w:hAnsi="ＭＳ ゴシック" w:hint="eastAsia"/>
          <w:sz w:val="24"/>
        </w:rPr>
        <w:t>(</w:t>
      </w:r>
      <w:r w:rsidR="00A12A7F">
        <w:rPr>
          <w:rFonts w:ascii="ＭＳ ゴシック" w:eastAsia="ＭＳ ゴシック" w:hAnsi="ＭＳ ゴシック" w:hint="eastAsia"/>
          <w:sz w:val="24"/>
        </w:rPr>
        <w:t>4</w:t>
      </w:r>
      <w:r w:rsidRPr="00972D53">
        <w:rPr>
          <w:rFonts w:ascii="ＭＳ ゴシック" w:eastAsia="ＭＳ ゴシック" w:hAnsi="ＭＳ ゴシック" w:hint="eastAsia"/>
          <w:sz w:val="24"/>
        </w:rPr>
        <w:t>)</w:t>
      </w:r>
      <w:r w:rsidRPr="00972D53">
        <w:rPr>
          <w:rFonts w:ascii="ＭＳ ゴシック" w:eastAsia="ＭＳ ゴシック" w:hAnsi="ＭＳ ゴシック"/>
          <w:sz w:val="24"/>
        </w:rPr>
        <w:t xml:space="preserve"> </w:t>
      </w:r>
      <w:r w:rsidR="0002337B">
        <w:rPr>
          <w:rFonts w:ascii="ＭＳ ゴシック" w:eastAsia="ＭＳ ゴシック" w:hAnsi="ＭＳ ゴシック" w:hint="eastAsia"/>
          <w:sz w:val="24"/>
        </w:rPr>
        <w:t>転出者</w:t>
      </w:r>
      <w:r w:rsidR="00F95218">
        <w:rPr>
          <w:rFonts w:ascii="ＭＳ ゴシック" w:eastAsia="ＭＳ ゴシック" w:hAnsi="ＭＳ ゴシック" w:hint="eastAsia"/>
          <w:sz w:val="24"/>
        </w:rPr>
        <w:t>及び退職者</w:t>
      </w:r>
      <w:r w:rsidR="005C1DA0">
        <w:rPr>
          <w:rFonts w:ascii="ＭＳ ゴシック" w:eastAsia="ＭＳ ゴシック" w:hAnsi="ＭＳ ゴシック" w:hint="eastAsia"/>
          <w:sz w:val="24"/>
        </w:rPr>
        <w:t>にかかる</w:t>
      </w:r>
      <w:r w:rsidR="005C1DA0" w:rsidRPr="005C1DA0">
        <w:rPr>
          <w:rFonts w:ascii="ＭＳ ゴシック" w:eastAsia="ＭＳ ゴシック" w:hAnsi="ＭＳ ゴシック" w:hint="eastAsia"/>
          <w:sz w:val="24"/>
        </w:rPr>
        <w:t>電算処理</w:t>
      </w:r>
    </w:p>
    <w:p w14:paraId="5D463E77" w14:textId="67BC5997" w:rsidR="00912A21" w:rsidRPr="008866E9" w:rsidRDefault="008866E9" w:rsidP="008866E9">
      <w:pPr>
        <w:ind w:leftChars="270" w:left="567" w:firstLineChars="100" w:firstLine="240"/>
        <w:rPr>
          <w:rFonts w:ascii="ＭＳ ゴシック" w:eastAsia="ＭＳ ゴシック" w:hAnsi="ＭＳ ゴシック"/>
          <w:sz w:val="24"/>
          <w:highlight w:val="yellow"/>
          <w:u w:val="wave"/>
        </w:rPr>
      </w:pPr>
      <w:r w:rsidRPr="00F2630F">
        <w:rPr>
          <w:rFonts w:ascii="ＭＳ 明朝" w:hAnsi="ＭＳ 明朝" w:hint="eastAsia"/>
          <w:sz w:val="24"/>
        </w:rPr>
        <w:t>５月例月まで旧所属の試算にも</w:t>
      </w:r>
      <w:r>
        <w:rPr>
          <w:rFonts w:ascii="ＭＳ 明朝" w:hAnsi="ＭＳ 明朝" w:hint="eastAsia"/>
          <w:sz w:val="24"/>
        </w:rPr>
        <w:t>表示されるが、</w:t>
      </w:r>
      <w:r w:rsidRPr="004A0DE5">
        <w:rPr>
          <w:rFonts w:ascii="ＭＳ ゴシック" w:eastAsia="ＭＳ ゴシック" w:hAnsi="ＭＳ ゴシック" w:hint="eastAsia"/>
          <w:sz w:val="24"/>
          <w:highlight w:val="yellow"/>
          <w:u w:val="wave"/>
        </w:rPr>
        <w:t>旧所属で「教委以外への転出者」の</w:t>
      </w:r>
      <w:r w:rsidRPr="004A0DE5">
        <w:rPr>
          <w:rFonts w:ascii="ＭＳ ゴシック" w:eastAsia="ＭＳ ゴシック" w:hAnsi="ＭＳ ゴシック" w:hint="eastAsia"/>
          <w:sz w:val="24"/>
          <w:highlight w:val="yellow"/>
          <w:u w:val="wave"/>
        </w:rPr>
        <w:lastRenderedPageBreak/>
        <w:t>給与が支給されている場合</w:t>
      </w:r>
      <w:r>
        <w:rPr>
          <w:rFonts w:ascii="ＭＳ ゴシック" w:eastAsia="ＭＳ ゴシック" w:hAnsi="ＭＳ ゴシック" w:hint="eastAsia"/>
          <w:sz w:val="24"/>
          <w:highlight w:val="yellow"/>
          <w:u w:val="wave"/>
        </w:rPr>
        <w:t>や、</w:t>
      </w:r>
      <w:r w:rsidRPr="004A0DE5">
        <w:rPr>
          <w:rFonts w:ascii="ＭＳ ゴシック" w:eastAsia="ＭＳ ゴシック" w:hAnsi="ＭＳ ゴシック" w:hint="eastAsia"/>
          <w:sz w:val="24"/>
          <w:highlight w:val="yellow"/>
          <w:u w:val="wave"/>
        </w:rPr>
        <w:t>退職者に対して給与が誤支給された場合は、</w:t>
      </w:r>
      <w:r w:rsidR="00D63BA4" w:rsidRPr="008D40A6">
        <w:rPr>
          <w:rFonts w:ascii="ＭＳ ゴシック" w:eastAsia="ＭＳ ゴシック" w:hAnsi="ＭＳ ゴシック" w:hint="eastAsia"/>
          <w:sz w:val="24"/>
          <w:highlight w:val="yellow"/>
          <w:u w:val="wave"/>
        </w:rPr>
        <w:t>各市町教育委員会人事担当課及び阪神教育事務所総務課</w:t>
      </w:r>
      <w:r w:rsidRPr="004A0DE5">
        <w:rPr>
          <w:rFonts w:ascii="ＭＳ ゴシック" w:eastAsia="ＭＳ ゴシック" w:hAnsi="ＭＳ ゴシック" w:hint="eastAsia"/>
          <w:sz w:val="24"/>
          <w:highlight w:val="yellow"/>
          <w:u w:val="wave"/>
        </w:rPr>
        <w:t>へ至急電話連絡</w:t>
      </w:r>
      <w:r>
        <w:rPr>
          <w:rFonts w:ascii="ＭＳ ゴシック" w:eastAsia="ＭＳ ゴシック" w:hAnsi="ＭＳ ゴシック" w:hint="eastAsia"/>
          <w:sz w:val="24"/>
          <w:highlight w:val="yellow"/>
          <w:u w:val="wave"/>
        </w:rPr>
        <w:t>する</w:t>
      </w:r>
      <w:r w:rsidRPr="004A0DE5">
        <w:rPr>
          <w:rFonts w:ascii="ＭＳ ゴシック" w:eastAsia="ＭＳ ゴシック" w:hAnsi="ＭＳ ゴシック" w:hint="eastAsia"/>
          <w:sz w:val="24"/>
          <w:highlight w:val="yellow"/>
          <w:u w:val="wave"/>
        </w:rPr>
        <w:t>。</w:t>
      </w:r>
    </w:p>
    <w:p w14:paraId="46199FB0" w14:textId="77777777" w:rsidR="00A2480E" w:rsidRPr="00912A21" w:rsidRDefault="00A2480E" w:rsidP="00912A21">
      <w:pPr>
        <w:ind w:leftChars="270" w:left="567" w:firstLineChars="100" w:firstLine="240"/>
        <w:rPr>
          <w:rFonts w:ascii="ＭＳ ゴシック" w:eastAsia="ＭＳ ゴシック" w:hAnsi="ＭＳ ゴシック"/>
          <w:sz w:val="24"/>
          <w:highlight w:val="yellow"/>
          <w:u w:val="wave"/>
        </w:rPr>
      </w:pPr>
    </w:p>
    <w:p w14:paraId="0BB3A312" w14:textId="63EA0DC8" w:rsidR="00274BB0" w:rsidRDefault="0001268D" w:rsidP="001061FD">
      <w:pPr>
        <w:ind w:leftChars="270" w:left="567"/>
        <w:rPr>
          <w:rFonts w:ascii="ＭＳ ゴシック" w:eastAsia="ＭＳ ゴシック" w:hAnsi="ＭＳ ゴシック"/>
          <w:sz w:val="24"/>
        </w:rPr>
      </w:pPr>
      <w:r>
        <w:rPr>
          <w:rFonts w:ascii="ＭＳ ゴシック" w:eastAsia="ＭＳ ゴシック" w:hAnsi="ＭＳ ゴシック" w:hint="eastAsia"/>
          <w:sz w:val="24"/>
        </w:rPr>
        <w:t xml:space="preserve">ア　</w:t>
      </w:r>
      <w:r w:rsidR="009E1A82">
        <w:rPr>
          <w:rFonts w:ascii="ＭＳ ゴシック" w:eastAsia="ＭＳ ゴシック" w:hAnsi="ＭＳ ゴシック" w:hint="eastAsia"/>
          <w:sz w:val="24"/>
        </w:rPr>
        <w:t>転出者にかかる４月例月入力内容の引き継ぎ</w:t>
      </w:r>
    </w:p>
    <w:p w14:paraId="1B9AC174" w14:textId="77777777" w:rsidR="008866E9" w:rsidRDefault="008866E9" w:rsidP="008866E9">
      <w:pPr>
        <w:ind w:leftChars="405" w:left="850" w:firstLineChars="100" w:firstLine="240"/>
        <w:rPr>
          <w:rFonts w:ascii="ＭＳ 明朝" w:hAnsi="ＭＳ 明朝"/>
          <w:sz w:val="24"/>
        </w:rPr>
      </w:pPr>
      <w:r>
        <w:rPr>
          <w:rFonts w:ascii="ＭＳ 明朝" w:hAnsi="ＭＳ 明朝" w:hint="eastAsia"/>
          <w:sz w:val="24"/>
        </w:rPr>
        <w:t>転出者の令和５年度分実績給は以下のとおり旧所属で入力し、登録確認票の写しや経緯を新所属へ引き継ぐ。</w:t>
      </w:r>
    </w:p>
    <w:p w14:paraId="1AFC34A4" w14:textId="7E6E38FE" w:rsidR="008866E9" w:rsidRDefault="008866E9" w:rsidP="008866E9">
      <w:pPr>
        <w:ind w:leftChars="500" w:left="1050"/>
        <w:rPr>
          <w:rFonts w:ascii="ＭＳ 明朝" w:hAnsi="ＭＳ 明朝"/>
          <w:sz w:val="24"/>
        </w:rPr>
      </w:pPr>
      <w:bookmarkStart w:id="6" w:name="_Hlk161330569"/>
      <w:r>
        <w:rPr>
          <w:rFonts w:ascii="ＭＳ 明朝" w:hAnsi="ＭＳ 明朝" w:hint="eastAsia"/>
          <w:sz w:val="24"/>
        </w:rPr>
        <w:t>なお、令和６年能登半島地震に伴う現地作業に対し、令和６年３月</w:t>
      </w:r>
      <w:r w:rsidR="00D63BA4">
        <w:rPr>
          <w:rFonts w:ascii="ＭＳ 明朝" w:hAnsi="ＭＳ 明朝" w:hint="eastAsia"/>
          <w:sz w:val="24"/>
        </w:rPr>
        <w:t>14</w:t>
      </w:r>
      <w:r>
        <w:rPr>
          <w:rFonts w:ascii="ＭＳ 明朝" w:hAnsi="ＭＳ 明朝" w:hint="eastAsia"/>
          <w:sz w:val="24"/>
        </w:rPr>
        <w:t>日付け事</w:t>
      </w:r>
    </w:p>
    <w:p w14:paraId="587C4594" w14:textId="77777777" w:rsidR="008866E9" w:rsidRPr="00302A08" w:rsidRDefault="008866E9" w:rsidP="008866E9">
      <w:pPr>
        <w:ind w:leftChars="400" w:left="840"/>
        <w:rPr>
          <w:rFonts w:ascii="ＭＳ 明朝" w:hAnsi="ＭＳ 明朝"/>
          <w:sz w:val="24"/>
        </w:rPr>
      </w:pPr>
      <w:r>
        <w:rPr>
          <w:rFonts w:ascii="ＭＳ 明朝" w:hAnsi="ＭＳ 明朝" w:hint="eastAsia"/>
          <w:sz w:val="24"/>
        </w:rPr>
        <w:t>務連絡にて案内している災害応急作業等手当(特殊勤務手当)の支給対象者は支給漏れのないよう処理する。</w:t>
      </w:r>
    </w:p>
    <w:bookmarkEnd w:id="6"/>
    <w:p w14:paraId="768B8D18" w14:textId="77777777" w:rsidR="00A2480E" w:rsidRPr="008866E9" w:rsidRDefault="00A2480E" w:rsidP="00A12A7F">
      <w:pPr>
        <w:ind w:leftChars="405" w:left="850" w:firstLineChars="100" w:firstLine="240"/>
        <w:rPr>
          <w:rFonts w:ascii="ＭＳ 明朝" w:hAnsi="ＭＳ 明朝"/>
          <w:sz w:val="24"/>
        </w:rPr>
      </w:pPr>
    </w:p>
    <w:tbl>
      <w:tblPr>
        <w:tblW w:w="8515" w:type="dxa"/>
        <w:tblInd w:w="988" w:type="dxa"/>
        <w:tblLayout w:type="fixed"/>
        <w:tblCellMar>
          <w:left w:w="13" w:type="dxa"/>
          <w:right w:w="13" w:type="dxa"/>
        </w:tblCellMar>
        <w:tblLook w:val="0000" w:firstRow="0" w:lastRow="0" w:firstColumn="0" w:lastColumn="0" w:noHBand="0" w:noVBand="0"/>
      </w:tblPr>
      <w:tblGrid>
        <w:gridCol w:w="425"/>
        <w:gridCol w:w="1984"/>
        <w:gridCol w:w="6106"/>
      </w:tblGrid>
      <w:tr w:rsidR="00052732" w:rsidRPr="004649FC" w14:paraId="6CA2D799" w14:textId="77777777" w:rsidTr="00912A21">
        <w:trPr>
          <w:cantSplit/>
          <w:trHeight w:hRule="exact" w:val="433"/>
        </w:trPr>
        <w:tc>
          <w:tcPr>
            <w:tcW w:w="2409" w:type="dxa"/>
            <w:gridSpan w:val="2"/>
            <w:tcBorders>
              <w:top w:val="single" w:sz="4" w:space="0" w:color="000000"/>
              <w:left w:val="single" w:sz="4" w:space="0" w:color="000000"/>
              <w:bottom w:val="single" w:sz="4" w:space="0" w:color="000000"/>
              <w:right w:val="single" w:sz="4" w:space="0" w:color="000000"/>
            </w:tcBorders>
            <w:vAlign w:val="center"/>
          </w:tcPr>
          <w:p w14:paraId="78671200" w14:textId="4D237C98" w:rsidR="00946B48" w:rsidRPr="002036AE" w:rsidRDefault="00946B48" w:rsidP="00946B48">
            <w:pPr>
              <w:jc w:val="center"/>
              <w:rPr>
                <w:rFonts w:ascii="ＭＳ 明朝" w:hAnsi="ＭＳ 明朝"/>
              </w:rPr>
            </w:pPr>
            <w:r w:rsidRPr="002036AE">
              <w:rPr>
                <w:rFonts w:ascii="ＭＳ 明朝" w:hAnsi="ＭＳ 明朝" w:hint="eastAsia"/>
              </w:rPr>
              <w:t>区分</w:t>
            </w:r>
          </w:p>
        </w:tc>
        <w:tc>
          <w:tcPr>
            <w:tcW w:w="6106" w:type="dxa"/>
            <w:tcBorders>
              <w:top w:val="single" w:sz="4" w:space="0" w:color="000000"/>
              <w:left w:val="nil"/>
              <w:bottom w:val="single" w:sz="4" w:space="0" w:color="000000"/>
              <w:right w:val="single" w:sz="4" w:space="0" w:color="000000"/>
            </w:tcBorders>
            <w:vAlign w:val="center"/>
          </w:tcPr>
          <w:p w14:paraId="252A8E53" w14:textId="77777777" w:rsidR="00052732" w:rsidRPr="002036AE" w:rsidRDefault="00052732" w:rsidP="007544ED">
            <w:pPr>
              <w:jc w:val="center"/>
              <w:rPr>
                <w:rFonts w:ascii="ＭＳ 明朝" w:hAnsi="ＭＳ 明朝"/>
              </w:rPr>
            </w:pPr>
            <w:r w:rsidRPr="002036AE">
              <w:rPr>
                <w:rFonts w:ascii="ＭＳ 明朝" w:hAnsi="ＭＳ 明朝" w:hint="eastAsia"/>
              </w:rPr>
              <w:t>処理</w:t>
            </w:r>
            <w:r w:rsidR="00F120B1" w:rsidRPr="002036AE">
              <w:rPr>
                <w:rFonts w:ascii="ＭＳ 明朝" w:hAnsi="ＭＳ 明朝" w:hint="eastAsia"/>
              </w:rPr>
              <w:t xml:space="preserve">　</w:t>
            </w:r>
            <w:r w:rsidR="00F120B1" w:rsidRPr="002036AE">
              <w:rPr>
                <w:rFonts w:ascii="ＭＳ ゴシック" w:eastAsia="ＭＳ ゴシック" w:hAnsi="ＭＳ ゴシック" w:hint="eastAsia"/>
                <w:color w:val="FF0000"/>
              </w:rPr>
              <w:t>※</w:t>
            </w:r>
            <w:r w:rsidRPr="002036AE">
              <w:rPr>
                <w:rFonts w:ascii="ＭＳ ゴシック" w:eastAsia="ＭＳ ゴシック" w:hAnsi="ＭＳ ゴシック" w:hint="eastAsia"/>
                <w:color w:val="FF0000"/>
              </w:rPr>
              <w:t>実績年月日を正しく入力</w:t>
            </w:r>
            <w:r w:rsidR="00F120B1" w:rsidRPr="002036AE">
              <w:rPr>
                <w:rFonts w:ascii="ＭＳ ゴシック" w:eastAsia="ＭＳ ゴシック" w:hAnsi="ＭＳ ゴシック" w:hint="eastAsia"/>
                <w:color w:val="FF0000"/>
              </w:rPr>
              <w:t>すること</w:t>
            </w:r>
          </w:p>
        </w:tc>
      </w:tr>
      <w:tr w:rsidR="00946B48" w:rsidRPr="004649FC" w14:paraId="18DCE57E" w14:textId="77777777" w:rsidTr="00912A21">
        <w:trPr>
          <w:cantSplit/>
          <w:trHeight w:hRule="exact" w:val="724"/>
        </w:trPr>
        <w:tc>
          <w:tcPr>
            <w:tcW w:w="425" w:type="dxa"/>
            <w:vMerge w:val="restart"/>
            <w:tcBorders>
              <w:top w:val="nil"/>
              <w:left w:val="single" w:sz="4" w:space="0" w:color="000000"/>
              <w:right w:val="single" w:sz="4" w:space="0" w:color="000000"/>
            </w:tcBorders>
            <w:vAlign w:val="center"/>
          </w:tcPr>
          <w:p w14:paraId="3E35F36E" w14:textId="77777777" w:rsidR="00946B48" w:rsidRDefault="00946B48" w:rsidP="007544ED">
            <w:pPr>
              <w:jc w:val="center"/>
              <w:rPr>
                <w:rFonts w:ascii="ＭＳ 明朝" w:hAnsi="ＭＳ 明朝"/>
                <w:sz w:val="24"/>
              </w:rPr>
            </w:pPr>
            <w:r>
              <w:rPr>
                <w:rFonts w:ascii="ＭＳ 明朝" w:hAnsi="ＭＳ 明朝" w:hint="eastAsia"/>
                <w:sz w:val="24"/>
              </w:rPr>
              <w:t>Ｒ</w:t>
            </w:r>
          </w:p>
          <w:p w14:paraId="36C89DB3" w14:textId="3F6B7895" w:rsidR="00946B48" w:rsidRPr="004649FC" w:rsidRDefault="009C45B4" w:rsidP="007544ED">
            <w:pPr>
              <w:jc w:val="center"/>
              <w:rPr>
                <w:rFonts w:ascii="ＭＳ 明朝" w:hAnsi="ＭＳ 明朝"/>
                <w:sz w:val="24"/>
              </w:rPr>
            </w:pPr>
            <w:r>
              <w:rPr>
                <w:rFonts w:ascii="ＭＳ 明朝" w:hAnsi="ＭＳ 明朝" w:hint="eastAsia"/>
                <w:sz w:val="24"/>
              </w:rPr>
              <w:t>５</w:t>
            </w:r>
            <w:r w:rsidR="00946B48" w:rsidRPr="004649FC">
              <w:rPr>
                <w:rFonts w:ascii="ＭＳ 明朝" w:hAnsi="ＭＳ 明朝" w:hint="eastAsia"/>
                <w:sz w:val="24"/>
              </w:rPr>
              <w:t xml:space="preserve"> 年 度 実 績</w:t>
            </w:r>
            <w:r w:rsidR="008135BC">
              <w:rPr>
                <w:rFonts w:ascii="ＭＳ 明朝" w:hAnsi="ＭＳ 明朝" w:hint="eastAsia"/>
                <w:sz w:val="24"/>
              </w:rPr>
              <w:t>分</w:t>
            </w:r>
            <w:r w:rsidR="00946B48" w:rsidRPr="004649FC">
              <w:rPr>
                <w:rFonts w:ascii="ＭＳ 明朝" w:hAnsi="ＭＳ 明朝" w:hint="eastAsia"/>
                <w:sz w:val="24"/>
              </w:rPr>
              <w:t xml:space="preserve"> </w:t>
            </w:r>
          </w:p>
        </w:tc>
        <w:tc>
          <w:tcPr>
            <w:tcW w:w="1984" w:type="dxa"/>
            <w:tcBorders>
              <w:top w:val="nil"/>
              <w:left w:val="single" w:sz="4" w:space="0" w:color="000000"/>
              <w:bottom w:val="single" w:sz="4" w:space="0" w:color="auto"/>
              <w:right w:val="single" w:sz="4" w:space="0" w:color="000000"/>
            </w:tcBorders>
            <w:vAlign w:val="center"/>
          </w:tcPr>
          <w:p w14:paraId="4956B498" w14:textId="77777777" w:rsidR="00946B48" w:rsidRPr="002036AE" w:rsidRDefault="00946B48" w:rsidP="008135BC">
            <w:pPr>
              <w:ind w:leftChars="64" w:left="134"/>
              <w:jc w:val="left"/>
              <w:rPr>
                <w:rFonts w:ascii="ＭＳ 明朝" w:hAnsi="ＭＳ 明朝"/>
              </w:rPr>
            </w:pPr>
            <w:r w:rsidRPr="002036AE">
              <w:rPr>
                <w:rFonts w:ascii="ＭＳ 明朝" w:hAnsi="ＭＳ 明朝" w:hint="eastAsia"/>
              </w:rPr>
              <w:t>超過勤務手当</w:t>
            </w:r>
          </w:p>
        </w:tc>
        <w:tc>
          <w:tcPr>
            <w:tcW w:w="6106" w:type="dxa"/>
            <w:tcBorders>
              <w:top w:val="nil"/>
              <w:left w:val="nil"/>
              <w:bottom w:val="single" w:sz="4" w:space="0" w:color="auto"/>
              <w:right w:val="single" w:sz="4" w:space="0" w:color="000000"/>
            </w:tcBorders>
            <w:vAlign w:val="center"/>
          </w:tcPr>
          <w:p w14:paraId="1E5AF985" w14:textId="48B36A07" w:rsidR="00946B48" w:rsidRPr="002036AE" w:rsidRDefault="00946B48" w:rsidP="007544ED">
            <w:pPr>
              <w:rPr>
                <w:rFonts w:ascii="ＭＳ 明朝" w:hAnsi="ＭＳ 明朝"/>
              </w:rPr>
            </w:pPr>
            <w:r w:rsidRPr="002036AE">
              <w:rPr>
                <w:rFonts w:ascii="ＭＳ 明朝" w:hAnsi="ＭＳ 明朝" w:hint="eastAsia"/>
              </w:rPr>
              <w:t>【Ｑ４０】（実績手当情報）</w:t>
            </w:r>
          </w:p>
          <w:p w14:paraId="2323360A" w14:textId="3AE2C8DB" w:rsidR="00946B48" w:rsidRPr="002036AE" w:rsidRDefault="00946B48" w:rsidP="007544ED">
            <w:pPr>
              <w:rPr>
                <w:rFonts w:ascii="ＭＳ 明朝" w:hAnsi="ＭＳ 明朝"/>
              </w:rPr>
            </w:pPr>
            <w:r w:rsidRPr="002036AE">
              <w:rPr>
                <w:rFonts w:ascii="ＭＳ 明朝" w:hAnsi="ＭＳ 明朝" w:hint="eastAsia"/>
              </w:rPr>
              <w:t>【Ｑ４１】（超過勤務手当情報（一括））</w:t>
            </w:r>
          </w:p>
        </w:tc>
      </w:tr>
      <w:tr w:rsidR="00946B48" w:rsidRPr="004649FC" w14:paraId="234F9C5F" w14:textId="77777777" w:rsidTr="00912A21">
        <w:trPr>
          <w:cantSplit/>
          <w:trHeight w:hRule="exact" w:val="709"/>
        </w:trPr>
        <w:tc>
          <w:tcPr>
            <w:tcW w:w="425" w:type="dxa"/>
            <w:vMerge/>
            <w:tcBorders>
              <w:left w:val="single" w:sz="4" w:space="0" w:color="000000"/>
              <w:right w:val="single" w:sz="4" w:space="0" w:color="000000"/>
            </w:tcBorders>
          </w:tcPr>
          <w:p w14:paraId="6D5CCDAA" w14:textId="77777777" w:rsidR="00946B48" w:rsidRPr="004649FC" w:rsidRDefault="00946B48" w:rsidP="007544ED">
            <w:pPr>
              <w:rPr>
                <w:rFonts w:ascii="ＭＳ 明朝" w:hAnsi="ＭＳ 明朝"/>
                <w:sz w:val="24"/>
              </w:rPr>
            </w:pPr>
          </w:p>
        </w:tc>
        <w:tc>
          <w:tcPr>
            <w:tcW w:w="1984" w:type="dxa"/>
            <w:tcBorders>
              <w:top w:val="single" w:sz="4" w:space="0" w:color="auto"/>
              <w:left w:val="single" w:sz="4" w:space="0" w:color="000000"/>
              <w:bottom w:val="single" w:sz="4" w:space="0" w:color="auto"/>
              <w:right w:val="single" w:sz="4" w:space="0" w:color="000000"/>
            </w:tcBorders>
            <w:vAlign w:val="center"/>
          </w:tcPr>
          <w:p w14:paraId="1C4AEA1F" w14:textId="77777777" w:rsidR="00946B48" w:rsidRPr="002036AE" w:rsidRDefault="00946B48" w:rsidP="008135BC">
            <w:pPr>
              <w:ind w:leftChars="64" w:left="134"/>
              <w:jc w:val="left"/>
              <w:rPr>
                <w:rFonts w:ascii="ＭＳ 明朝" w:hAnsi="ＭＳ 明朝"/>
              </w:rPr>
            </w:pPr>
            <w:r w:rsidRPr="002036AE">
              <w:rPr>
                <w:rFonts w:ascii="ＭＳ 明朝" w:hAnsi="ＭＳ 明朝" w:hint="eastAsia"/>
              </w:rPr>
              <w:t>日額特殊業務手当</w:t>
            </w:r>
          </w:p>
        </w:tc>
        <w:tc>
          <w:tcPr>
            <w:tcW w:w="6106" w:type="dxa"/>
            <w:tcBorders>
              <w:top w:val="single" w:sz="4" w:space="0" w:color="auto"/>
              <w:left w:val="nil"/>
              <w:bottom w:val="single" w:sz="4" w:space="0" w:color="auto"/>
              <w:right w:val="single" w:sz="4" w:space="0" w:color="000000"/>
            </w:tcBorders>
            <w:vAlign w:val="center"/>
          </w:tcPr>
          <w:p w14:paraId="01046861" w14:textId="77777777" w:rsidR="00946B48" w:rsidRPr="002036AE" w:rsidRDefault="00946B48" w:rsidP="007544ED">
            <w:pPr>
              <w:rPr>
                <w:rFonts w:ascii="ＭＳ 明朝" w:hAnsi="ＭＳ 明朝"/>
              </w:rPr>
            </w:pPr>
            <w:r w:rsidRPr="002036AE">
              <w:rPr>
                <w:rFonts w:ascii="ＭＳ 明朝" w:hAnsi="ＭＳ 明朝" w:hint="eastAsia"/>
              </w:rPr>
              <w:t>【Ｑ４０】（実績手当情報）</w:t>
            </w:r>
          </w:p>
          <w:p w14:paraId="2124FECC" w14:textId="77777777" w:rsidR="00946B48" w:rsidRPr="002036AE" w:rsidRDefault="00946B48" w:rsidP="007544ED">
            <w:pPr>
              <w:rPr>
                <w:rFonts w:ascii="ＭＳ 明朝" w:hAnsi="ＭＳ 明朝"/>
              </w:rPr>
            </w:pPr>
            <w:r w:rsidRPr="002036AE">
              <w:rPr>
                <w:rFonts w:ascii="ＭＳ 明朝" w:hAnsi="ＭＳ 明朝" w:hint="eastAsia"/>
              </w:rPr>
              <w:t>【Ｑ４２】（特殊勤務手当情報（一括））</w:t>
            </w:r>
          </w:p>
        </w:tc>
      </w:tr>
      <w:tr w:rsidR="00946B48" w:rsidRPr="004649FC" w14:paraId="788539FF" w14:textId="77777777" w:rsidTr="00912A21">
        <w:trPr>
          <w:cantSplit/>
          <w:trHeight w:hRule="exact" w:val="709"/>
        </w:trPr>
        <w:tc>
          <w:tcPr>
            <w:tcW w:w="425" w:type="dxa"/>
            <w:vMerge/>
            <w:tcBorders>
              <w:left w:val="single" w:sz="4" w:space="0" w:color="000000"/>
              <w:right w:val="single" w:sz="4" w:space="0" w:color="000000"/>
            </w:tcBorders>
          </w:tcPr>
          <w:p w14:paraId="402EB9B2" w14:textId="77777777" w:rsidR="00946B48" w:rsidRPr="004649FC" w:rsidRDefault="00946B48" w:rsidP="007544ED">
            <w:pPr>
              <w:rPr>
                <w:rFonts w:ascii="ＭＳ 明朝" w:hAnsi="ＭＳ 明朝"/>
                <w:sz w:val="24"/>
              </w:rPr>
            </w:pPr>
          </w:p>
        </w:tc>
        <w:tc>
          <w:tcPr>
            <w:tcW w:w="1984" w:type="dxa"/>
            <w:tcBorders>
              <w:top w:val="single" w:sz="4" w:space="0" w:color="auto"/>
              <w:left w:val="single" w:sz="4" w:space="0" w:color="000000"/>
              <w:bottom w:val="single" w:sz="4" w:space="0" w:color="auto"/>
              <w:right w:val="single" w:sz="4" w:space="0" w:color="000000"/>
            </w:tcBorders>
            <w:vAlign w:val="center"/>
          </w:tcPr>
          <w:p w14:paraId="5B96C74E" w14:textId="77777777" w:rsidR="00946B48" w:rsidRPr="002036AE" w:rsidRDefault="00946B48" w:rsidP="008135BC">
            <w:pPr>
              <w:ind w:leftChars="64" w:left="134"/>
              <w:jc w:val="left"/>
              <w:rPr>
                <w:rFonts w:ascii="ＭＳ 明朝" w:hAnsi="ＭＳ 明朝"/>
              </w:rPr>
            </w:pPr>
            <w:r w:rsidRPr="002036AE">
              <w:rPr>
                <w:rFonts w:ascii="ＭＳ 明朝" w:hAnsi="ＭＳ 明朝" w:hint="eastAsia"/>
              </w:rPr>
              <w:t>宿日直手当</w:t>
            </w:r>
          </w:p>
        </w:tc>
        <w:tc>
          <w:tcPr>
            <w:tcW w:w="6106" w:type="dxa"/>
            <w:tcBorders>
              <w:top w:val="single" w:sz="4" w:space="0" w:color="auto"/>
              <w:left w:val="nil"/>
              <w:bottom w:val="single" w:sz="4" w:space="0" w:color="auto"/>
              <w:right w:val="single" w:sz="4" w:space="0" w:color="000000"/>
            </w:tcBorders>
            <w:vAlign w:val="center"/>
          </w:tcPr>
          <w:p w14:paraId="4268D134" w14:textId="3A867FE7" w:rsidR="00946B48" w:rsidRPr="002036AE" w:rsidRDefault="00946B48" w:rsidP="007544ED">
            <w:pPr>
              <w:rPr>
                <w:rFonts w:ascii="ＭＳ 明朝" w:hAnsi="ＭＳ 明朝"/>
              </w:rPr>
            </w:pPr>
            <w:r w:rsidRPr="002036AE">
              <w:rPr>
                <w:rFonts w:ascii="ＭＳ 明朝" w:hAnsi="ＭＳ 明朝" w:hint="eastAsia"/>
              </w:rPr>
              <w:t>【Ｑ４０】（実績手当情報）</w:t>
            </w:r>
          </w:p>
          <w:p w14:paraId="4A2E97E0" w14:textId="77777777" w:rsidR="00946B48" w:rsidRPr="002036AE" w:rsidRDefault="00946B48" w:rsidP="007544ED">
            <w:pPr>
              <w:rPr>
                <w:rFonts w:ascii="ＭＳ 明朝" w:hAnsi="ＭＳ 明朝"/>
              </w:rPr>
            </w:pPr>
            <w:r w:rsidRPr="002036AE">
              <w:rPr>
                <w:rFonts w:ascii="ＭＳ 明朝" w:hAnsi="ＭＳ 明朝" w:hint="eastAsia"/>
              </w:rPr>
              <w:t>【Ｑ４３】（宿日直手当情報（一括））</w:t>
            </w:r>
          </w:p>
        </w:tc>
      </w:tr>
      <w:tr w:rsidR="00946B48" w:rsidRPr="004649FC" w14:paraId="30E111CF" w14:textId="77777777" w:rsidTr="00912A21">
        <w:trPr>
          <w:cantSplit/>
          <w:trHeight w:hRule="exact" w:val="1088"/>
        </w:trPr>
        <w:tc>
          <w:tcPr>
            <w:tcW w:w="425" w:type="dxa"/>
            <w:vMerge/>
            <w:tcBorders>
              <w:left w:val="single" w:sz="4" w:space="0" w:color="000000"/>
              <w:right w:val="single" w:sz="4" w:space="0" w:color="000000"/>
            </w:tcBorders>
          </w:tcPr>
          <w:p w14:paraId="2A0EF2BC" w14:textId="77777777" w:rsidR="00946B48" w:rsidRPr="004649FC" w:rsidRDefault="00946B48" w:rsidP="007544ED">
            <w:pPr>
              <w:rPr>
                <w:rFonts w:ascii="ＭＳ 明朝" w:hAnsi="ＭＳ 明朝"/>
                <w:sz w:val="24"/>
              </w:rPr>
            </w:pPr>
          </w:p>
        </w:tc>
        <w:tc>
          <w:tcPr>
            <w:tcW w:w="1984" w:type="dxa"/>
            <w:tcBorders>
              <w:top w:val="single" w:sz="4" w:space="0" w:color="auto"/>
              <w:left w:val="single" w:sz="4" w:space="0" w:color="000000"/>
              <w:bottom w:val="single" w:sz="4" w:space="0" w:color="auto"/>
              <w:right w:val="single" w:sz="4" w:space="0" w:color="000000"/>
            </w:tcBorders>
            <w:vAlign w:val="center"/>
          </w:tcPr>
          <w:p w14:paraId="1A82DCF5" w14:textId="77777777" w:rsidR="00946B48" w:rsidRPr="002036AE" w:rsidRDefault="00946B48" w:rsidP="008135BC">
            <w:pPr>
              <w:ind w:leftChars="64" w:left="134"/>
              <w:jc w:val="left"/>
              <w:rPr>
                <w:rFonts w:ascii="ＭＳ 明朝" w:hAnsi="ＭＳ 明朝"/>
              </w:rPr>
            </w:pPr>
            <w:r w:rsidRPr="002036AE">
              <w:rPr>
                <w:rFonts w:ascii="ＭＳ 明朝" w:hAnsi="ＭＳ 明朝" w:hint="eastAsia"/>
              </w:rPr>
              <w:t>月額特殊業務手当</w:t>
            </w:r>
          </w:p>
        </w:tc>
        <w:tc>
          <w:tcPr>
            <w:tcW w:w="6106" w:type="dxa"/>
            <w:tcBorders>
              <w:top w:val="single" w:sz="4" w:space="0" w:color="auto"/>
              <w:left w:val="nil"/>
              <w:bottom w:val="single" w:sz="4" w:space="0" w:color="auto"/>
              <w:right w:val="single" w:sz="4" w:space="0" w:color="000000"/>
            </w:tcBorders>
            <w:vAlign w:val="center"/>
          </w:tcPr>
          <w:p w14:paraId="2963617F" w14:textId="77777777" w:rsidR="00946B48" w:rsidRPr="002036AE" w:rsidRDefault="00946B48" w:rsidP="007544ED">
            <w:pPr>
              <w:rPr>
                <w:rFonts w:ascii="ＭＳ 明朝" w:hAnsi="ＭＳ 明朝"/>
              </w:rPr>
            </w:pPr>
            <w:r w:rsidRPr="002036AE">
              <w:rPr>
                <w:rFonts w:ascii="ＭＳ 明朝" w:hAnsi="ＭＳ 明朝" w:hint="eastAsia"/>
              </w:rPr>
              <w:t>【Ｑ３０】（その他手当情報）</w:t>
            </w:r>
          </w:p>
          <w:p w14:paraId="64A00B58" w14:textId="77777777" w:rsidR="00946B48" w:rsidRPr="002036AE" w:rsidRDefault="00946B48" w:rsidP="007544ED">
            <w:pPr>
              <w:rPr>
                <w:rFonts w:ascii="ＭＳ 明朝" w:hAnsi="ＭＳ 明朝"/>
              </w:rPr>
            </w:pPr>
            <w:r w:rsidRPr="002036AE">
              <w:rPr>
                <w:rFonts w:ascii="ＭＳ 明朝" w:hAnsi="ＭＳ 明朝" w:hint="eastAsia"/>
              </w:rPr>
              <w:t>【Ｑ２４】（月額特殊勤務手当情報）</w:t>
            </w:r>
          </w:p>
          <w:p w14:paraId="6AE01060" w14:textId="77777777" w:rsidR="00946B48" w:rsidRPr="002036AE" w:rsidRDefault="00946B48" w:rsidP="007544ED">
            <w:pPr>
              <w:rPr>
                <w:rFonts w:ascii="ＭＳ 明朝" w:hAnsi="ＭＳ 明朝"/>
              </w:rPr>
            </w:pPr>
            <w:r w:rsidRPr="002036AE">
              <w:rPr>
                <w:rFonts w:ascii="ＭＳ 明朝" w:hAnsi="ＭＳ 明朝" w:hint="eastAsia"/>
              </w:rPr>
              <w:t>【Ｑ４０】（実績手当情報）←月額特勤を日割支給する場合</w:t>
            </w:r>
          </w:p>
        </w:tc>
      </w:tr>
      <w:tr w:rsidR="00946B48" w:rsidRPr="004649FC" w14:paraId="4037BB6E" w14:textId="77777777" w:rsidTr="00912A21">
        <w:trPr>
          <w:cantSplit/>
          <w:trHeight w:hRule="exact" w:val="739"/>
        </w:trPr>
        <w:tc>
          <w:tcPr>
            <w:tcW w:w="425" w:type="dxa"/>
            <w:vMerge/>
            <w:tcBorders>
              <w:left w:val="single" w:sz="4" w:space="0" w:color="000000"/>
              <w:bottom w:val="single" w:sz="4" w:space="0" w:color="auto"/>
              <w:right w:val="single" w:sz="4" w:space="0" w:color="000000"/>
            </w:tcBorders>
          </w:tcPr>
          <w:p w14:paraId="4575116F" w14:textId="77777777" w:rsidR="00946B48" w:rsidRPr="004649FC" w:rsidRDefault="00946B48" w:rsidP="007544ED">
            <w:pPr>
              <w:rPr>
                <w:rFonts w:ascii="ＭＳ 明朝" w:hAnsi="ＭＳ 明朝"/>
                <w:sz w:val="24"/>
              </w:rPr>
            </w:pPr>
          </w:p>
        </w:tc>
        <w:tc>
          <w:tcPr>
            <w:tcW w:w="1984" w:type="dxa"/>
            <w:tcBorders>
              <w:top w:val="single" w:sz="4" w:space="0" w:color="auto"/>
              <w:left w:val="single" w:sz="4" w:space="0" w:color="000000"/>
              <w:bottom w:val="single" w:sz="4" w:space="0" w:color="auto"/>
              <w:right w:val="single" w:sz="4" w:space="0" w:color="000000"/>
            </w:tcBorders>
            <w:vAlign w:val="center"/>
          </w:tcPr>
          <w:p w14:paraId="79E22ADA" w14:textId="08C358B8" w:rsidR="00946B48" w:rsidRPr="002036AE" w:rsidRDefault="00946B48" w:rsidP="005C1DA0">
            <w:pPr>
              <w:ind w:leftChars="64" w:left="134"/>
              <w:jc w:val="left"/>
              <w:rPr>
                <w:rFonts w:ascii="ＭＳ 明朝" w:hAnsi="ＭＳ 明朝"/>
              </w:rPr>
            </w:pPr>
            <w:r w:rsidRPr="002036AE">
              <w:rPr>
                <w:rFonts w:ascii="ＭＳ 明朝" w:hAnsi="ＭＳ 明朝" w:hint="eastAsia"/>
              </w:rPr>
              <w:t>管理職員特別勤務手当</w:t>
            </w:r>
          </w:p>
        </w:tc>
        <w:tc>
          <w:tcPr>
            <w:tcW w:w="6106" w:type="dxa"/>
            <w:tcBorders>
              <w:top w:val="single" w:sz="4" w:space="0" w:color="auto"/>
              <w:left w:val="nil"/>
              <w:bottom w:val="single" w:sz="4" w:space="0" w:color="auto"/>
              <w:right w:val="single" w:sz="4" w:space="0" w:color="000000"/>
            </w:tcBorders>
            <w:vAlign w:val="center"/>
          </w:tcPr>
          <w:p w14:paraId="7492D664" w14:textId="77777777" w:rsidR="00946B48" w:rsidRPr="002036AE" w:rsidRDefault="00946B48" w:rsidP="008135BC">
            <w:pPr>
              <w:rPr>
                <w:rFonts w:ascii="ＭＳ 明朝" w:hAnsi="ＭＳ 明朝"/>
              </w:rPr>
            </w:pPr>
            <w:r w:rsidRPr="002036AE">
              <w:rPr>
                <w:rFonts w:ascii="ＭＳ 明朝" w:hAnsi="ＭＳ 明朝" w:hint="eastAsia"/>
              </w:rPr>
              <w:t>【Ｑ４０】（実績手当情報）</w:t>
            </w:r>
          </w:p>
        </w:tc>
      </w:tr>
    </w:tbl>
    <w:p w14:paraId="3897F34F" w14:textId="5DEC1E29" w:rsidR="005F6D39" w:rsidRPr="00631089" w:rsidRDefault="005F6D39" w:rsidP="00912A21">
      <w:pPr>
        <w:ind w:leftChars="406" w:left="992" w:hangingChars="58" w:hanging="139"/>
        <w:rPr>
          <w:rFonts w:ascii="ＭＳ 明朝" w:hAnsi="ＭＳ 明朝"/>
          <w:sz w:val="24"/>
        </w:rPr>
      </w:pPr>
      <w:bookmarkStart w:id="7" w:name="OLE_LINK2"/>
      <w:r w:rsidRPr="00631089">
        <w:rPr>
          <w:rFonts w:ascii="ＭＳ 明朝" w:hAnsi="ＭＳ 明朝" w:hint="eastAsia"/>
          <w:sz w:val="24"/>
        </w:rPr>
        <w:t>・上記以外の給料・手当は旧所属から新所属へ連絡して、新所属で処理を行う。</w:t>
      </w:r>
    </w:p>
    <w:p w14:paraId="750337A8" w14:textId="362FE7C1" w:rsidR="005F6D39" w:rsidRPr="00631089" w:rsidRDefault="005F6D39" w:rsidP="005F6D39">
      <w:pPr>
        <w:ind w:left="851"/>
        <w:rPr>
          <w:rFonts w:ascii="ＭＳ 明朝" w:hAnsi="ＭＳ 明朝"/>
          <w:sz w:val="24"/>
        </w:rPr>
      </w:pPr>
      <w:r w:rsidRPr="00631089">
        <w:rPr>
          <w:rFonts w:ascii="ＭＳ 明朝" w:hAnsi="ＭＳ 明朝" w:hint="eastAsia"/>
          <w:sz w:val="24"/>
        </w:rPr>
        <w:t>・共済標準報酬の定時決定に影響するため、実績年月日を正しく入力する。</w:t>
      </w:r>
    </w:p>
    <w:p w14:paraId="1A65595E" w14:textId="69A65516" w:rsidR="005F6D39" w:rsidRPr="00912A21" w:rsidRDefault="005F6D39" w:rsidP="00536391">
      <w:pPr>
        <w:ind w:leftChars="406" w:left="992" w:hangingChars="58" w:hanging="139"/>
        <w:rPr>
          <w:rFonts w:ascii="ＭＳ 明朝" w:hAnsi="ＭＳ 明朝"/>
          <w:sz w:val="24"/>
        </w:rPr>
      </w:pPr>
      <w:r w:rsidRPr="00631089">
        <w:rPr>
          <w:rFonts w:ascii="ＭＳ 明朝" w:hAnsi="ＭＳ 明朝" w:hint="eastAsia"/>
          <w:sz w:val="24"/>
        </w:rPr>
        <w:t>・【Ｑ４１】、【Ｑ４２】、【Ｑ４３】の一括入力画面は、複数の支出科目の入力には対応していない。</w:t>
      </w:r>
      <w:r w:rsidRPr="00631089">
        <w:rPr>
          <w:rFonts w:ascii="ＭＳ ゴシック" w:eastAsia="ＭＳ ゴシック" w:hAnsi="ＭＳ ゴシック" w:hint="eastAsia"/>
          <w:color w:val="FF0000"/>
          <w:sz w:val="24"/>
          <w:u w:val="single"/>
        </w:rPr>
        <w:t>複数の支出科目で支給する場合は、【Ｑ４０】から入力する。【Ｑ４１】、【Ｑ４２】、【Ｑ４３】の一括入力画面から、別の支出科目で上書き入力すると、既入力データが消えるため注意が必要）。</w:t>
      </w:r>
    </w:p>
    <w:p w14:paraId="7EEAAB19" w14:textId="77777777" w:rsidR="00D63BA4" w:rsidRDefault="00D63BA4" w:rsidP="00FE63DF">
      <w:pPr>
        <w:ind w:left="567"/>
        <w:rPr>
          <w:rFonts w:ascii="ＭＳ ゴシック" w:eastAsia="ＭＳ ゴシック" w:hAnsi="ＭＳ ゴシック"/>
          <w:sz w:val="24"/>
        </w:rPr>
      </w:pPr>
    </w:p>
    <w:p w14:paraId="3D2227C4" w14:textId="658D75BC" w:rsidR="005F6D39" w:rsidRDefault="005F6D39" w:rsidP="00FE63DF">
      <w:pPr>
        <w:ind w:left="567"/>
        <w:rPr>
          <w:rFonts w:ascii="ＭＳ ゴシック" w:eastAsia="ＭＳ ゴシック" w:hAnsi="ＭＳ ゴシック"/>
          <w:sz w:val="24"/>
        </w:rPr>
      </w:pPr>
      <w:r>
        <w:rPr>
          <w:rFonts w:ascii="ＭＳ ゴシック" w:eastAsia="ＭＳ ゴシック" w:hAnsi="ＭＳ ゴシック" w:hint="eastAsia"/>
          <w:sz w:val="24"/>
        </w:rPr>
        <w:t>イ　退職者に関する</w:t>
      </w:r>
      <w:r w:rsidR="005C1DA0">
        <w:rPr>
          <w:rFonts w:ascii="ＭＳ ゴシック" w:eastAsia="ＭＳ ゴシック" w:hAnsi="ＭＳ ゴシック" w:hint="eastAsia"/>
          <w:sz w:val="24"/>
        </w:rPr>
        <w:t>給与</w:t>
      </w:r>
      <w:r>
        <w:rPr>
          <w:rFonts w:ascii="ＭＳ ゴシック" w:eastAsia="ＭＳ ゴシック" w:hAnsi="ＭＳ ゴシック" w:hint="eastAsia"/>
          <w:sz w:val="24"/>
        </w:rPr>
        <w:t>システム処理期限</w:t>
      </w:r>
    </w:p>
    <w:p w14:paraId="48981AE1" w14:textId="77777777" w:rsidR="00536391" w:rsidRPr="005C1DA0" w:rsidRDefault="00536391" w:rsidP="00536391">
      <w:pPr>
        <w:ind w:left="851"/>
        <w:rPr>
          <w:rFonts w:ascii="ＭＳ ゴシック" w:eastAsia="ＭＳ ゴシック" w:hAnsi="ＭＳ ゴシック"/>
          <w:sz w:val="24"/>
        </w:rPr>
      </w:pPr>
      <w:r w:rsidRPr="005C1DA0">
        <w:rPr>
          <w:rFonts w:ascii="ＭＳ ゴシック" w:eastAsia="ＭＳ ゴシック" w:hAnsi="ＭＳ ゴシック" w:hint="eastAsia"/>
          <w:sz w:val="24"/>
        </w:rPr>
        <w:t>・給与の支給</w:t>
      </w:r>
    </w:p>
    <w:p w14:paraId="7E162654" w14:textId="77777777" w:rsidR="008866E9" w:rsidRPr="00CA0B24" w:rsidRDefault="008866E9" w:rsidP="008866E9">
      <w:pPr>
        <w:ind w:left="993" w:firstLineChars="100" w:firstLine="240"/>
        <w:rPr>
          <w:rFonts w:ascii="ＭＳ 明朝" w:hAnsi="ＭＳ 明朝"/>
          <w:sz w:val="24"/>
        </w:rPr>
      </w:pPr>
      <w:r w:rsidRPr="00FE63DF">
        <w:rPr>
          <w:rFonts w:ascii="ＭＳ 明朝" w:hAnsi="ＭＳ 明朝" w:hint="eastAsia"/>
          <w:sz w:val="24"/>
        </w:rPr>
        <w:t>退職月の翌々例月まで給与システムでの支給（入力）が可能</w:t>
      </w:r>
      <w:r>
        <w:rPr>
          <w:rFonts w:ascii="ＭＳ 明朝" w:hAnsi="ＭＳ 明朝" w:hint="eastAsia"/>
          <w:sz w:val="24"/>
        </w:rPr>
        <w:t>（例：</w:t>
      </w:r>
      <w:r w:rsidRPr="00FE63DF">
        <w:rPr>
          <w:rFonts w:ascii="ＭＳ 明朝" w:hAnsi="ＭＳ 明朝" w:hint="eastAsia"/>
          <w:sz w:val="24"/>
        </w:rPr>
        <w:t>３月31日退職→</w:t>
      </w:r>
      <w:r w:rsidRPr="001061FD">
        <w:rPr>
          <w:rFonts w:ascii="ＭＳ ゴシック" w:eastAsia="ＭＳ ゴシック" w:hAnsi="ＭＳ ゴシック" w:hint="eastAsia"/>
          <w:color w:val="FF0000"/>
          <w:sz w:val="24"/>
          <w:u w:val="single"/>
        </w:rPr>
        <w:t>５月例月まで</w:t>
      </w:r>
      <w:r>
        <w:rPr>
          <w:rFonts w:ascii="ＭＳ 明朝" w:hAnsi="ＭＳ 明朝" w:hint="eastAsia"/>
          <w:sz w:val="24"/>
        </w:rPr>
        <w:t>）。</w:t>
      </w:r>
      <w:r w:rsidRPr="00FE63DF">
        <w:rPr>
          <w:rFonts w:ascii="ＭＳ 明朝" w:hAnsi="ＭＳ 明朝" w:hint="eastAsia"/>
          <w:sz w:val="24"/>
        </w:rPr>
        <w:t>それ以降はシステムへ入力</w:t>
      </w:r>
      <w:r>
        <w:rPr>
          <w:rFonts w:ascii="ＭＳ 明朝" w:hAnsi="ＭＳ 明朝" w:hint="eastAsia"/>
          <w:sz w:val="24"/>
        </w:rPr>
        <w:t>不可（</w:t>
      </w:r>
      <w:r w:rsidRPr="00CA0B24">
        <w:rPr>
          <w:rFonts w:ascii="ＭＳ 明朝" w:hAnsi="ＭＳ 明朝" w:hint="eastAsia"/>
          <w:sz w:val="24"/>
        </w:rPr>
        <w:t>特例計算</w:t>
      </w:r>
      <w:r>
        <w:rPr>
          <w:rFonts w:ascii="ＭＳ 明朝" w:hAnsi="ＭＳ 明朝" w:hint="eastAsia"/>
          <w:sz w:val="24"/>
        </w:rPr>
        <w:t>）</w:t>
      </w:r>
      <w:r w:rsidRPr="00CA0B24">
        <w:rPr>
          <w:rFonts w:ascii="ＭＳ 明朝" w:hAnsi="ＭＳ 明朝" w:hint="eastAsia"/>
          <w:sz w:val="24"/>
        </w:rPr>
        <w:t>。</w:t>
      </w:r>
    </w:p>
    <w:p w14:paraId="0E4BF7F7" w14:textId="32C96CD0" w:rsidR="00536391" w:rsidRPr="00CA0B24" w:rsidRDefault="00536391" w:rsidP="00536391">
      <w:pPr>
        <w:ind w:left="993" w:firstLineChars="100" w:firstLine="240"/>
        <w:rPr>
          <w:rFonts w:ascii="ＭＳ 明朝" w:hAnsi="ＭＳ 明朝"/>
          <w:sz w:val="24"/>
        </w:rPr>
      </w:pPr>
    </w:p>
    <w:p w14:paraId="13748A7C" w14:textId="77777777" w:rsidR="00536391" w:rsidRPr="005C1DA0" w:rsidRDefault="00536391" w:rsidP="00536391">
      <w:pPr>
        <w:ind w:left="851"/>
        <w:rPr>
          <w:rFonts w:ascii="ＭＳ ゴシック" w:eastAsia="ＭＳ ゴシック" w:hAnsi="ＭＳ ゴシック"/>
          <w:sz w:val="24"/>
        </w:rPr>
      </w:pPr>
      <w:r w:rsidRPr="005C1DA0">
        <w:rPr>
          <w:rFonts w:ascii="ＭＳ ゴシック" w:eastAsia="ＭＳ ゴシック" w:hAnsi="ＭＳ ゴシック" w:hint="eastAsia"/>
          <w:sz w:val="24"/>
        </w:rPr>
        <w:t>・法定控除の追徴</w:t>
      </w:r>
    </w:p>
    <w:p w14:paraId="78F18305" w14:textId="20EC3323" w:rsidR="00536391" w:rsidRDefault="008866E9" w:rsidP="00536391">
      <w:pPr>
        <w:ind w:left="992" w:firstLineChars="100" w:firstLine="240"/>
        <w:rPr>
          <w:rFonts w:ascii="ＭＳ 明朝" w:hAnsi="ＭＳ 明朝"/>
          <w:sz w:val="24"/>
        </w:rPr>
      </w:pPr>
      <w:r w:rsidRPr="00FE63DF">
        <w:rPr>
          <w:rFonts w:ascii="ＭＳ 明朝" w:hAnsi="ＭＳ 明朝" w:hint="eastAsia"/>
          <w:sz w:val="24"/>
        </w:rPr>
        <w:t>社会保険料、雇用保険料、共済掛金等の法定控除は退職月の翌例月まではシステムによる処理が可能</w:t>
      </w:r>
      <w:r>
        <w:rPr>
          <w:rFonts w:ascii="ＭＳ 明朝" w:hAnsi="ＭＳ 明朝" w:hint="eastAsia"/>
          <w:sz w:val="24"/>
        </w:rPr>
        <w:t>（例：</w:t>
      </w:r>
      <w:r w:rsidRPr="00FE63DF">
        <w:rPr>
          <w:rFonts w:ascii="ＭＳ 明朝" w:hAnsi="ＭＳ 明朝" w:hint="eastAsia"/>
          <w:sz w:val="24"/>
        </w:rPr>
        <w:t>3月31日退職→</w:t>
      </w:r>
      <w:r w:rsidRPr="001061FD">
        <w:rPr>
          <w:rFonts w:ascii="ＭＳ ゴシック" w:eastAsia="ＭＳ ゴシック" w:hAnsi="ＭＳ ゴシック" w:hint="eastAsia"/>
          <w:color w:val="FF0000"/>
          <w:sz w:val="24"/>
          <w:u w:val="single"/>
        </w:rPr>
        <w:t>４月例月まで</w:t>
      </w:r>
      <w:r>
        <w:rPr>
          <w:rFonts w:ascii="ＭＳ 明朝" w:hAnsi="ＭＳ 明朝" w:hint="eastAsia"/>
          <w:sz w:val="24"/>
        </w:rPr>
        <w:t>）</w:t>
      </w:r>
      <w:r w:rsidRPr="00FE63DF">
        <w:rPr>
          <w:rFonts w:ascii="ＭＳ 明朝" w:hAnsi="ＭＳ 明朝" w:hint="eastAsia"/>
          <w:sz w:val="24"/>
        </w:rPr>
        <w:t>。翌々例月に入力しても試算には反映せずエラーとして処理され</w:t>
      </w:r>
      <w:r>
        <w:rPr>
          <w:rFonts w:ascii="ＭＳ 明朝" w:hAnsi="ＭＳ 明朝" w:hint="eastAsia"/>
          <w:sz w:val="24"/>
        </w:rPr>
        <w:t>る</w:t>
      </w:r>
      <w:r w:rsidRPr="00FE63DF">
        <w:rPr>
          <w:rFonts w:ascii="ＭＳ 明朝" w:hAnsi="ＭＳ 明朝" w:hint="eastAsia"/>
          <w:sz w:val="24"/>
        </w:rPr>
        <w:t>。</w:t>
      </w:r>
      <w:r>
        <w:rPr>
          <w:rFonts w:ascii="ＭＳ 明朝" w:hAnsi="ＭＳ 明朝" w:hint="eastAsia"/>
          <w:sz w:val="24"/>
        </w:rPr>
        <w:t>処理期限を過ぎてから追徴する場合は以下のとおり処理する</w:t>
      </w:r>
      <w:r w:rsidR="00536391">
        <w:rPr>
          <w:rFonts w:ascii="ＭＳ 明朝" w:hAnsi="ＭＳ 明朝" w:hint="eastAsia"/>
          <w:sz w:val="24"/>
        </w:rPr>
        <w:t>。</w:t>
      </w:r>
    </w:p>
    <w:p w14:paraId="643C5E0F" w14:textId="77777777" w:rsidR="00536391" w:rsidRPr="00BC478B" w:rsidRDefault="00536391" w:rsidP="00536391">
      <w:pPr>
        <w:ind w:left="992" w:firstLineChars="100" w:firstLine="240"/>
        <w:rPr>
          <w:rFonts w:ascii="ＭＳ 明朝" w:hAnsi="ＭＳ 明朝"/>
          <w:sz w:val="24"/>
        </w:rPr>
      </w:pPr>
    </w:p>
    <w:p w14:paraId="0BDFA38B" w14:textId="77777777" w:rsidR="00D63BA4" w:rsidRDefault="00536391" w:rsidP="00D63BA4">
      <w:pPr>
        <w:ind w:left="993" w:firstLineChars="100" w:firstLine="240"/>
        <w:rPr>
          <w:rFonts w:ascii="ＭＳ 明朝" w:hAnsi="ＭＳ 明朝"/>
          <w:sz w:val="24"/>
        </w:rPr>
      </w:pPr>
      <w:r>
        <w:rPr>
          <w:rFonts w:ascii="ＭＳ 明朝" w:hAnsi="ＭＳ 明朝" w:hint="eastAsia"/>
          <w:sz w:val="24"/>
        </w:rPr>
        <w:t>社会保険料・雇用保険料：</w:t>
      </w:r>
      <w:r w:rsidR="00D63BA4">
        <w:rPr>
          <w:rFonts w:ascii="ＭＳ 明朝" w:hAnsi="ＭＳ 明朝" w:hint="eastAsia"/>
          <w:sz w:val="24"/>
        </w:rPr>
        <w:t>各種「徴収依頼書」を教育事務所へ提出</w:t>
      </w:r>
    </w:p>
    <w:p w14:paraId="1D91D12F" w14:textId="77777777" w:rsidR="00D63BA4" w:rsidRDefault="00D63BA4" w:rsidP="00D63BA4">
      <w:pPr>
        <w:ind w:left="993" w:firstLineChars="1300" w:firstLine="3120"/>
        <w:rPr>
          <w:rFonts w:ascii="ＭＳ 明朝" w:hAnsi="ＭＳ 明朝"/>
          <w:sz w:val="24"/>
        </w:rPr>
      </w:pPr>
      <w:r>
        <w:rPr>
          <w:rFonts w:ascii="ＭＳ 明朝" w:hAnsi="ＭＳ 明朝" w:hint="eastAsia"/>
          <w:sz w:val="24"/>
        </w:rPr>
        <w:t>→後日納付書を送付します</w:t>
      </w:r>
    </w:p>
    <w:p w14:paraId="7BE39FBB" w14:textId="77777777" w:rsidR="00D63BA4" w:rsidRDefault="00536391" w:rsidP="00D63BA4">
      <w:pPr>
        <w:ind w:leftChars="587" w:left="2409" w:hangingChars="490" w:hanging="1176"/>
        <w:jc w:val="left"/>
        <w:rPr>
          <w:rFonts w:ascii="ＭＳ 明朝" w:hAnsi="ＭＳ 明朝"/>
          <w:sz w:val="24"/>
        </w:rPr>
      </w:pPr>
      <w:r>
        <w:rPr>
          <w:rFonts w:ascii="ＭＳ 明朝" w:hAnsi="ＭＳ 明朝" w:hint="eastAsia"/>
          <w:sz w:val="24"/>
        </w:rPr>
        <w:t>共済掛金：別添３「</w:t>
      </w:r>
      <w:r w:rsidRPr="006B28B7">
        <w:rPr>
          <w:rFonts w:ascii="ＭＳ 明朝" w:hAnsi="ＭＳ 明朝" w:hint="eastAsia"/>
          <w:sz w:val="24"/>
        </w:rPr>
        <w:t>公立学校共済組合負担金・掛金　調整（還付）報告書</w:t>
      </w:r>
      <w:r>
        <w:rPr>
          <w:rFonts w:ascii="ＭＳ 明朝" w:hAnsi="ＭＳ 明朝" w:hint="eastAsia"/>
          <w:sz w:val="24"/>
        </w:rPr>
        <w:t>」及び</w:t>
      </w:r>
      <w:r w:rsidRPr="006B28B7">
        <w:rPr>
          <w:rFonts w:ascii="ＭＳ 明朝" w:hAnsi="ＭＳ 明朝" w:hint="eastAsia"/>
          <w:sz w:val="24"/>
        </w:rPr>
        <w:t>別添</w:t>
      </w:r>
      <w:r>
        <w:rPr>
          <w:rFonts w:ascii="ＭＳ 明朝" w:hAnsi="ＭＳ 明朝" w:hint="eastAsia"/>
          <w:sz w:val="24"/>
        </w:rPr>
        <w:t>４</w:t>
      </w:r>
      <w:r w:rsidRPr="006B28B7">
        <w:rPr>
          <w:rFonts w:ascii="ＭＳ 明朝" w:hAnsi="ＭＳ 明朝" w:hint="eastAsia"/>
          <w:sz w:val="24"/>
        </w:rPr>
        <w:t>「標準報酬算定基礎届」</w:t>
      </w:r>
      <w:r w:rsidR="008866E9" w:rsidRPr="006B28B7">
        <w:rPr>
          <w:rFonts w:ascii="ＭＳ 明朝" w:hAnsi="ＭＳ 明朝" w:hint="eastAsia"/>
          <w:sz w:val="24"/>
        </w:rPr>
        <w:t>を</w:t>
      </w:r>
      <w:r w:rsidR="00D63BA4">
        <w:rPr>
          <w:rFonts w:ascii="ＭＳ 明朝" w:hAnsi="ＭＳ 明朝" w:hint="eastAsia"/>
          <w:sz w:val="24"/>
        </w:rPr>
        <w:t>教育事務所へ提出</w:t>
      </w:r>
    </w:p>
    <w:p w14:paraId="6673D5A6" w14:textId="77777777" w:rsidR="00D63BA4" w:rsidRDefault="00D63BA4" w:rsidP="00D63BA4">
      <w:pPr>
        <w:ind w:leftChars="987" w:left="2073" w:firstLineChars="150" w:firstLine="360"/>
        <w:jc w:val="left"/>
        <w:rPr>
          <w:rFonts w:ascii="ＭＳ 明朝" w:hAnsi="ＭＳ 明朝"/>
          <w:sz w:val="24"/>
        </w:rPr>
      </w:pPr>
      <w:r>
        <w:rPr>
          <w:rFonts w:ascii="ＭＳ 明朝" w:hAnsi="ＭＳ 明朝" w:hint="eastAsia"/>
          <w:sz w:val="24"/>
        </w:rPr>
        <w:t>→後日共済組合より納付書が届きます。</w:t>
      </w:r>
    </w:p>
    <w:p w14:paraId="322D2A71" w14:textId="72AB5234" w:rsidR="00A2480E" w:rsidRPr="008866E9" w:rsidRDefault="00A2480E" w:rsidP="006B28B7">
      <w:pPr>
        <w:ind w:leftChars="587" w:left="2409" w:hangingChars="490" w:hanging="1176"/>
        <w:jc w:val="left"/>
        <w:rPr>
          <w:rFonts w:ascii="ＭＳ 明朝" w:hAnsi="ＭＳ 明朝"/>
          <w:sz w:val="24"/>
        </w:rPr>
      </w:pPr>
    </w:p>
    <w:bookmarkEnd w:id="7"/>
    <w:p w14:paraId="4040C385" w14:textId="77777777" w:rsidR="00A2480E" w:rsidRDefault="00A2480E" w:rsidP="00A2480E">
      <w:pPr>
        <w:rPr>
          <w:rFonts w:ascii="ＭＳ ゴシック" w:eastAsia="ＭＳ ゴシック" w:hAnsi="ＭＳ ゴシック"/>
          <w:sz w:val="24"/>
        </w:rPr>
      </w:pPr>
      <w:r>
        <w:rPr>
          <w:rFonts w:ascii="ＭＳ ゴシック" w:eastAsia="ＭＳ ゴシック" w:hAnsi="ＭＳ ゴシック" w:hint="eastAsia"/>
          <w:sz w:val="24"/>
        </w:rPr>
        <w:t xml:space="preserve">３　</w:t>
      </w:r>
      <w:r w:rsidRPr="00132EED">
        <w:rPr>
          <w:rFonts w:ascii="ＭＳ ゴシック" w:eastAsia="ＭＳ ゴシック" w:hAnsi="ＭＳ ゴシック" w:hint="eastAsia"/>
          <w:sz w:val="24"/>
        </w:rPr>
        <w:t>職員の異動に伴う</w:t>
      </w:r>
      <w:r w:rsidRPr="005C5C3F">
        <w:rPr>
          <w:rFonts w:ascii="ＭＳ ゴシック" w:eastAsia="ＭＳ ゴシック" w:hAnsi="ＭＳ ゴシック" w:hint="eastAsia"/>
          <w:sz w:val="24"/>
        </w:rPr>
        <w:t>扶養控除等（異動）申告書の取扱い</w:t>
      </w:r>
    </w:p>
    <w:p w14:paraId="13674D04" w14:textId="77777777" w:rsidR="008866E9" w:rsidRPr="005C5C3F" w:rsidRDefault="00A2480E" w:rsidP="008866E9">
      <w:pPr>
        <w:snapToGrid w:val="0"/>
        <w:ind w:left="238"/>
        <w:rPr>
          <w:rFonts w:ascii="ＭＳ 明朝" w:hAnsi="ＭＳ 明朝"/>
          <w:sz w:val="24"/>
        </w:rPr>
      </w:pPr>
      <w:r>
        <w:rPr>
          <w:rFonts w:ascii="ＭＳ ゴシック" w:eastAsia="ＭＳ ゴシック" w:hAnsi="ＭＳ ゴシック" w:hint="eastAsia"/>
          <w:sz w:val="24"/>
        </w:rPr>
        <w:t xml:space="preserve">　</w:t>
      </w:r>
      <w:bookmarkStart w:id="8" w:name="_Hlk161330664"/>
      <w:r w:rsidR="008866E9" w:rsidRPr="005C5C3F">
        <w:rPr>
          <w:rFonts w:ascii="ＭＳ 明朝" w:hAnsi="ＭＳ 明朝" w:hint="eastAsia"/>
          <w:sz w:val="24"/>
        </w:rPr>
        <w:t>マイナンバーの取扱いについては『兵庫県教育委員会における個人番号関係事務にかかる安全管理措置要綱』に基づき、取扱責任者のもと適正</w:t>
      </w:r>
      <w:r w:rsidR="008866E9">
        <w:rPr>
          <w:rFonts w:ascii="ＭＳ 明朝" w:hAnsi="ＭＳ 明朝" w:hint="eastAsia"/>
          <w:sz w:val="24"/>
        </w:rPr>
        <w:t>に</w:t>
      </w:r>
      <w:r w:rsidR="008866E9" w:rsidRPr="005C5C3F">
        <w:rPr>
          <w:rFonts w:ascii="ＭＳ 明朝" w:hAnsi="ＭＳ 明朝" w:hint="eastAsia"/>
          <w:sz w:val="24"/>
        </w:rPr>
        <w:t>管理</w:t>
      </w:r>
      <w:r w:rsidR="008866E9">
        <w:rPr>
          <w:rFonts w:ascii="ＭＳ 明朝" w:hAnsi="ＭＳ 明朝" w:hint="eastAsia"/>
          <w:sz w:val="24"/>
        </w:rPr>
        <w:t>する</w:t>
      </w:r>
      <w:r w:rsidR="008866E9" w:rsidRPr="005C5C3F">
        <w:rPr>
          <w:rFonts w:ascii="ＭＳ 明朝" w:hAnsi="ＭＳ 明朝" w:hint="eastAsia"/>
          <w:sz w:val="24"/>
        </w:rPr>
        <w:t>。</w:t>
      </w:r>
    </w:p>
    <w:p w14:paraId="7D025C1B" w14:textId="77777777" w:rsidR="008866E9" w:rsidRPr="00EE71C9" w:rsidRDefault="008866E9" w:rsidP="008866E9">
      <w:pPr>
        <w:snapToGrid w:val="0"/>
        <w:ind w:left="238"/>
        <w:rPr>
          <w:rFonts w:ascii="ＭＳ 明朝" w:hAnsi="ＭＳ 明朝"/>
          <w:sz w:val="24"/>
        </w:rPr>
      </w:pPr>
      <w:r w:rsidRPr="005C5C3F">
        <w:rPr>
          <w:rFonts w:ascii="ＭＳ 明朝" w:hAnsi="ＭＳ 明朝" w:hint="eastAsia"/>
          <w:sz w:val="24"/>
        </w:rPr>
        <w:t xml:space="preserve">　</w:t>
      </w:r>
      <w:r w:rsidRPr="005C5C3F">
        <w:rPr>
          <w:rFonts w:ascii="ＭＳ 明朝" w:hAnsi="ＭＳ 明朝" w:hint="eastAsia"/>
          <w:sz w:val="24"/>
          <w:u w:val="wave"/>
        </w:rPr>
        <w:t>マイナンバーを記載した扶養控除等（異動）申告書</w:t>
      </w:r>
      <w:r w:rsidRPr="005C5C3F">
        <w:rPr>
          <w:rFonts w:ascii="ＭＳ 明朝" w:hAnsi="ＭＳ 明朝" w:hint="eastAsia"/>
          <w:sz w:val="24"/>
        </w:rPr>
        <w:t>には、特定個人情報としての取扱いが求められることから、人事異動に伴う送付</w:t>
      </w:r>
      <w:r>
        <w:rPr>
          <w:rFonts w:ascii="ＭＳ 明朝" w:hAnsi="ＭＳ 明朝" w:hint="eastAsia"/>
          <w:sz w:val="24"/>
        </w:rPr>
        <w:t>の際</w:t>
      </w:r>
      <w:r w:rsidRPr="005C5C3F">
        <w:rPr>
          <w:rFonts w:ascii="ＭＳ 明朝" w:hAnsi="ＭＳ 明朝" w:hint="eastAsia"/>
          <w:sz w:val="24"/>
        </w:rPr>
        <w:t>は、</w:t>
      </w:r>
      <w:r>
        <w:rPr>
          <w:rFonts w:ascii="ＭＳ 明朝" w:hAnsi="ＭＳ 明朝" w:hint="eastAsia"/>
          <w:sz w:val="24"/>
        </w:rPr>
        <w:t>別添５-１を参照の上、下記とおり</w:t>
      </w:r>
      <w:r w:rsidRPr="005C5C3F">
        <w:rPr>
          <w:rFonts w:ascii="ＭＳ 明朝" w:hAnsi="ＭＳ 明朝" w:hint="eastAsia"/>
          <w:sz w:val="24"/>
        </w:rPr>
        <w:t>取</w:t>
      </w:r>
      <w:r>
        <w:rPr>
          <w:rFonts w:ascii="ＭＳ 明朝" w:hAnsi="ＭＳ 明朝" w:hint="eastAsia"/>
          <w:sz w:val="24"/>
        </w:rPr>
        <w:t>り</w:t>
      </w:r>
      <w:r w:rsidRPr="005C5C3F">
        <w:rPr>
          <w:rFonts w:ascii="ＭＳ 明朝" w:hAnsi="ＭＳ 明朝" w:hint="eastAsia"/>
          <w:sz w:val="24"/>
        </w:rPr>
        <w:t>扱う。</w:t>
      </w:r>
    </w:p>
    <w:bookmarkEnd w:id="8"/>
    <w:p w14:paraId="1F44E55B" w14:textId="04D81FF1" w:rsidR="00A2480E" w:rsidRPr="00A2480E" w:rsidRDefault="00A2480E" w:rsidP="008866E9">
      <w:pPr>
        <w:snapToGrid w:val="0"/>
        <w:ind w:leftChars="100" w:left="210"/>
        <w:rPr>
          <w:rFonts w:ascii="ＭＳ 明朝" w:hAnsi="ＭＳ 明朝"/>
          <w:sz w:val="24"/>
        </w:rPr>
      </w:pPr>
      <w:r>
        <w:rPr>
          <w:rFonts w:ascii="ＭＳ ゴシック" w:eastAsia="ＭＳ ゴシック" w:hAnsi="ＭＳ ゴシック" w:hint="eastAsia"/>
          <w:sz w:val="24"/>
        </w:rPr>
        <w:t xml:space="preserve">　　</w:t>
      </w:r>
    </w:p>
    <w:p w14:paraId="1252E5EC" w14:textId="60E87A28" w:rsidR="00A2480E" w:rsidRPr="00EE71C9" w:rsidRDefault="00A2480E" w:rsidP="00A2480E">
      <w:pPr>
        <w:numPr>
          <w:ilvl w:val="0"/>
          <w:numId w:val="17"/>
        </w:numPr>
        <w:snapToGrid w:val="0"/>
        <w:ind w:left="567"/>
        <w:rPr>
          <w:rFonts w:ascii="ＭＳ ゴシック" w:eastAsia="ＭＳ ゴシック" w:hAnsi="ＭＳ ゴシック"/>
          <w:sz w:val="24"/>
        </w:rPr>
      </w:pPr>
      <w:r w:rsidRPr="005C5C3F">
        <w:rPr>
          <w:rFonts w:ascii="ＭＳ ゴシック" w:eastAsia="ＭＳ ゴシック" w:hAnsi="ＭＳ ゴシック" w:hint="eastAsia"/>
          <w:sz w:val="24"/>
        </w:rPr>
        <w:t>市町立学校からの転出</w:t>
      </w:r>
    </w:p>
    <w:p w14:paraId="114B44E9" w14:textId="77777777" w:rsidR="00A2480E" w:rsidRPr="00EE71C9" w:rsidRDefault="00A2480E" w:rsidP="00A2480E">
      <w:pPr>
        <w:snapToGrid w:val="0"/>
        <w:ind w:left="147"/>
        <w:rPr>
          <w:rFonts w:ascii="ＭＳ ゴシック" w:eastAsia="ＭＳ ゴシック" w:hAnsi="ＭＳ ゴシック"/>
          <w:sz w:val="24"/>
        </w:rPr>
      </w:pPr>
      <w:r w:rsidRPr="00EE71C9">
        <w:rPr>
          <w:rFonts w:ascii="ＭＳ ゴシック" w:eastAsia="ＭＳ ゴシック" w:hAnsi="ＭＳ ゴシック" w:hint="eastAsia"/>
          <w:sz w:val="24"/>
        </w:rPr>
        <w:t xml:space="preserve">　ア</w:t>
      </w:r>
      <w:r>
        <w:rPr>
          <w:rFonts w:ascii="ＭＳ ゴシック" w:eastAsia="ＭＳ ゴシック" w:hAnsi="ＭＳ ゴシック" w:hint="eastAsia"/>
          <w:sz w:val="24"/>
        </w:rPr>
        <w:t xml:space="preserve">　</w:t>
      </w:r>
      <w:r w:rsidRPr="00EE71C9">
        <w:rPr>
          <w:rFonts w:ascii="ＭＳ ゴシック" w:eastAsia="ＭＳ ゴシック" w:hAnsi="ＭＳ ゴシック" w:hint="eastAsia"/>
          <w:sz w:val="24"/>
        </w:rPr>
        <w:t>送付物</w:t>
      </w:r>
    </w:p>
    <w:p w14:paraId="278FDAD1" w14:textId="7A52C47C" w:rsidR="00A2480E" w:rsidRPr="005C5C3F" w:rsidRDefault="00A2480E" w:rsidP="00536391">
      <w:pPr>
        <w:snapToGrid w:val="0"/>
        <w:ind w:leftChars="302" w:left="634" w:firstLineChars="117" w:firstLine="281"/>
        <w:rPr>
          <w:rFonts w:ascii="ＭＳ 明朝" w:hAnsi="ＭＳ 明朝"/>
          <w:sz w:val="24"/>
        </w:rPr>
      </w:pPr>
      <w:r w:rsidRPr="005C5C3F">
        <w:rPr>
          <w:rFonts w:ascii="ＭＳ 明朝" w:hAnsi="ＭＳ 明朝" w:hint="eastAsia"/>
          <w:sz w:val="24"/>
        </w:rPr>
        <w:t>学校控え（マイナンバーをマスキングした扶養控除等（異動）申告書コピー）を異動先に送付</w:t>
      </w:r>
      <w:r>
        <w:rPr>
          <w:rFonts w:ascii="ＭＳ 明朝" w:hAnsi="ＭＳ 明朝" w:hint="eastAsia"/>
          <w:sz w:val="24"/>
        </w:rPr>
        <w:t>。</w:t>
      </w:r>
    </w:p>
    <w:p w14:paraId="082B9844" w14:textId="705F9230" w:rsidR="00A2480E" w:rsidRDefault="00A2480E" w:rsidP="004649FC">
      <w:pPr>
        <w:rPr>
          <w:rFonts w:ascii="ＭＳ ゴシック" w:eastAsia="ＭＳ ゴシック" w:hAnsi="ＭＳ ゴシック"/>
          <w:sz w:val="24"/>
        </w:rPr>
      </w:pPr>
    </w:p>
    <w:p w14:paraId="23E34A63" w14:textId="61A96E36" w:rsidR="00A2480E" w:rsidRDefault="00A2480E" w:rsidP="00A2480E">
      <w:pPr>
        <w:snapToGrid w:val="0"/>
        <w:ind w:leftChars="200" w:left="900" w:hangingChars="200" w:hanging="480"/>
        <w:rPr>
          <w:rFonts w:ascii="ＭＳ ゴシック" w:eastAsia="ＭＳ ゴシック" w:hAnsi="ＭＳ ゴシック"/>
          <w:sz w:val="24"/>
        </w:rPr>
      </w:pPr>
      <w:r w:rsidRPr="00EE71C9">
        <w:rPr>
          <w:rFonts w:ascii="ＭＳ ゴシック" w:eastAsia="ＭＳ ゴシック" w:hAnsi="ＭＳ ゴシック" w:hint="eastAsia"/>
          <w:sz w:val="24"/>
        </w:rPr>
        <w:t>イ　送付方法</w:t>
      </w:r>
    </w:p>
    <w:p w14:paraId="39BE9D9B" w14:textId="77777777" w:rsidR="00A2480E" w:rsidRPr="005C5C3F" w:rsidRDefault="00A2480E" w:rsidP="00A2480E">
      <w:pPr>
        <w:snapToGrid w:val="0"/>
        <w:ind w:leftChars="300" w:left="870" w:hangingChars="100" w:hanging="240"/>
        <w:rPr>
          <w:rFonts w:ascii="ＭＳ 明朝" w:hAnsi="ＭＳ 明朝"/>
          <w:sz w:val="24"/>
        </w:rPr>
      </w:pPr>
      <w:r>
        <w:rPr>
          <w:rFonts w:ascii="ＭＳ ゴシック" w:eastAsia="ＭＳ ゴシック" w:hAnsi="ＭＳ ゴシック" w:hint="eastAsia"/>
          <w:sz w:val="24"/>
        </w:rPr>
        <w:t xml:space="preserve">　</w:t>
      </w:r>
      <w:r w:rsidRPr="005C5C3F">
        <w:rPr>
          <w:rFonts w:ascii="ＭＳ 明朝" w:hAnsi="ＭＳ 明朝" w:hint="eastAsia"/>
          <w:sz w:val="24"/>
        </w:rPr>
        <w:t>特定個人情報には該当しないため、特定個人情報送付状は不要。</w:t>
      </w:r>
    </w:p>
    <w:p w14:paraId="4C8DC7C0" w14:textId="77777777" w:rsidR="00A2480E" w:rsidRDefault="00A2480E" w:rsidP="00A2480E">
      <w:pPr>
        <w:snapToGrid w:val="0"/>
        <w:ind w:leftChars="202" w:left="424" w:firstLineChars="200" w:firstLine="480"/>
        <w:rPr>
          <w:rFonts w:ascii="ＭＳ 明朝" w:hAnsi="ＭＳ 明朝"/>
          <w:sz w:val="24"/>
        </w:rPr>
      </w:pPr>
      <w:r>
        <w:rPr>
          <w:rFonts w:ascii="ＭＳ 明朝" w:hAnsi="ＭＳ 明朝" w:hint="eastAsia"/>
          <w:sz w:val="24"/>
        </w:rPr>
        <w:t xml:space="preserve">※　</w:t>
      </w:r>
      <w:r w:rsidRPr="005C5C3F">
        <w:rPr>
          <w:rFonts w:ascii="ＭＳ 明朝" w:hAnsi="ＭＳ 明朝" w:hint="eastAsia"/>
          <w:sz w:val="24"/>
        </w:rPr>
        <w:t>異動先でマイナンバー提出状況を確認できるよう、教育事務所への提出状況</w:t>
      </w:r>
    </w:p>
    <w:p w14:paraId="045F1C00" w14:textId="7634DE13" w:rsidR="00A2480E" w:rsidRPr="005C5C3F" w:rsidRDefault="00A2480E" w:rsidP="00A2480E">
      <w:pPr>
        <w:snapToGrid w:val="0"/>
        <w:ind w:leftChars="202" w:left="424" w:firstLineChars="200" w:firstLine="480"/>
        <w:rPr>
          <w:rFonts w:ascii="ＭＳ 明朝" w:hAnsi="ＭＳ 明朝"/>
          <w:sz w:val="24"/>
        </w:rPr>
      </w:pPr>
      <w:r w:rsidRPr="005C5C3F">
        <w:rPr>
          <w:rFonts w:ascii="ＭＳ 明朝" w:hAnsi="ＭＳ 明朝" w:hint="eastAsia"/>
          <w:sz w:val="24"/>
        </w:rPr>
        <w:t>（「提出済」「提出拒否」等）を申告書の余白に記入</w:t>
      </w:r>
      <w:r>
        <w:rPr>
          <w:rFonts w:ascii="ＭＳ 明朝" w:hAnsi="ＭＳ 明朝" w:hint="eastAsia"/>
          <w:sz w:val="24"/>
        </w:rPr>
        <w:t>する</w:t>
      </w:r>
    </w:p>
    <w:p w14:paraId="3BF5FAF0" w14:textId="66A8A38D" w:rsidR="00A2480E" w:rsidRPr="00A2480E" w:rsidRDefault="00A2480E" w:rsidP="00A2480E">
      <w:pPr>
        <w:snapToGrid w:val="0"/>
        <w:rPr>
          <w:rFonts w:ascii="ＭＳ ゴシック" w:eastAsia="ＭＳ ゴシック" w:hAnsi="ＭＳ ゴシック"/>
          <w:sz w:val="24"/>
        </w:rPr>
      </w:pPr>
    </w:p>
    <w:p w14:paraId="0D18EA08" w14:textId="77777777" w:rsidR="00605EFC" w:rsidRPr="005C5C3F" w:rsidRDefault="00605EFC" w:rsidP="00605EFC">
      <w:pPr>
        <w:snapToGrid w:val="0"/>
        <w:ind w:left="238"/>
        <w:rPr>
          <w:rFonts w:ascii="ＭＳ ゴシック" w:eastAsia="ＭＳ ゴシック" w:hAnsi="ＭＳ ゴシック"/>
          <w:sz w:val="24"/>
        </w:rPr>
      </w:pPr>
      <w:r>
        <w:rPr>
          <w:rFonts w:ascii="ＭＳ ゴシック" w:eastAsia="ＭＳ ゴシック" w:hAnsi="ＭＳ ゴシック" w:hint="eastAsia"/>
          <w:sz w:val="24"/>
        </w:rPr>
        <w:t>(2)</w:t>
      </w:r>
      <w:r>
        <w:rPr>
          <w:rFonts w:ascii="ＭＳ ゴシック" w:eastAsia="ＭＳ ゴシック" w:hAnsi="ＭＳ ゴシック"/>
          <w:sz w:val="24"/>
        </w:rPr>
        <w:t xml:space="preserve"> </w:t>
      </w:r>
      <w:r w:rsidRPr="005C5C3F">
        <w:rPr>
          <w:rFonts w:ascii="ＭＳ ゴシック" w:eastAsia="ＭＳ ゴシック" w:hAnsi="ＭＳ ゴシック" w:hint="eastAsia"/>
          <w:sz w:val="24"/>
        </w:rPr>
        <w:t>県立学校等（市町立学校以外）からの転入</w:t>
      </w:r>
    </w:p>
    <w:p w14:paraId="76E7C44C" w14:textId="77777777" w:rsidR="008866E9" w:rsidRDefault="008866E9" w:rsidP="00CF7D98">
      <w:pPr>
        <w:snapToGrid w:val="0"/>
        <w:ind w:left="426" w:firstLineChars="117" w:firstLine="281"/>
        <w:rPr>
          <w:rFonts w:ascii="ＭＳ 明朝" w:hAnsi="ＭＳ 明朝"/>
          <w:sz w:val="24"/>
        </w:rPr>
      </w:pPr>
      <w:r w:rsidRPr="005C5C3F">
        <w:rPr>
          <w:rFonts w:ascii="ＭＳ 明朝" w:hAnsi="ＭＳ 明朝" w:hint="eastAsia"/>
          <w:sz w:val="24"/>
        </w:rPr>
        <w:t>市町立学校以外からの転入は、異動先にマイナンバーが記載された申告書が送付される場合があ</w:t>
      </w:r>
      <w:r>
        <w:rPr>
          <w:rFonts w:ascii="ＭＳ 明朝" w:hAnsi="ＭＳ 明朝" w:hint="eastAsia"/>
          <w:sz w:val="24"/>
        </w:rPr>
        <w:t>るため</w:t>
      </w:r>
      <w:r w:rsidRPr="005C5C3F">
        <w:rPr>
          <w:rFonts w:ascii="ＭＳ 明朝" w:hAnsi="ＭＳ 明朝" w:hint="eastAsia"/>
          <w:sz w:val="24"/>
        </w:rPr>
        <w:t>、取扱責任者の管理のもとで内容確認のうえ、受付印を押印した特定個人情報送付状写しをFAX等により前所属に送付</w:t>
      </w:r>
      <w:r>
        <w:rPr>
          <w:rFonts w:ascii="ＭＳ 明朝" w:hAnsi="ＭＳ 明朝" w:hint="eastAsia"/>
          <w:sz w:val="24"/>
        </w:rPr>
        <w:t>する</w:t>
      </w:r>
      <w:r w:rsidRPr="005C5C3F">
        <w:rPr>
          <w:rFonts w:ascii="ＭＳ 明朝" w:hAnsi="ＭＳ 明朝" w:hint="eastAsia"/>
          <w:sz w:val="24"/>
        </w:rPr>
        <w:t>（</w:t>
      </w:r>
      <w:r>
        <w:rPr>
          <w:rFonts w:ascii="ＭＳ 明朝" w:hAnsi="ＭＳ 明朝" w:hint="eastAsia"/>
          <w:sz w:val="24"/>
        </w:rPr>
        <w:t>別添５-２</w:t>
      </w:r>
      <w:r w:rsidRPr="005C5C3F">
        <w:rPr>
          <w:rFonts w:ascii="ＭＳ 明朝" w:hAnsi="ＭＳ 明朝" w:hint="eastAsia"/>
          <w:sz w:val="24"/>
        </w:rPr>
        <w:t>記載例参照）</w:t>
      </w:r>
      <w:r>
        <w:rPr>
          <w:rFonts w:ascii="ＭＳ 明朝" w:hAnsi="ＭＳ 明朝" w:hint="eastAsia"/>
          <w:sz w:val="24"/>
        </w:rPr>
        <w:t>。</w:t>
      </w:r>
    </w:p>
    <w:p w14:paraId="085EEC9D" w14:textId="265364B4" w:rsidR="00CF7D98" w:rsidRPr="005C5C3F" w:rsidRDefault="00CF7D98" w:rsidP="00CF7D98">
      <w:pPr>
        <w:snapToGrid w:val="0"/>
        <w:ind w:left="426" w:firstLineChars="117" w:firstLine="281"/>
        <w:rPr>
          <w:rFonts w:ascii="ＭＳ 明朝" w:hAnsi="ＭＳ 明朝"/>
          <w:sz w:val="24"/>
        </w:rPr>
      </w:pPr>
      <w:r w:rsidRPr="005C5C3F">
        <w:rPr>
          <w:rFonts w:ascii="ＭＳ 明朝" w:hAnsi="ＭＳ 明朝" w:hint="eastAsia"/>
          <w:sz w:val="24"/>
        </w:rPr>
        <w:t>異動先の市町立学校においては、申告書のコピー（マイナンバーがあるものはマスキングコピー）を学校に保管し、原本を簡易書留又は持参で教育事務所へ提出。</w:t>
      </w:r>
    </w:p>
    <w:p w14:paraId="1D781C52" w14:textId="7E466353" w:rsidR="00A2480E" w:rsidRDefault="00A2480E" w:rsidP="004649FC">
      <w:pPr>
        <w:rPr>
          <w:rFonts w:ascii="ＭＳ ゴシック" w:eastAsia="ＭＳ ゴシック" w:hAnsi="ＭＳ ゴシック"/>
          <w:sz w:val="24"/>
        </w:rPr>
      </w:pPr>
    </w:p>
    <w:p w14:paraId="41533825" w14:textId="50EFC795" w:rsidR="00605EFC" w:rsidRPr="005C5C3F" w:rsidRDefault="00605EFC" w:rsidP="00605EFC">
      <w:pPr>
        <w:snapToGrid w:val="0"/>
        <w:ind w:left="238"/>
        <w:rPr>
          <w:rFonts w:ascii="ＭＳ ゴシック" w:eastAsia="ＭＳ ゴシック" w:hAnsi="ＭＳ ゴシック"/>
          <w:sz w:val="24"/>
        </w:rPr>
      </w:pPr>
      <w:bookmarkStart w:id="9" w:name="_Hlk161330931"/>
      <w:r>
        <w:rPr>
          <w:rFonts w:ascii="ＭＳ ゴシック" w:eastAsia="ＭＳ ゴシック" w:hAnsi="ＭＳ ゴシック" w:hint="eastAsia"/>
          <w:sz w:val="24"/>
        </w:rPr>
        <w:t>(3)</w:t>
      </w:r>
      <w:r>
        <w:rPr>
          <w:rFonts w:ascii="ＭＳ ゴシック" w:eastAsia="ＭＳ ゴシック" w:hAnsi="ＭＳ ゴシック"/>
          <w:sz w:val="24"/>
        </w:rPr>
        <w:t xml:space="preserve"> </w:t>
      </w:r>
      <w:r w:rsidRPr="005C5C3F">
        <w:rPr>
          <w:rFonts w:ascii="ＭＳ ゴシック" w:eastAsia="ＭＳ ゴシック" w:hAnsi="ＭＳ ゴシック" w:hint="eastAsia"/>
          <w:sz w:val="24"/>
        </w:rPr>
        <w:t>給与支払者を異にする所属への転出</w:t>
      </w:r>
    </w:p>
    <w:bookmarkEnd w:id="9"/>
    <w:p w14:paraId="4F1FAD2A" w14:textId="74653064" w:rsidR="008866E9" w:rsidRPr="005C5C3F" w:rsidRDefault="008866E9" w:rsidP="008866E9">
      <w:pPr>
        <w:snapToGrid w:val="0"/>
        <w:ind w:left="476" w:firstLine="238"/>
        <w:rPr>
          <w:rFonts w:ascii="ＭＳ 明朝" w:hAnsi="ＭＳ 明朝"/>
          <w:sz w:val="24"/>
        </w:rPr>
      </w:pPr>
      <w:r w:rsidRPr="005C5C3F">
        <w:rPr>
          <w:rFonts w:ascii="ＭＳ 明朝" w:hAnsi="ＭＳ 明朝" w:hint="eastAsia"/>
          <w:sz w:val="24"/>
        </w:rPr>
        <w:t>給与支払者を異にする所属へは、提供の制限にあたるため、マイナンバーが記載された扶養控除等（異動）申告書を送付できません。市町教育委員会や知事部局の所属等へは、扶養控除等申告書を送付しないよう注意</w:t>
      </w:r>
      <w:r>
        <w:rPr>
          <w:rFonts w:ascii="ＭＳ 明朝" w:hAnsi="ＭＳ 明朝" w:hint="eastAsia"/>
          <w:sz w:val="24"/>
        </w:rPr>
        <w:t>する</w:t>
      </w:r>
      <w:r w:rsidRPr="005C5C3F">
        <w:rPr>
          <w:rFonts w:ascii="ＭＳ 明朝" w:hAnsi="ＭＳ 明朝" w:hint="eastAsia"/>
          <w:sz w:val="24"/>
        </w:rPr>
        <w:t>。</w:t>
      </w:r>
    </w:p>
    <w:p w14:paraId="0F37A269" w14:textId="0D430658" w:rsidR="00CF7D98" w:rsidRPr="005C5C3F" w:rsidRDefault="008866E9" w:rsidP="0079281A">
      <w:pPr>
        <w:snapToGrid w:val="0"/>
        <w:ind w:leftChars="200" w:left="420" w:firstLineChars="100" w:firstLine="240"/>
        <w:rPr>
          <w:rFonts w:ascii="ＭＳ 明朝" w:hAnsi="ＭＳ 明朝"/>
          <w:sz w:val="24"/>
        </w:rPr>
      </w:pPr>
      <w:r w:rsidRPr="005C5C3F">
        <w:rPr>
          <w:rFonts w:ascii="ＭＳ 明朝" w:hAnsi="ＭＳ 明朝" w:hint="eastAsia"/>
          <w:sz w:val="24"/>
        </w:rPr>
        <w:t>給与支払者が兵庫県（教育委員会）である所属間の異動時には、扶養控除等（異動）申告書を送付</w:t>
      </w:r>
      <w:r>
        <w:rPr>
          <w:rFonts w:ascii="ＭＳ 明朝" w:hAnsi="ＭＳ 明朝" w:hint="eastAsia"/>
          <w:sz w:val="24"/>
        </w:rPr>
        <w:t>する</w:t>
      </w:r>
      <w:r w:rsidRPr="005C5C3F">
        <w:rPr>
          <w:rFonts w:ascii="ＭＳ 明朝" w:hAnsi="ＭＳ 明朝" w:hint="eastAsia"/>
          <w:sz w:val="24"/>
        </w:rPr>
        <w:t>。兵庫県（教育委員会）が給与支払者となる所属は以下のと</w:t>
      </w:r>
      <w:r>
        <w:rPr>
          <w:rFonts w:ascii="ＭＳ 明朝" w:hAnsi="ＭＳ 明朝" w:hint="eastAsia"/>
          <w:sz w:val="24"/>
        </w:rPr>
        <w:t>おり</w:t>
      </w:r>
      <w:r w:rsidR="00CF7D98" w:rsidRPr="005C5C3F">
        <w:rPr>
          <w:rFonts w:ascii="ＭＳ 明朝" w:hAnsi="ＭＳ 明朝" w:hint="eastAsia"/>
          <w:sz w:val="24"/>
        </w:rPr>
        <w:t>。</w:t>
      </w:r>
    </w:p>
    <w:p w14:paraId="6D5D7105" w14:textId="7B485DCB" w:rsidR="00CF7D98" w:rsidRDefault="00CF7D98" w:rsidP="004649FC">
      <w:pPr>
        <w:rPr>
          <w:rFonts w:ascii="ＭＳ ゴシック" w:eastAsia="ＭＳ ゴシック" w:hAnsi="ＭＳ ゴシック"/>
          <w:sz w:val="24"/>
        </w:rPr>
      </w:pPr>
    </w:p>
    <w:p w14:paraId="053C7815" w14:textId="77777777" w:rsidR="00CF7D98" w:rsidRPr="005C5C3F" w:rsidRDefault="00CF7D98" w:rsidP="00CF7D98">
      <w:pPr>
        <w:snapToGrid w:val="0"/>
        <w:ind w:firstLineChars="300" w:firstLine="720"/>
        <w:rPr>
          <w:rFonts w:ascii="ＭＳ 明朝" w:hAnsi="ＭＳ 明朝"/>
          <w:sz w:val="24"/>
        </w:rPr>
      </w:pPr>
      <w:r w:rsidRPr="005C5C3F">
        <w:rPr>
          <w:rFonts w:ascii="ＭＳ 明朝" w:hAnsi="ＭＳ 明朝" w:hint="eastAsia"/>
          <w:sz w:val="24"/>
        </w:rPr>
        <w:t>①</w:t>
      </w:r>
      <w:r>
        <w:rPr>
          <w:rFonts w:ascii="ＭＳ 明朝" w:hAnsi="ＭＳ 明朝" w:hint="eastAsia"/>
          <w:sz w:val="24"/>
        </w:rPr>
        <w:t xml:space="preserve"> </w:t>
      </w:r>
      <w:r w:rsidRPr="005C5C3F">
        <w:rPr>
          <w:rFonts w:ascii="ＭＳ 明朝" w:hAnsi="ＭＳ 明朝" w:hint="eastAsia"/>
          <w:sz w:val="24"/>
        </w:rPr>
        <w:t>本庁各課</w:t>
      </w:r>
      <w:r>
        <w:rPr>
          <w:rFonts w:ascii="ＭＳ 明朝" w:hAnsi="ＭＳ 明朝" w:hint="eastAsia"/>
          <w:sz w:val="24"/>
        </w:rPr>
        <w:t>（スポーツ振興課は対象外となる）</w:t>
      </w:r>
    </w:p>
    <w:p w14:paraId="7BD776DF" w14:textId="77777777" w:rsidR="00CF7D98" w:rsidRPr="005C5C3F" w:rsidRDefault="00CF7D98" w:rsidP="00CF7D98">
      <w:pPr>
        <w:snapToGrid w:val="0"/>
        <w:rPr>
          <w:rFonts w:ascii="ＭＳ 明朝" w:hAnsi="ＭＳ 明朝"/>
          <w:sz w:val="24"/>
        </w:rPr>
      </w:pPr>
      <w:r w:rsidRPr="005C5C3F">
        <w:rPr>
          <w:rFonts w:ascii="ＭＳ 明朝" w:hAnsi="ＭＳ 明朝" w:hint="eastAsia"/>
          <w:sz w:val="24"/>
        </w:rPr>
        <w:t xml:space="preserve">　　</w:t>
      </w:r>
      <w:r>
        <w:rPr>
          <w:rFonts w:ascii="ＭＳ 明朝" w:hAnsi="ＭＳ 明朝" w:hint="eastAsia"/>
          <w:sz w:val="24"/>
        </w:rPr>
        <w:t xml:space="preserve">　</w:t>
      </w:r>
      <w:r w:rsidRPr="005C5C3F">
        <w:rPr>
          <w:rFonts w:ascii="ＭＳ 明朝" w:hAnsi="ＭＳ 明朝" w:hint="eastAsia"/>
          <w:sz w:val="24"/>
        </w:rPr>
        <w:t>②</w:t>
      </w:r>
      <w:r>
        <w:rPr>
          <w:rFonts w:ascii="ＭＳ 明朝" w:hAnsi="ＭＳ 明朝" w:hint="eastAsia"/>
          <w:sz w:val="24"/>
        </w:rPr>
        <w:t xml:space="preserve"> </w:t>
      </w:r>
      <w:r w:rsidRPr="005C5C3F">
        <w:rPr>
          <w:rFonts w:ascii="ＭＳ 明朝" w:hAnsi="ＭＳ 明朝" w:hint="eastAsia"/>
          <w:sz w:val="24"/>
        </w:rPr>
        <w:t>教育事務所</w:t>
      </w:r>
    </w:p>
    <w:p w14:paraId="13F84086" w14:textId="77777777" w:rsidR="00CF7D98" w:rsidRPr="005C5C3F" w:rsidRDefault="00CF7D98" w:rsidP="00CF7D98">
      <w:pPr>
        <w:snapToGrid w:val="0"/>
        <w:rPr>
          <w:rFonts w:ascii="ＭＳ 明朝" w:hAnsi="ＭＳ 明朝"/>
          <w:sz w:val="24"/>
        </w:rPr>
      </w:pPr>
      <w:r w:rsidRPr="005C5C3F">
        <w:rPr>
          <w:rFonts w:ascii="ＭＳ 明朝" w:hAnsi="ＭＳ 明朝" w:hint="eastAsia"/>
          <w:sz w:val="24"/>
        </w:rPr>
        <w:t xml:space="preserve">　　</w:t>
      </w:r>
      <w:r>
        <w:rPr>
          <w:rFonts w:ascii="ＭＳ 明朝" w:hAnsi="ＭＳ 明朝" w:hint="eastAsia"/>
          <w:sz w:val="24"/>
        </w:rPr>
        <w:t xml:space="preserve">　</w:t>
      </w:r>
      <w:r w:rsidRPr="005C5C3F">
        <w:rPr>
          <w:rFonts w:ascii="ＭＳ 明朝" w:hAnsi="ＭＳ 明朝" w:hint="eastAsia"/>
          <w:sz w:val="24"/>
        </w:rPr>
        <w:t>③</w:t>
      </w:r>
      <w:r>
        <w:rPr>
          <w:rFonts w:ascii="ＭＳ 明朝" w:hAnsi="ＭＳ 明朝" w:hint="eastAsia"/>
          <w:sz w:val="24"/>
        </w:rPr>
        <w:t xml:space="preserve"> </w:t>
      </w:r>
      <w:r w:rsidRPr="005C5C3F">
        <w:rPr>
          <w:rFonts w:ascii="ＭＳ 明朝" w:hAnsi="ＭＳ 明朝" w:hint="eastAsia"/>
          <w:sz w:val="24"/>
        </w:rPr>
        <w:t>教育機関</w:t>
      </w:r>
    </w:p>
    <w:p w14:paraId="0F40B40C" w14:textId="1EC5DB4F" w:rsidR="00CF7D98" w:rsidRPr="005C5C3F" w:rsidRDefault="00CF7D98" w:rsidP="00536391">
      <w:pPr>
        <w:snapToGrid w:val="0"/>
        <w:ind w:left="1200" w:hangingChars="500" w:hanging="1200"/>
        <w:rPr>
          <w:rFonts w:ascii="ＭＳ 明朝" w:hAnsi="ＭＳ 明朝"/>
          <w:sz w:val="24"/>
        </w:rPr>
      </w:pPr>
      <w:r w:rsidRPr="005C5C3F">
        <w:rPr>
          <w:rFonts w:ascii="ＭＳ 明朝" w:hAnsi="ＭＳ 明朝" w:hint="eastAsia"/>
          <w:sz w:val="24"/>
        </w:rPr>
        <w:t xml:space="preserve">　　　　</w:t>
      </w:r>
      <w:r>
        <w:rPr>
          <w:rFonts w:ascii="ＭＳ 明朝" w:hAnsi="ＭＳ 明朝" w:hint="eastAsia"/>
          <w:sz w:val="24"/>
        </w:rPr>
        <w:t xml:space="preserve">　</w:t>
      </w:r>
      <w:r w:rsidRPr="005C5C3F">
        <w:rPr>
          <w:rFonts w:ascii="ＭＳ 明朝" w:hAnsi="ＭＳ 明朝" w:hint="eastAsia"/>
          <w:sz w:val="24"/>
        </w:rPr>
        <w:t>南但馬自然学校、但馬やまびこの郷、</w:t>
      </w:r>
      <w:r w:rsidR="00536391">
        <w:rPr>
          <w:rFonts w:ascii="ＭＳ 明朝" w:hAnsi="ＭＳ 明朝" w:hint="eastAsia"/>
          <w:sz w:val="24"/>
        </w:rPr>
        <w:t>総合教育センター</w:t>
      </w:r>
      <w:r w:rsidRPr="005C5C3F">
        <w:rPr>
          <w:rFonts w:ascii="ＭＳ 明朝" w:hAnsi="ＭＳ 明朝" w:hint="eastAsia"/>
          <w:sz w:val="24"/>
        </w:rPr>
        <w:t>、美術館、図書館、歴史博物館、人と自然の博物館、コウノトリの郷公園、考古博物館</w:t>
      </w:r>
    </w:p>
    <w:p w14:paraId="4047EF00" w14:textId="77777777" w:rsidR="00CF7D98" w:rsidRPr="005C5C3F" w:rsidRDefault="00CF7D98" w:rsidP="00CF7D98">
      <w:pPr>
        <w:snapToGrid w:val="0"/>
        <w:rPr>
          <w:rFonts w:ascii="ＭＳ 明朝" w:hAnsi="ＭＳ 明朝"/>
          <w:sz w:val="24"/>
        </w:rPr>
      </w:pPr>
      <w:r w:rsidRPr="005C5C3F">
        <w:rPr>
          <w:rFonts w:ascii="ＭＳ 明朝" w:hAnsi="ＭＳ 明朝" w:hint="eastAsia"/>
          <w:sz w:val="24"/>
        </w:rPr>
        <w:t xml:space="preserve">　　</w:t>
      </w:r>
      <w:r>
        <w:rPr>
          <w:rFonts w:ascii="ＭＳ 明朝" w:hAnsi="ＭＳ 明朝" w:hint="eastAsia"/>
          <w:sz w:val="24"/>
        </w:rPr>
        <w:t xml:space="preserve">　</w:t>
      </w:r>
      <w:r w:rsidRPr="005C5C3F">
        <w:rPr>
          <w:rFonts w:ascii="ＭＳ 明朝" w:hAnsi="ＭＳ 明朝" w:hint="eastAsia"/>
          <w:sz w:val="24"/>
        </w:rPr>
        <w:t>④</w:t>
      </w:r>
      <w:r>
        <w:rPr>
          <w:rFonts w:ascii="ＭＳ 明朝" w:hAnsi="ＭＳ 明朝" w:hint="eastAsia"/>
          <w:sz w:val="24"/>
        </w:rPr>
        <w:t xml:space="preserve"> </w:t>
      </w:r>
      <w:r w:rsidRPr="005C5C3F">
        <w:rPr>
          <w:rFonts w:ascii="ＭＳ 明朝" w:hAnsi="ＭＳ 明朝" w:hint="eastAsia"/>
          <w:sz w:val="24"/>
        </w:rPr>
        <w:t>県立学校（※県立大附属を除く）</w:t>
      </w:r>
    </w:p>
    <w:p w14:paraId="22A8A726" w14:textId="77777777" w:rsidR="00CF7D98" w:rsidRPr="005C5C3F" w:rsidRDefault="00CF7D98" w:rsidP="00CF7D98">
      <w:pPr>
        <w:snapToGrid w:val="0"/>
        <w:rPr>
          <w:rFonts w:ascii="ＭＳ 明朝" w:hAnsi="ＭＳ 明朝"/>
          <w:sz w:val="24"/>
        </w:rPr>
      </w:pPr>
      <w:r w:rsidRPr="005C5C3F">
        <w:rPr>
          <w:rFonts w:ascii="ＭＳ 明朝" w:hAnsi="ＭＳ 明朝" w:hint="eastAsia"/>
          <w:sz w:val="24"/>
        </w:rPr>
        <w:lastRenderedPageBreak/>
        <w:t xml:space="preserve">　　</w:t>
      </w:r>
      <w:r>
        <w:rPr>
          <w:rFonts w:ascii="ＭＳ 明朝" w:hAnsi="ＭＳ 明朝" w:hint="eastAsia"/>
          <w:sz w:val="24"/>
        </w:rPr>
        <w:t xml:space="preserve">　</w:t>
      </w:r>
      <w:r w:rsidRPr="005C5C3F">
        <w:rPr>
          <w:rFonts w:ascii="ＭＳ 明朝" w:hAnsi="ＭＳ 明朝" w:hint="eastAsia"/>
          <w:sz w:val="24"/>
        </w:rPr>
        <w:t>⑤</w:t>
      </w:r>
      <w:r>
        <w:rPr>
          <w:rFonts w:ascii="ＭＳ 明朝" w:hAnsi="ＭＳ 明朝" w:hint="eastAsia"/>
          <w:sz w:val="24"/>
        </w:rPr>
        <w:t xml:space="preserve"> </w:t>
      </w:r>
      <w:r w:rsidRPr="005C5C3F">
        <w:rPr>
          <w:rFonts w:ascii="ＭＳ 明朝" w:hAnsi="ＭＳ 明朝" w:hint="eastAsia"/>
          <w:sz w:val="24"/>
        </w:rPr>
        <w:t>市町立学校（※県費負担教職員のみ）</w:t>
      </w:r>
    </w:p>
    <w:p w14:paraId="3B210F9B" w14:textId="77777777" w:rsidR="00CF7D98" w:rsidRPr="005C5C3F" w:rsidRDefault="00CF7D98" w:rsidP="00CF7D98">
      <w:pPr>
        <w:snapToGrid w:val="0"/>
        <w:rPr>
          <w:rFonts w:ascii="ＭＳ 明朝" w:hAnsi="ＭＳ 明朝"/>
          <w:sz w:val="24"/>
        </w:rPr>
      </w:pPr>
      <w:r w:rsidRPr="005C5C3F">
        <w:rPr>
          <w:rFonts w:ascii="ＭＳ 明朝" w:hAnsi="ＭＳ 明朝" w:hint="eastAsia"/>
          <w:sz w:val="24"/>
        </w:rPr>
        <w:t xml:space="preserve">　　</w:t>
      </w:r>
      <w:r>
        <w:rPr>
          <w:rFonts w:ascii="ＭＳ 明朝" w:hAnsi="ＭＳ 明朝" w:hint="eastAsia"/>
          <w:sz w:val="24"/>
        </w:rPr>
        <w:t xml:space="preserve">　</w:t>
      </w:r>
      <w:r w:rsidRPr="005C5C3F">
        <w:rPr>
          <w:rFonts w:ascii="ＭＳ 明朝" w:hAnsi="ＭＳ 明朝" w:hint="eastAsia"/>
          <w:sz w:val="24"/>
        </w:rPr>
        <w:t>⑥</w:t>
      </w:r>
      <w:r>
        <w:rPr>
          <w:rFonts w:ascii="ＭＳ 明朝" w:hAnsi="ＭＳ 明朝" w:hint="eastAsia"/>
          <w:sz w:val="24"/>
        </w:rPr>
        <w:t xml:space="preserve"> </w:t>
      </w:r>
      <w:r w:rsidRPr="005C5C3F">
        <w:rPr>
          <w:rFonts w:ascii="ＭＳ 明朝" w:hAnsi="ＭＳ 明朝" w:hint="eastAsia"/>
          <w:sz w:val="24"/>
        </w:rPr>
        <w:t>その他外郭団体等</w:t>
      </w:r>
    </w:p>
    <w:p w14:paraId="7E608CFD" w14:textId="77777777" w:rsidR="00CF7D98" w:rsidRPr="005C5C3F" w:rsidRDefault="00CF7D98" w:rsidP="00CF7D98">
      <w:pPr>
        <w:snapToGrid w:val="0"/>
        <w:rPr>
          <w:rFonts w:ascii="ＭＳ 明朝" w:hAnsi="ＭＳ 明朝"/>
          <w:sz w:val="24"/>
        </w:rPr>
      </w:pPr>
      <w:r w:rsidRPr="005C5C3F">
        <w:rPr>
          <w:rFonts w:ascii="ＭＳ 明朝" w:hAnsi="ＭＳ 明朝" w:hint="eastAsia"/>
          <w:sz w:val="24"/>
        </w:rPr>
        <w:t xml:space="preserve">　　　　（一財）学校厚生会、（公財）体育協会、（公財）高等学校教育振興会　等</w:t>
      </w:r>
    </w:p>
    <w:p w14:paraId="22432704" w14:textId="30448D81" w:rsidR="00CF7D98" w:rsidRDefault="00CF7D98" w:rsidP="004649FC">
      <w:pPr>
        <w:rPr>
          <w:rFonts w:ascii="ＭＳ ゴシック" w:eastAsia="ＭＳ ゴシック" w:hAnsi="ＭＳ ゴシック"/>
          <w:sz w:val="24"/>
        </w:rPr>
      </w:pPr>
    </w:p>
    <w:p w14:paraId="306A4E33" w14:textId="77777777" w:rsidR="00605EFC" w:rsidRPr="005C5C3F" w:rsidRDefault="00605EFC" w:rsidP="00605EFC">
      <w:pPr>
        <w:snapToGrid w:val="0"/>
        <w:ind w:left="238"/>
        <w:rPr>
          <w:rFonts w:ascii="ＭＳ ゴシック" w:eastAsia="ＭＳ ゴシック" w:hAnsi="ＭＳ ゴシック"/>
          <w:sz w:val="24"/>
        </w:rPr>
      </w:pPr>
      <w:r>
        <w:rPr>
          <w:rFonts w:ascii="ＭＳ ゴシック" w:eastAsia="ＭＳ ゴシック" w:hAnsi="ＭＳ ゴシック" w:hint="eastAsia"/>
          <w:sz w:val="24"/>
        </w:rPr>
        <w:t>(4)</w:t>
      </w:r>
      <w:r>
        <w:rPr>
          <w:rFonts w:ascii="ＭＳ ゴシック" w:eastAsia="ＭＳ ゴシック" w:hAnsi="ＭＳ ゴシック"/>
          <w:sz w:val="24"/>
        </w:rPr>
        <w:t xml:space="preserve"> </w:t>
      </w:r>
      <w:r w:rsidRPr="005C5C3F">
        <w:rPr>
          <w:rFonts w:ascii="ＭＳ ゴシック" w:eastAsia="ＭＳ ゴシック" w:hAnsi="ＭＳ ゴシック" w:hint="eastAsia"/>
          <w:sz w:val="24"/>
        </w:rPr>
        <w:t>臨時･任期付･再任用等の扶養控除等（異動）申告書</w:t>
      </w:r>
    </w:p>
    <w:p w14:paraId="3E261888" w14:textId="1299F607" w:rsidR="00CF7D98" w:rsidRPr="005C5C3F" w:rsidRDefault="0079281A" w:rsidP="0079281A">
      <w:pPr>
        <w:snapToGrid w:val="0"/>
        <w:ind w:left="476" w:firstLine="238"/>
        <w:rPr>
          <w:rFonts w:ascii="ＭＳ 明朝" w:hAnsi="ＭＳ 明朝"/>
          <w:sz w:val="24"/>
        </w:rPr>
      </w:pPr>
      <w:r w:rsidRPr="005C5C3F">
        <w:rPr>
          <w:rFonts w:ascii="ＭＳ 明朝" w:hAnsi="ＭＳ 明朝" w:hint="eastAsia"/>
          <w:sz w:val="24"/>
        </w:rPr>
        <w:t>正規職員以外も、給与支払者が同一である所属間の異動時には、正規職員と同様に扶養控除等（異動）申告書を新所属へ送付</w:t>
      </w:r>
      <w:r>
        <w:rPr>
          <w:rFonts w:ascii="ＭＳ 明朝" w:hAnsi="ＭＳ 明朝" w:hint="eastAsia"/>
          <w:sz w:val="24"/>
        </w:rPr>
        <w:t>する</w:t>
      </w:r>
      <w:r w:rsidRPr="005C5C3F">
        <w:rPr>
          <w:rFonts w:ascii="ＭＳ 明朝" w:hAnsi="ＭＳ 明朝" w:hint="eastAsia"/>
          <w:sz w:val="24"/>
        </w:rPr>
        <w:t>（臨時から正規等、給与システム上でマイナンバーを引き継がない者を除く）。</w:t>
      </w:r>
    </w:p>
    <w:p w14:paraId="50F56C46" w14:textId="77777777" w:rsidR="00CF7D98" w:rsidRPr="00CF7D98" w:rsidRDefault="00CF7D98" w:rsidP="004649FC">
      <w:pPr>
        <w:rPr>
          <w:rFonts w:ascii="ＭＳ ゴシック" w:eastAsia="ＭＳ ゴシック" w:hAnsi="ＭＳ ゴシック"/>
          <w:sz w:val="24"/>
        </w:rPr>
      </w:pPr>
    </w:p>
    <w:p w14:paraId="00592B89" w14:textId="1209EC7E" w:rsidR="00E54173" w:rsidRDefault="00A2480E" w:rsidP="004649FC">
      <w:pPr>
        <w:rPr>
          <w:rFonts w:ascii="ＭＳ ゴシック" w:eastAsia="ＭＳ ゴシック" w:hAnsi="ＭＳ ゴシック"/>
          <w:sz w:val="24"/>
        </w:rPr>
      </w:pPr>
      <w:r>
        <w:rPr>
          <w:rFonts w:ascii="ＭＳ ゴシック" w:eastAsia="ＭＳ ゴシック" w:hAnsi="ＭＳ ゴシック" w:hint="eastAsia"/>
          <w:sz w:val="24"/>
        </w:rPr>
        <w:t>４</w:t>
      </w:r>
      <w:r w:rsidR="00E54173">
        <w:rPr>
          <w:rFonts w:ascii="ＭＳ ゴシック" w:eastAsia="ＭＳ ゴシック" w:hAnsi="ＭＳ ゴシック" w:hint="eastAsia"/>
          <w:sz w:val="24"/>
        </w:rPr>
        <w:t xml:space="preserve">　その他留意事項</w:t>
      </w:r>
    </w:p>
    <w:p w14:paraId="36E112D5" w14:textId="3CCA10E0" w:rsidR="00787073" w:rsidRPr="00972D53" w:rsidRDefault="00E54173" w:rsidP="00E54173">
      <w:pPr>
        <w:ind w:leftChars="67" w:left="141"/>
        <w:rPr>
          <w:rFonts w:ascii="ＭＳ ゴシック" w:eastAsia="ＭＳ ゴシック" w:hAnsi="ＭＳ ゴシック"/>
          <w:sz w:val="24"/>
        </w:rPr>
      </w:pPr>
      <w:r>
        <w:rPr>
          <w:rFonts w:ascii="ＭＳ ゴシック" w:eastAsia="ＭＳ ゴシック" w:hAnsi="ＭＳ ゴシック" w:hint="eastAsia"/>
          <w:sz w:val="24"/>
        </w:rPr>
        <w:t>(1)</w:t>
      </w:r>
      <w:r>
        <w:rPr>
          <w:rFonts w:ascii="ＭＳ ゴシック" w:eastAsia="ＭＳ ゴシック" w:hAnsi="ＭＳ ゴシック"/>
          <w:sz w:val="24"/>
        </w:rPr>
        <w:t xml:space="preserve"> </w:t>
      </w:r>
      <w:r w:rsidR="00787073" w:rsidRPr="00972D53">
        <w:rPr>
          <w:rFonts w:ascii="ＭＳ ゴシック" w:eastAsia="ＭＳ ゴシック" w:hAnsi="ＭＳ ゴシック" w:hint="eastAsia"/>
          <w:sz w:val="24"/>
        </w:rPr>
        <w:t>令和</w:t>
      </w:r>
      <w:r w:rsidR="00CF7D98">
        <w:rPr>
          <w:rFonts w:ascii="ＭＳ ゴシック" w:eastAsia="ＭＳ ゴシック" w:hAnsi="ＭＳ ゴシック" w:hint="eastAsia"/>
          <w:sz w:val="24"/>
        </w:rPr>
        <w:t>５</w:t>
      </w:r>
      <w:r w:rsidR="00787073" w:rsidRPr="00972D53">
        <w:rPr>
          <w:rFonts w:ascii="ＭＳ ゴシック" w:eastAsia="ＭＳ ゴシック" w:hAnsi="ＭＳ ゴシック" w:hint="eastAsia"/>
          <w:sz w:val="24"/>
        </w:rPr>
        <w:t>年度分給与の戻入</w:t>
      </w:r>
    </w:p>
    <w:p w14:paraId="5485B0F8" w14:textId="77777777" w:rsidR="00850877" w:rsidRDefault="0079281A" w:rsidP="00850877">
      <w:pPr>
        <w:ind w:left="426" w:firstLineChars="100" w:firstLine="240"/>
        <w:rPr>
          <w:rFonts w:ascii="ＭＳ 明朝" w:hAnsi="ＭＳ 明朝"/>
          <w:sz w:val="24"/>
        </w:rPr>
      </w:pPr>
      <w:r w:rsidRPr="004649FC">
        <w:rPr>
          <w:rFonts w:ascii="ＭＳ 明朝" w:hAnsi="ＭＳ 明朝" w:hint="eastAsia"/>
          <w:sz w:val="24"/>
        </w:rPr>
        <w:t>令和</w:t>
      </w:r>
      <w:r>
        <w:rPr>
          <w:rFonts w:ascii="ＭＳ 明朝" w:hAnsi="ＭＳ 明朝" w:hint="eastAsia"/>
          <w:sz w:val="24"/>
        </w:rPr>
        <w:t>５年</w:t>
      </w:r>
      <w:r w:rsidRPr="004649FC">
        <w:rPr>
          <w:rFonts w:ascii="ＭＳ 明朝" w:hAnsi="ＭＳ 明朝" w:hint="eastAsia"/>
          <w:sz w:val="24"/>
        </w:rPr>
        <w:t>度分給与の戻入</w:t>
      </w:r>
      <w:r>
        <w:rPr>
          <w:rFonts w:ascii="ＭＳ 明朝" w:hAnsi="ＭＳ 明朝" w:hint="eastAsia"/>
          <w:sz w:val="24"/>
        </w:rPr>
        <w:t>は、４・５月例月処理まで電算処理が可能だが、当月の給与支給額が戻入額に満たない場合は戻入不能となるため、特例計算処理をする。</w:t>
      </w:r>
    </w:p>
    <w:p w14:paraId="6FC5495E" w14:textId="7E9C7D73" w:rsidR="00850877" w:rsidRDefault="00850877" w:rsidP="00850877">
      <w:pPr>
        <w:ind w:left="426" w:firstLineChars="100" w:firstLine="240"/>
        <w:rPr>
          <w:rFonts w:ascii="ＭＳ 明朝" w:hAnsi="ＭＳ 明朝"/>
          <w:sz w:val="24"/>
        </w:rPr>
      </w:pPr>
      <w:r>
        <w:rPr>
          <w:rFonts w:ascii="ＭＳ 明朝" w:hAnsi="ＭＳ 明朝" w:hint="eastAsia"/>
          <w:sz w:val="24"/>
        </w:rPr>
        <w:t>なお、６月例月処理以降は過年度戻入となりますので、教育事務所宛に特例計算書を提出してください。</w:t>
      </w:r>
    </w:p>
    <w:p w14:paraId="21EE9269" w14:textId="77777777" w:rsidR="001061FD" w:rsidRPr="001061FD" w:rsidRDefault="001061FD" w:rsidP="001061FD">
      <w:pPr>
        <w:ind w:left="426" w:firstLineChars="100" w:firstLine="240"/>
        <w:rPr>
          <w:rFonts w:ascii="ＭＳ 明朝" w:hAnsi="ＭＳ 明朝"/>
          <w:sz w:val="24"/>
        </w:rPr>
      </w:pPr>
    </w:p>
    <w:p w14:paraId="73698F9D" w14:textId="78EBFB04" w:rsidR="00F65E37" w:rsidRPr="009010E7" w:rsidRDefault="00E54173" w:rsidP="00E54173">
      <w:pPr>
        <w:ind w:leftChars="67" w:left="141"/>
        <w:rPr>
          <w:rFonts w:ascii="ＭＳ ゴシック" w:eastAsia="ＭＳ ゴシック" w:hAnsi="ＭＳ ゴシック"/>
          <w:sz w:val="24"/>
        </w:rPr>
      </w:pPr>
      <w:r>
        <w:rPr>
          <w:rFonts w:ascii="ＭＳ ゴシック" w:eastAsia="ＭＳ ゴシック" w:hAnsi="ＭＳ ゴシック" w:hint="eastAsia"/>
          <w:sz w:val="24"/>
        </w:rPr>
        <w:t>(</w:t>
      </w:r>
      <w:r>
        <w:rPr>
          <w:rFonts w:ascii="ＭＳ ゴシック" w:eastAsia="ＭＳ ゴシック" w:hAnsi="ＭＳ ゴシック"/>
          <w:sz w:val="24"/>
        </w:rPr>
        <w:t>2)</w:t>
      </w:r>
      <w:r>
        <w:rPr>
          <w:rFonts w:ascii="ＭＳ ゴシック" w:eastAsia="ＭＳ ゴシック" w:hAnsi="ＭＳ ゴシック" w:hint="eastAsia"/>
          <w:sz w:val="24"/>
        </w:rPr>
        <w:t xml:space="preserve"> </w:t>
      </w:r>
      <w:r w:rsidR="009010E7" w:rsidRPr="009010E7">
        <w:rPr>
          <w:rFonts w:ascii="ＭＳ ゴシック" w:eastAsia="ＭＳ ゴシック" w:hAnsi="ＭＳ ゴシック" w:hint="eastAsia"/>
          <w:sz w:val="24"/>
        </w:rPr>
        <w:t>令和</w:t>
      </w:r>
      <w:r w:rsidR="00CF7D98">
        <w:rPr>
          <w:rFonts w:ascii="ＭＳ ゴシック" w:eastAsia="ＭＳ ゴシック" w:hAnsi="ＭＳ ゴシック" w:hint="eastAsia"/>
          <w:sz w:val="24"/>
        </w:rPr>
        <w:t>５</w:t>
      </w:r>
      <w:r w:rsidR="009010E7" w:rsidRPr="009010E7">
        <w:rPr>
          <w:rFonts w:ascii="ＭＳ ゴシック" w:eastAsia="ＭＳ ゴシック" w:hAnsi="ＭＳ ゴシック" w:hint="eastAsia"/>
          <w:sz w:val="24"/>
        </w:rPr>
        <w:t>年度分社会保険料</w:t>
      </w:r>
      <w:r w:rsidR="00516AF5">
        <w:rPr>
          <w:rFonts w:ascii="ＭＳ ゴシック" w:eastAsia="ＭＳ ゴシック" w:hAnsi="ＭＳ ゴシック" w:hint="eastAsia"/>
          <w:sz w:val="24"/>
        </w:rPr>
        <w:t>・雇用保険料</w:t>
      </w:r>
      <w:r w:rsidR="009010E7" w:rsidRPr="009010E7">
        <w:rPr>
          <w:rFonts w:ascii="ＭＳ ゴシック" w:eastAsia="ＭＳ ゴシック" w:hAnsi="ＭＳ ゴシック" w:hint="eastAsia"/>
          <w:sz w:val="24"/>
        </w:rPr>
        <w:t>の還付</w:t>
      </w:r>
    </w:p>
    <w:p w14:paraId="61A1F1E2" w14:textId="77777777" w:rsidR="0079281A" w:rsidRDefault="0079281A" w:rsidP="0079281A">
      <w:pPr>
        <w:ind w:left="426" w:firstLineChars="100" w:firstLine="240"/>
        <w:rPr>
          <w:rFonts w:ascii="ＭＳ 明朝" w:hAnsi="ＭＳ 明朝"/>
          <w:sz w:val="24"/>
        </w:rPr>
      </w:pPr>
      <w:r w:rsidRPr="001061FD">
        <w:rPr>
          <w:rFonts w:ascii="ＭＳ ゴシック" w:eastAsia="ＭＳ ゴシック" w:hAnsi="ＭＳ ゴシック" w:hint="eastAsia"/>
          <w:sz w:val="24"/>
          <w:highlight w:val="yellow"/>
          <w:u w:val="wave"/>
        </w:rPr>
        <w:t>４・５月例月処理では、令和</w:t>
      </w:r>
      <w:r>
        <w:rPr>
          <w:rFonts w:ascii="ＭＳ ゴシック" w:eastAsia="ＭＳ ゴシック" w:hAnsi="ＭＳ ゴシック" w:hint="eastAsia"/>
          <w:sz w:val="24"/>
          <w:highlight w:val="yellow"/>
          <w:u w:val="wave"/>
        </w:rPr>
        <w:t>５</w:t>
      </w:r>
      <w:r w:rsidRPr="001061FD">
        <w:rPr>
          <w:rFonts w:ascii="ＭＳ ゴシック" w:eastAsia="ＭＳ ゴシック" w:hAnsi="ＭＳ ゴシック" w:hint="eastAsia"/>
          <w:sz w:val="24"/>
          <w:highlight w:val="yellow"/>
          <w:u w:val="wave"/>
        </w:rPr>
        <w:t>年度分社会保険料（令和</w:t>
      </w:r>
      <w:r>
        <w:rPr>
          <w:rFonts w:ascii="ＭＳ ゴシック" w:eastAsia="ＭＳ ゴシック" w:hAnsi="ＭＳ ゴシック" w:hint="eastAsia"/>
          <w:sz w:val="24"/>
          <w:highlight w:val="yellow"/>
          <w:u w:val="wave"/>
        </w:rPr>
        <w:t>６</w:t>
      </w:r>
      <w:r w:rsidRPr="001061FD">
        <w:rPr>
          <w:rFonts w:ascii="ＭＳ ゴシック" w:eastAsia="ＭＳ ゴシック" w:hAnsi="ＭＳ ゴシック" w:hint="eastAsia"/>
          <w:sz w:val="24"/>
          <w:highlight w:val="yellow"/>
          <w:u w:val="wave"/>
        </w:rPr>
        <w:t>年３月以前徴収分）の「還付」を給与システムで行わない。</w:t>
      </w:r>
      <w:r w:rsidRPr="004649FC">
        <w:rPr>
          <w:rFonts w:ascii="ＭＳ 明朝" w:hAnsi="ＭＳ 明朝" w:hint="eastAsia"/>
          <w:sz w:val="24"/>
        </w:rPr>
        <w:t>令和</w:t>
      </w:r>
      <w:r>
        <w:rPr>
          <w:rFonts w:ascii="ＭＳ 明朝" w:hAnsi="ＭＳ 明朝" w:hint="eastAsia"/>
          <w:sz w:val="24"/>
        </w:rPr>
        <w:t>５</w:t>
      </w:r>
      <w:r w:rsidRPr="004649FC">
        <w:rPr>
          <w:rFonts w:ascii="ＭＳ 明朝" w:hAnsi="ＭＳ 明朝" w:hint="eastAsia"/>
          <w:sz w:val="24"/>
        </w:rPr>
        <w:t>年度分の還付金額が徴収金額よりも多くなった場合、相殺ができずシステム全体で処理不能とな</w:t>
      </w:r>
      <w:r>
        <w:rPr>
          <w:rFonts w:ascii="ＭＳ 明朝" w:hAnsi="ＭＳ 明朝" w:hint="eastAsia"/>
          <w:sz w:val="24"/>
        </w:rPr>
        <w:t>る（共済掛金及び負担金は除く）。</w:t>
      </w:r>
    </w:p>
    <w:p w14:paraId="1CC95F51" w14:textId="77777777" w:rsidR="0079281A" w:rsidRDefault="0079281A" w:rsidP="0079281A">
      <w:pPr>
        <w:ind w:left="426" w:firstLineChars="100" w:firstLine="240"/>
        <w:rPr>
          <w:rFonts w:ascii="ＭＳ 明朝" w:hAnsi="ＭＳ 明朝"/>
          <w:sz w:val="24"/>
        </w:rPr>
      </w:pPr>
      <w:r>
        <w:rPr>
          <w:rFonts w:ascii="ＭＳ 明朝" w:hAnsi="ＭＳ 明朝" w:hint="eastAsia"/>
          <w:sz w:val="24"/>
        </w:rPr>
        <w:t xml:space="preserve">※　</w:t>
      </w:r>
      <w:r w:rsidRPr="004649FC">
        <w:rPr>
          <w:rFonts w:ascii="ＭＳ 明朝" w:hAnsi="ＭＳ 明朝" w:hint="eastAsia"/>
          <w:sz w:val="24"/>
        </w:rPr>
        <w:t>令和</w:t>
      </w:r>
      <w:r>
        <w:rPr>
          <w:rFonts w:ascii="ＭＳ 明朝" w:hAnsi="ＭＳ 明朝" w:hint="eastAsia"/>
          <w:sz w:val="24"/>
        </w:rPr>
        <w:t>５</w:t>
      </w:r>
      <w:r w:rsidRPr="004649FC">
        <w:rPr>
          <w:rFonts w:ascii="ＭＳ 明朝" w:hAnsi="ＭＳ 明朝" w:hint="eastAsia"/>
          <w:sz w:val="24"/>
        </w:rPr>
        <w:t>年度分の社会保険料</w:t>
      </w:r>
      <w:r>
        <w:rPr>
          <w:rFonts w:ascii="ＭＳ 明朝" w:hAnsi="ＭＳ 明朝" w:hint="eastAsia"/>
          <w:sz w:val="24"/>
        </w:rPr>
        <w:t>・雇用保険料</w:t>
      </w:r>
      <w:r w:rsidRPr="004649FC">
        <w:rPr>
          <w:rFonts w:ascii="ＭＳ 明朝" w:hAnsi="ＭＳ 明朝" w:hint="eastAsia"/>
          <w:sz w:val="24"/>
        </w:rPr>
        <w:t>の</w:t>
      </w:r>
      <w:r>
        <w:rPr>
          <w:rFonts w:ascii="ＭＳ 明朝" w:hAnsi="ＭＳ 明朝" w:hint="eastAsia"/>
          <w:sz w:val="24"/>
        </w:rPr>
        <w:t>「</w:t>
      </w:r>
      <w:r w:rsidRPr="003957BA">
        <w:rPr>
          <w:rFonts w:ascii="ＭＳ 明朝" w:hAnsi="ＭＳ 明朝" w:hint="eastAsia"/>
          <w:sz w:val="24"/>
          <w:u w:val="double"/>
        </w:rPr>
        <w:t>徴収</w:t>
      </w:r>
      <w:r>
        <w:rPr>
          <w:rFonts w:ascii="ＭＳ 明朝" w:hAnsi="ＭＳ 明朝" w:hint="eastAsia"/>
          <w:sz w:val="24"/>
        </w:rPr>
        <w:t>」</w:t>
      </w:r>
      <w:r w:rsidRPr="004649FC">
        <w:rPr>
          <w:rFonts w:ascii="ＭＳ 明朝" w:hAnsi="ＭＳ 明朝" w:hint="eastAsia"/>
          <w:sz w:val="24"/>
        </w:rPr>
        <w:t>は、５月例月まで遡及処理可</w:t>
      </w:r>
    </w:p>
    <w:p w14:paraId="745A75B2" w14:textId="77777777" w:rsidR="0079281A" w:rsidRDefault="0079281A" w:rsidP="0079281A">
      <w:pPr>
        <w:ind w:left="426" w:firstLineChars="200" w:firstLine="480"/>
        <w:rPr>
          <w:rFonts w:ascii="ＭＳ 明朝" w:hAnsi="ＭＳ 明朝"/>
          <w:sz w:val="24"/>
        </w:rPr>
      </w:pPr>
      <w:r w:rsidRPr="004649FC">
        <w:rPr>
          <w:rFonts w:ascii="ＭＳ 明朝" w:hAnsi="ＭＳ 明朝" w:hint="eastAsia"/>
          <w:sz w:val="24"/>
        </w:rPr>
        <w:t>能</w:t>
      </w:r>
      <w:r>
        <w:rPr>
          <w:rFonts w:ascii="ＭＳ 明朝" w:hAnsi="ＭＳ 明朝" w:hint="eastAsia"/>
          <w:sz w:val="24"/>
        </w:rPr>
        <w:t>（退職者除く）</w:t>
      </w:r>
    </w:p>
    <w:p w14:paraId="6146A684" w14:textId="77777777" w:rsidR="00536391" w:rsidRDefault="00536391" w:rsidP="00536391">
      <w:pPr>
        <w:ind w:left="426" w:firstLineChars="200" w:firstLine="480"/>
        <w:rPr>
          <w:rFonts w:ascii="ＭＳ 明朝" w:hAnsi="ＭＳ 明朝"/>
          <w:sz w:val="24"/>
        </w:rPr>
      </w:pPr>
    </w:p>
    <w:p w14:paraId="7B13E92D" w14:textId="6E38F620" w:rsidR="000A28A5" w:rsidRPr="00516AF5" w:rsidRDefault="008628F2" w:rsidP="000A28A5">
      <w:pPr>
        <w:ind w:left="426" w:firstLineChars="100" w:firstLine="240"/>
        <w:rPr>
          <w:rFonts w:ascii="ＭＳ 明朝" w:hAnsi="ＭＳ 明朝"/>
          <w:sz w:val="24"/>
        </w:rPr>
      </w:pPr>
      <w:r>
        <w:rPr>
          <w:rFonts w:ascii="ＭＳ 明朝" w:hAnsi="ＭＳ 明朝" w:hint="eastAsia"/>
          <w:sz w:val="24"/>
        </w:rPr>
        <w:t>社会保険料：別添８</w:t>
      </w:r>
      <w:r w:rsidR="000A28A5">
        <w:rPr>
          <w:rFonts w:ascii="ＭＳ 明朝" w:hAnsi="ＭＳ 明朝" w:hint="eastAsia"/>
          <w:sz w:val="24"/>
        </w:rPr>
        <w:t>「社会保険料還付依頼書」を教育事務所あて提出</w:t>
      </w:r>
    </w:p>
    <w:p w14:paraId="45E56A71" w14:textId="77777777" w:rsidR="000A28A5" w:rsidRPr="004649FC" w:rsidRDefault="000A28A5" w:rsidP="000A28A5">
      <w:pPr>
        <w:ind w:left="426" w:firstLineChars="100" w:firstLine="240"/>
        <w:rPr>
          <w:rFonts w:ascii="ＭＳ 明朝" w:hAnsi="ＭＳ 明朝"/>
          <w:sz w:val="24"/>
        </w:rPr>
      </w:pPr>
      <w:r>
        <w:rPr>
          <w:rFonts w:ascii="ＭＳ 明朝" w:hAnsi="ＭＳ 明朝" w:hint="eastAsia"/>
          <w:sz w:val="24"/>
        </w:rPr>
        <w:t>雇用保険料：別添４「雇用保険料還付請求書」を教育事務所あて提出</w:t>
      </w:r>
    </w:p>
    <w:p w14:paraId="305891E7" w14:textId="77777777" w:rsidR="000A28A5" w:rsidRDefault="000A28A5" w:rsidP="00E54173">
      <w:pPr>
        <w:ind w:leftChars="67" w:left="141"/>
        <w:rPr>
          <w:rFonts w:ascii="ＭＳ ゴシック" w:eastAsia="ＭＳ ゴシック" w:hAnsi="ＭＳ ゴシック"/>
          <w:sz w:val="24"/>
        </w:rPr>
      </w:pPr>
    </w:p>
    <w:p w14:paraId="6A3C8356" w14:textId="39F2BD65" w:rsidR="008E6109" w:rsidRPr="000506FE" w:rsidRDefault="000A28A5" w:rsidP="00E54173">
      <w:pPr>
        <w:ind w:leftChars="67" w:left="141"/>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E54173">
        <w:rPr>
          <w:rFonts w:ascii="ＭＳ ゴシック" w:eastAsia="ＭＳ ゴシック" w:hAnsi="ＭＳ ゴシック" w:hint="eastAsia"/>
          <w:sz w:val="24"/>
        </w:rPr>
        <w:t>(</w:t>
      </w:r>
      <w:r w:rsidR="00E54173">
        <w:rPr>
          <w:rFonts w:ascii="ＭＳ ゴシック" w:eastAsia="ＭＳ ゴシック" w:hAnsi="ＭＳ ゴシック"/>
          <w:sz w:val="24"/>
        </w:rPr>
        <w:t xml:space="preserve">3) </w:t>
      </w:r>
      <w:r w:rsidR="008E6109" w:rsidRPr="000506FE">
        <w:rPr>
          <w:rFonts w:ascii="ＭＳ ゴシック" w:eastAsia="ＭＳ ゴシック" w:hAnsi="ＭＳ ゴシック" w:hint="eastAsia"/>
          <w:sz w:val="24"/>
        </w:rPr>
        <w:t>雇用保険料</w:t>
      </w:r>
    </w:p>
    <w:p w14:paraId="2E875BBA" w14:textId="3349E119" w:rsidR="009655C1" w:rsidRPr="004649FC" w:rsidRDefault="00E54173" w:rsidP="00D97B03">
      <w:pPr>
        <w:ind w:left="426"/>
        <w:rPr>
          <w:rFonts w:ascii="ＭＳ 明朝" w:hAnsi="ＭＳ 明朝"/>
          <w:sz w:val="24"/>
        </w:rPr>
      </w:pPr>
      <w:r>
        <w:rPr>
          <w:rFonts w:ascii="ＭＳ ゴシック" w:eastAsia="ＭＳ ゴシック" w:hAnsi="ＭＳ ゴシック" w:hint="eastAsia"/>
          <w:sz w:val="24"/>
        </w:rPr>
        <w:t xml:space="preserve">ア　</w:t>
      </w:r>
      <w:r w:rsidR="0083639F">
        <w:rPr>
          <w:rFonts w:ascii="ＭＳ ゴシック" w:eastAsia="ＭＳ ゴシック" w:hAnsi="ＭＳ ゴシック" w:hint="eastAsia"/>
          <w:sz w:val="24"/>
        </w:rPr>
        <w:t>令和</w:t>
      </w:r>
      <w:r w:rsidR="00CF7D98">
        <w:rPr>
          <w:rFonts w:ascii="ＭＳ ゴシック" w:eastAsia="ＭＳ ゴシック" w:hAnsi="ＭＳ ゴシック" w:hint="eastAsia"/>
          <w:sz w:val="24"/>
        </w:rPr>
        <w:t>６</w:t>
      </w:r>
      <w:r w:rsidR="00E20055">
        <w:rPr>
          <w:rFonts w:ascii="ＭＳ ゴシック" w:eastAsia="ＭＳ ゴシック" w:hAnsi="ＭＳ ゴシック" w:hint="eastAsia"/>
          <w:sz w:val="24"/>
        </w:rPr>
        <w:t>度</w:t>
      </w:r>
      <w:r w:rsidR="009655C1" w:rsidRPr="000506FE">
        <w:rPr>
          <w:rFonts w:ascii="ＭＳ ゴシック" w:eastAsia="ＭＳ ゴシック" w:hAnsi="ＭＳ ゴシック" w:hint="eastAsia"/>
          <w:sz w:val="24"/>
        </w:rPr>
        <w:t>雇用保険料率</w:t>
      </w:r>
    </w:p>
    <w:p w14:paraId="6EC3FBF0" w14:textId="42B64476" w:rsidR="00536391" w:rsidRDefault="00536391" w:rsidP="00536391">
      <w:pPr>
        <w:ind w:left="476" w:firstLineChars="100" w:firstLine="240"/>
        <w:rPr>
          <w:rFonts w:ascii="ＭＳ 明朝" w:hAnsi="ＭＳ 明朝"/>
          <w:sz w:val="24"/>
        </w:rPr>
      </w:pPr>
      <w:bookmarkStart w:id="10" w:name="_Hlk161331031"/>
      <w:r>
        <w:rPr>
          <w:rFonts w:ascii="ＭＳ 明朝" w:hAnsi="ＭＳ 明朝" w:hint="eastAsia"/>
          <w:sz w:val="24"/>
        </w:rPr>
        <w:t>令和５年度と同様（別添７）。</w:t>
      </w:r>
    </w:p>
    <w:bookmarkEnd w:id="10"/>
    <w:p w14:paraId="640F93D1" w14:textId="77777777" w:rsidR="001061FD" w:rsidRPr="00536391" w:rsidRDefault="001061FD" w:rsidP="008D4C9A">
      <w:pPr>
        <w:rPr>
          <w:rFonts w:ascii="ＭＳ 明朝" w:hAnsi="ＭＳ 明朝"/>
          <w:sz w:val="24"/>
        </w:rPr>
      </w:pPr>
    </w:p>
    <w:p w14:paraId="12393CB2" w14:textId="7EB82D99" w:rsidR="009655C1" w:rsidRPr="00B446B3" w:rsidRDefault="00E54173" w:rsidP="00D97B03">
      <w:pPr>
        <w:ind w:leftChars="202" w:left="424"/>
        <w:rPr>
          <w:rFonts w:ascii="ＭＳ ゴシック" w:eastAsia="ＭＳ ゴシック" w:hAnsi="ＭＳ ゴシック"/>
          <w:sz w:val="24"/>
        </w:rPr>
      </w:pPr>
      <w:r>
        <w:rPr>
          <w:rFonts w:ascii="ＭＳ ゴシック" w:eastAsia="ＭＳ ゴシック" w:hAnsi="ＭＳ ゴシック" w:hint="eastAsia"/>
          <w:sz w:val="24"/>
        </w:rPr>
        <w:t xml:space="preserve">イ　</w:t>
      </w:r>
      <w:r w:rsidR="009655C1" w:rsidRPr="00B446B3">
        <w:rPr>
          <w:rFonts w:ascii="ＭＳ ゴシック" w:eastAsia="ＭＳ ゴシック" w:hAnsi="ＭＳ ゴシック" w:hint="eastAsia"/>
          <w:sz w:val="24"/>
        </w:rPr>
        <w:t>３月実績給にかかる雇用保険料の徴収</w:t>
      </w:r>
    </w:p>
    <w:p w14:paraId="55E9A9C9" w14:textId="3F1D5F0A" w:rsidR="0079495A" w:rsidRDefault="0079495A" w:rsidP="0079281A">
      <w:pPr>
        <w:ind w:leftChars="300" w:left="630" w:firstLineChars="100" w:firstLine="240"/>
        <w:rPr>
          <w:rFonts w:ascii="ＭＳ 明朝" w:hAnsi="ＭＳ 明朝"/>
          <w:sz w:val="24"/>
        </w:rPr>
      </w:pPr>
      <w:r>
        <w:rPr>
          <w:rFonts w:ascii="ＭＳ 明朝" w:hAnsi="ＭＳ 明朝" w:hint="eastAsia"/>
          <w:sz w:val="24"/>
        </w:rPr>
        <w:t>令和６年</w:t>
      </w:r>
      <w:r w:rsidRPr="006B6815">
        <w:rPr>
          <w:rFonts w:ascii="ＭＳ 明朝" w:hAnsi="ＭＳ 明朝" w:hint="eastAsia"/>
          <w:sz w:val="24"/>
        </w:rPr>
        <w:t>２月</w:t>
      </w:r>
      <w:r w:rsidR="000A28A5">
        <w:rPr>
          <w:rFonts w:ascii="ＭＳ 明朝" w:hAnsi="ＭＳ 明朝" w:hint="eastAsia"/>
          <w:sz w:val="24"/>
        </w:rPr>
        <w:t>26</w:t>
      </w:r>
      <w:r w:rsidRPr="006B6815">
        <w:rPr>
          <w:rFonts w:ascii="ＭＳ 明朝" w:hAnsi="ＭＳ 明朝" w:hint="eastAsia"/>
          <w:sz w:val="24"/>
        </w:rPr>
        <w:t>日付け事務連絡中の「</w:t>
      </w:r>
      <w:r>
        <w:rPr>
          <w:rFonts w:ascii="ＭＳ 明朝" w:hAnsi="ＭＳ 明朝" w:hint="eastAsia"/>
          <w:sz w:val="24"/>
        </w:rPr>
        <w:t>６</w:t>
      </w:r>
      <w:r w:rsidRPr="00904BC0">
        <w:rPr>
          <w:rFonts w:ascii="ＭＳ 明朝" w:hAnsi="ＭＳ 明朝" w:hint="eastAsia"/>
          <w:sz w:val="24"/>
        </w:rPr>
        <w:t>(2)雇用保険料</w:t>
      </w:r>
      <w:r w:rsidRPr="006B6815">
        <w:rPr>
          <w:rFonts w:ascii="ＭＳ 明朝" w:hAnsi="ＭＳ 明朝" w:hint="eastAsia"/>
          <w:sz w:val="24"/>
        </w:rPr>
        <w:t>」を参照のうえ、徴収漏</w:t>
      </w:r>
      <w:r>
        <w:rPr>
          <w:rFonts w:ascii="ＭＳ 明朝" w:hAnsi="ＭＳ 明朝" w:hint="eastAsia"/>
          <w:sz w:val="24"/>
        </w:rPr>
        <w:t xml:space="preserve">　</w:t>
      </w:r>
      <w:r w:rsidRPr="006B6815">
        <w:rPr>
          <w:rFonts w:ascii="ＭＳ 明朝" w:hAnsi="ＭＳ 明朝" w:hint="eastAsia"/>
          <w:sz w:val="24"/>
        </w:rPr>
        <w:t>れのないよう処理</w:t>
      </w:r>
      <w:r>
        <w:rPr>
          <w:rFonts w:ascii="ＭＳ 明朝" w:hAnsi="ＭＳ 明朝" w:hint="eastAsia"/>
          <w:sz w:val="24"/>
        </w:rPr>
        <w:t>する</w:t>
      </w:r>
      <w:r w:rsidRPr="006B6815">
        <w:rPr>
          <w:rFonts w:ascii="ＭＳ 明朝" w:hAnsi="ＭＳ 明朝" w:hint="eastAsia"/>
          <w:sz w:val="24"/>
        </w:rPr>
        <w:t>。</w:t>
      </w:r>
    </w:p>
    <w:p w14:paraId="0A0B8D4E" w14:textId="77777777" w:rsidR="000A28A5" w:rsidRPr="00B508C7" w:rsidRDefault="000A28A5" w:rsidP="0079281A">
      <w:pPr>
        <w:ind w:leftChars="300" w:left="630" w:firstLineChars="100" w:firstLine="240"/>
        <w:rPr>
          <w:rFonts w:ascii="ＭＳ 明朝" w:hAnsi="ＭＳ 明朝"/>
          <w:sz w:val="24"/>
        </w:rPr>
      </w:pPr>
    </w:p>
    <w:p w14:paraId="1F8A3A79" w14:textId="6AF6981D" w:rsidR="00787073" w:rsidRPr="0000022A" w:rsidRDefault="00E54173" w:rsidP="00E54173">
      <w:pPr>
        <w:ind w:leftChars="67" w:left="141"/>
        <w:rPr>
          <w:rFonts w:ascii="ＭＳ ゴシック" w:eastAsia="ＭＳ ゴシック" w:hAnsi="ＭＳ ゴシック"/>
          <w:sz w:val="24"/>
        </w:rPr>
      </w:pPr>
      <w:r>
        <w:rPr>
          <w:rFonts w:ascii="ＭＳ ゴシック" w:eastAsia="ＭＳ ゴシック" w:hAnsi="ＭＳ ゴシック" w:hint="eastAsia"/>
          <w:sz w:val="24"/>
        </w:rPr>
        <w:t xml:space="preserve">(4) </w:t>
      </w:r>
      <w:r w:rsidR="00787073" w:rsidRPr="0000022A">
        <w:rPr>
          <w:rFonts w:ascii="ＭＳ ゴシック" w:eastAsia="ＭＳ ゴシック" w:hAnsi="ＭＳ ゴシック" w:hint="eastAsia"/>
          <w:sz w:val="24"/>
        </w:rPr>
        <w:t>扶養手当コードの確認</w:t>
      </w:r>
    </w:p>
    <w:p w14:paraId="110757BD" w14:textId="77777777" w:rsidR="0079281A" w:rsidRPr="004649FC" w:rsidRDefault="0079281A" w:rsidP="0079281A">
      <w:pPr>
        <w:ind w:left="426" w:firstLineChars="100" w:firstLine="240"/>
        <w:rPr>
          <w:rFonts w:ascii="ＭＳ 明朝" w:hAnsi="ＭＳ 明朝"/>
          <w:sz w:val="24"/>
        </w:rPr>
      </w:pPr>
      <w:r w:rsidRPr="004649FC">
        <w:rPr>
          <w:rFonts w:ascii="ＭＳ 明朝" w:hAnsi="ＭＳ 明朝" w:hint="eastAsia"/>
          <w:sz w:val="24"/>
        </w:rPr>
        <w:t>扶養手当の特定加算</w:t>
      </w:r>
      <w:r>
        <w:rPr>
          <w:rFonts w:ascii="ＭＳ 明朝" w:hAnsi="ＭＳ 明朝" w:hint="eastAsia"/>
          <w:sz w:val="24"/>
        </w:rPr>
        <w:t>開始および22歳喪失は</w:t>
      </w:r>
      <w:r w:rsidRPr="004649FC">
        <w:rPr>
          <w:rFonts w:ascii="ＭＳ 明朝" w:hAnsi="ＭＳ 明朝" w:hint="eastAsia"/>
          <w:sz w:val="24"/>
        </w:rPr>
        <w:t>、３月</w:t>
      </w:r>
      <w:r>
        <w:rPr>
          <w:rFonts w:ascii="ＭＳ 明朝" w:hAnsi="ＭＳ 明朝" w:hint="eastAsia"/>
          <w:sz w:val="24"/>
        </w:rPr>
        <w:t>25</w:t>
      </w:r>
      <w:r w:rsidRPr="004649FC">
        <w:rPr>
          <w:rFonts w:ascii="ＭＳ 明朝" w:hAnsi="ＭＳ 明朝" w:hint="eastAsia"/>
          <w:sz w:val="24"/>
        </w:rPr>
        <w:t>日</w:t>
      </w:r>
      <w:r>
        <w:rPr>
          <w:rFonts w:ascii="ＭＳ 明朝" w:hAnsi="ＭＳ 明朝" w:hint="eastAsia"/>
          <w:sz w:val="24"/>
        </w:rPr>
        <w:t>（月）</w:t>
      </w:r>
      <w:r w:rsidRPr="004649FC">
        <w:rPr>
          <w:rFonts w:ascii="ＭＳ 明朝" w:hAnsi="ＭＳ 明朝" w:hint="eastAsia"/>
          <w:sz w:val="24"/>
        </w:rPr>
        <w:t>総務事務システム連携後</w:t>
      </w:r>
      <w:r>
        <w:rPr>
          <w:rFonts w:ascii="ＭＳ 明朝" w:hAnsi="ＭＳ 明朝" w:hint="eastAsia"/>
          <w:sz w:val="24"/>
        </w:rPr>
        <w:t>に</w:t>
      </w:r>
      <w:r w:rsidRPr="004649FC">
        <w:rPr>
          <w:rFonts w:ascii="ＭＳ 明朝" w:hAnsi="ＭＳ 明朝" w:hint="eastAsia"/>
          <w:sz w:val="24"/>
        </w:rPr>
        <w:t>人事給与システムにおいて自動判定されますが、</w:t>
      </w:r>
      <w:r>
        <w:rPr>
          <w:rFonts w:ascii="ＭＳ 明朝" w:hAnsi="ＭＳ 明朝" w:hint="eastAsia"/>
          <w:sz w:val="24"/>
        </w:rPr>
        <w:t>対象</w:t>
      </w:r>
      <w:r w:rsidRPr="004649FC">
        <w:rPr>
          <w:rFonts w:ascii="ＭＳ 明朝" w:hAnsi="ＭＳ 明朝" w:hint="eastAsia"/>
          <w:sz w:val="24"/>
        </w:rPr>
        <w:t>者に誤りがないか、扶養親族簿と給与システム【Ｑ１０】（扶養手当情報）から確認</w:t>
      </w:r>
      <w:r>
        <w:rPr>
          <w:rFonts w:ascii="ＭＳ 明朝" w:hAnsi="ＭＳ 明朝" w:hint="eastAsia"/>
          <w:sz w:val="24"/>
        </w:rPr>
        <w:t>する。</w:t>
      </w:r>
    </w:p>
    <w:p w14:paraId="61BD9A9E" w14:textId="77777777" w:rsidR="0079281A" w:rsidRDefault="0079281A" w:rsidP="0079281A">
      <w:pPr>
        <w:ind w:left="426"/>
        <w:jc w:val="left"/>
        <w:rPr>
          <w:rFonts w:ascii="ＭＳ 明朝" w:hAnsi="ＭＳ 明朝"/>
          <w:sz w:val="24"/>
        </w:rPr>
      </w:pPr>
      <w:r w:rsidRPr="004649FC">
        <w:rPr>
          <w:rFonts w:ascii="ＭＳ 明朝" w:hAnsi="ＭＳ 明朝" w:hint="eastAsia"/>
          <w:sz w:val="24"/>
        </w:rPr>
        <w:t>※</w:t>
      </w:r>
      <w:r>
        <w:rPr>
          <w:rFonts w:ascii="ＭＳ 明朝" w:hAnsi="ＭＳ 明朝" w:hint="eastAsia"/>
          <w:sz w:val="24"/>
        </w:rPr>
        <w:t xml:space="preserve">　</w:t>
      </w:r>
      <w:r w:rsidRPr="004649FC">
        <w:rPr>
          <w:rFonts w:ascii="ＭＳ 明朝" w:hAnsi="ＭＳ 明朝" w:hint="eastAsia"/>
          <w:sz w:val="24"/>
        </w:rPr>
        <w:t>【Ｑ１０】の「最新の親族情報（</w:t>
      </w:r>
      <w:r>
        <w:rPr>
          <w:rFonts w:ascii="ＭＳ 明朝" w:hAnsi="ＭＳ 明朝" w:hint="eastAsia"/>
          <w:sz w:val="24"/>
        </w:rPr>
        <w:t>満22歳年度末までの子</w:t>
      </w:r>
      <w:r w:rsidRPr="004649FC">
        <w:rPr>
          <w:rFonts w:ascii="ＭＳ 明朝" w:hAnsi="ＭＳ 明朝" w:hint="eastAsia"/>
          <w:sz w:val="24"/>
        </w:rPr>
        <w:t>）」に子供の生年月日</w:t>
      </w:r>
    </w:p>
    <w:p w14:paraId="41E178A3" w14:textId="77777777" w:rsidR="0079281A" w:rsidRDefault="0079281A" w:rsidP="0079281A">
      <w:pPr>
        <w:ind w:left="426" w:firstLineChars="100" w:firstLine="240"/>
        <w:rPr>
          <w:rFonts w:ascii="ＭＳ 明朝" w:hAnsi="ＭＳ 明朝"/>
          <w:sz w:val="24"/>
        </w:rPr>
      </w:pPr>
      <w:r w:rsidRPr="004649FC">
        <w:rPr>
          <w:rFonts w:ascii="ＭＳ 明朝" w:hAnsi="ＭＳ 明朝" w:hint="eastAsia"/>
          <w:sz w:val="24"/>
        </w:rPr>
        <w:t>等の情報が入力されていない場合、特定加算の自動判定は行われ</w:t>
      </w:r>
      <w:r>
        <w:rPr>
          <w:rFonts w:ascii="ＭＳ 明朝" w:hAnsi="ＭＳ 明朝" w:hint="eastAsia"/>
          <w:sz w:val="24"/>
        </w:rPr>
        <w:t>ない</w:t>
      </w:r>
    </w:p>
    <w:p w14:paraId="61210C57" w14:textId="36AB2A35" w:rsidR="00853C0F" w:rsidRPr="0079281A" w:rsidRDefault="00853C0F" w:rsidP="00CA0B24">
      <w:pPr>
        <w:ind w:left="426" w:firstLineChars="100" w:firstLine="240"/>
        <w:rPr>
          <w:rFonts w:ascii="ＭＳ 明朝" w:hAnsi="ＭＳ 明朝"/>
          <w:sz w:val="24"/>
        </w:rPr>
      </w:pPr>
    </w:p>
    <w:p w14:paraId="2842E219" w14:textId="47942282" w:rsidR="00853C0F" w:rsidRPr="00375405" w:rsidRDefault="00853C0F" w:rsidP="00853C0F">
      <w:pPr>
        <w:ind w:leftChars="67" w:left="141"/>
        <w:rPr>
          <w:rFonts w:ascii="ＭＳ ゴシック" w:eastAsia="ＭＳ ゴシック" w:hAnsi="ＭＳ ゴシック"/>
          <w:sz w:val="24"/>
        </w:rPr>
      </w:pPr>
      <w:r>
        <w:rPr>
          <w:rFonts w:ascii="ＭＳ ゴシック" w:eastAsia="ＭＳ ゴシック" w:hAnsi="ＭＳ ゴシック" w:hint="eastAsia"/>
          <w:sz w:val="24"/>
        </w:rPr>
        <w:lastRenderedPageBreak/>
        <w:t xml:space="preserve">(5) </w:t>
      </w:r>
      <w:r w:rsidRPr="00375405">
        <w:rPr>
          <w:rFonts w:ascii="ＭＳ ゴシック" w:eastAsia="ＭＳ ゴシック" w:hAnsi="ＭＳ ゴシック" w:hint="eastAsia"/>
          <w:sz w:val="24"/>
        </w:rPr>
        <w:t>【Ｑ４４】（追給戻入額直接入力）の入力エラー対応について</w:t>
      </w:r>
    </w:p>
    <w:p w14:paraId="7530C02B" w14:textId="77777777" w:rsidR="0079281A" w:rsidRDefault="0079281A" w:rsidP="0079281A">
      <w:pPr>
        <w:ind w:left="238" w:firstLineChars="100" w:firstLine="240"/>
        <w:rPr>
          <w:rFonts w:ascii="ＭＳ 明朝" w:hAnsi="ＭＳ 明朝"/>
          <w:sz w:val="24"/>
        </w:rPr>
      </w:pPr>
      <w:r w:rsidRPr="004649FC">
        <w:rPr>
          <w:rFonts w:ascii="ＭＳ 明朝" w:hAnsi="ＭＳ 明朝" w:hint="eastAsia"/>
          <w:sz w:val="24"/>
        </w:rPr>
        <w:t>４月例月処理</w:t>
      </w:r>
      <w:r>
        <w:rPr>
          <w:rFonts w:ascii="ＭＳ 明朝" w:hAnsi="ＭＳ 明朝" w:hint="eastAsia"/>
          <w:sz w:val="24"/>
        </w:rPr>
        <w:t>として、</w:t>
      </w:r>
      <w:r w:rsidRPr="004649FC">
        <w:rPr>
          <w:rFonts w:ascii="ＭＳ 明朝" w:hAnsi="ＭＳ 明朝" w:hint="eastAsia"/>
          <w:sz w:val="24"/>
        </w:rPr>
        <w:t>３月中に【Ｑ４４】を入力しようとすると「支出科目、略科目および事項・細事項の関連に誤りがあります」というエラーが表示され</w:t>
      </w:r>
      <w:r>
        <w:rPr>
          <w:rFonts w:ascii="ＭＳ 明朝" w:hAnsi="ＭＳ 明朝" w:hint="eastAsia"/>
          <w:sz w:val="24"/>
        </w:rPr>
        <w:t>ることがある。</w:t>
      </w:r>
    </w:p>
    <w:p w14:paraId="6A49308C" w14:textId="77777777" w:rsidR="0079281A" w:rsidRPr="004649FC" w:rsidRDefault="0079281A" w:rsidP="0079281A">
      <w:pPr>
        <w:ind w:left="238" w:firstLineChars="100" w:firstLine="240"/>
        <w:rPr>
          <w:rFonts w:ascii="ＭＳ 明朝" w:hAnsi="ＭＳ 明朝"/>
          <w:sz w:val="24"/>
        </w:rPr>
      </w:pPr>
      <w:r w:rsidRPr="004649FC">
        <w:rPr>
          <w:rFonts w:ascii="ＭＳ 明朝" w:hAnsi="ＭＳ 明朝" w:hint="eastAsia"/>
          <w:sz w:val="24"/>
        </w:rPr>
        <w:t>これは</w:t>
      </w:r>
      <w:r>
        <w:rPr>
          <w:rFonts w:ascii="ＭＳ 明朝" w:hAnsi="ＭＳ 明朝" w:hint="eastAsia"/>
          <w:sz w:val="24"/>
        </w:rPr>
        <w:t>、</w:t>
      </w:r>
      <w:r w:rsidRPr="004649FC">
        <w:rPr>
          <w:rFonts w:ascii="ＭＳ 明朝" w:hAnsi="ＭＳ 明朝" w:hint="eastAsia"/>
          <w:sz w:val="24"/>
        </w:rPr>
        <w:t>財務会計システム側で新年度の支出科目が登録されていないことが原因</w:t>
      </w:r>
      <w:r>
        <w:rPr>
          <w:rFonts w:ascii="ＭＳ 明朝" w:hAnsi="ＭＳ 明朝" w:hint="eastAsia"/>
          <w:sz w:val="24"/>
        </w:rPr>
        <w:t>であり</w:t>
      </w:r>
      <w:r w:rsidRPr="004649FC">
        <w:rPr>
          <w:rFonts w:ascii="ＭＳ 明朝" w:hAnsi="ＭＳ 明朝" w:hint="eastAsia"/>
          <w:sz w:val="24"/>
        </w:rPr>
        <w:t>、４月以降</w:t>
      </w:r>
      <w:r>
        <w:rPr>
          <w:rFonts w:ascii="ＭＳ 明朝" w:hAnsi="ＭＳ 明朝" w:hint="eastAsia"/>
          <w:sz w:val="24"/>
        </w:rPr>
        <w:t>に</w:t>
      </w:r>
      <w:r w:rsidRPr="004649FC">
        <w:rPr>
          <w:rFonts w:ascii="ＭＳ 明朝" w:hAnsi="ＭＳ 明朝" w:hint="eastAsia"/>
          <w:sz w:val="24"/>
        </w:rPr>
        <w:t>エラー表示</w:t>
      </w:r>
      <w:r>
        <w:rPr>
          <w:rFonts w:ascii="ＭＳ 明朝" w:hAnsi="ＭＳ 明朝" w:hint="eastAsia"/>
          <w:sz w:val="24"/>
        </w:rPr>
        <w:t>は消えるため</w:t>
      </w:r>
      <w:r w:rsidRPr="004649FC">
        <w:rPr>
          <w:rFonts w:ascii="ＭＳ 明朝" w:hAnsi="ＭＳ 明朝" w:hint="eastAsia"/>
          <w:sz w:val="24"/>
        </w:rPr>
        <w:t>、４月以降に登録</w:t>
      </w:r>
      <w:r>
        <w:rPr>
          <w:rFonts w:ascii="ＭＳ 明朝" w:hAnsi="ＭＳ 明朝" w:hint="eastAsia"/>
          <w:sz w:val="24"/>
        </w:rPr>
        <w:t>する</w:t>
      </w:r>
      <w:r w:rsidRPr="004649FC">
        <w:rPr>
          <w:rFonts w:ascii="ＭＳ 明朝" w:hAnsi="ＭＳ 明朝" w:hint="eastAsia"/>
          <w:sz w:val="24"/>
        </w:rPr>
        <w:t>。</w:t>
      </w:r>
    </w:p>
    <w:p w14:paraId="6B8814BD" w14:textId="77777777" w:rsidR="00CA0B24" w:rsidRPr="0079281A" w:rsidRDefault="00CA0B24" w:rsidP="00853C0F">
      <w:pPr>
        <w:rPr>
          <w:rFonts w:ascii="ＭＳ 明朝" w:hAnsi="ＭＳ 明朝"/>
          <w:sz w:val="24"/>
        </w:rPr>
      </w:pPr>
    </w:p>
    <w:p w14:paraId="2D005CF6" w14:textId="72B17060" w:rsidR="00B06E3E" w:rsidRPr="00B01BD0" w:rsidRDefault="00E54173" w:rsidP="001061FD">
      <w:pPr>
        <w:ind w:leftChars="67" w:left="141"/>
        <w:rPr>
          <w:rFonts w:ascii="ＭＳ ゴシック" w:eastAsia="ＭＳ ゴシック" w:hAnsi="ＭＳ ゴシック"/>
          <w:sz w:val="24"/>
        </w:rPr>
      </w:pPr>
      <w:r>
        <w:rPr>
          <w:rFonts w:ascii="ＭＳ ゴシック" w:eastAsia="ＭＳ ゴシック" w:hAnsi="ＭＳ ゴシック" w:hint="eastAsia"/>
          <w:sz w:val="24"/>
        </w:rPr>
        <w:t>(</w:t>
      </w:r>
      <w:r w:rsidR="00850877">
        <w:rPr>
          <w:rFonts w:ascii="ＭＳ ゴシック" w:eastAsia="ＭＳ ゴシック" w:hAnsi="ＭＳ ゴシック" w:hint="eastAsia"/>
          <w:sz w:val="24"/>
        </w:rPr>
        <w:t>6</w:t>
      </w:r>
      <w:r>
        <w:rPr>
          <w:rFonts w:ascii="ＭＳ ゴシック" w:eastAsia="ＭＳ ゴシック" w:hAnsi="ＭＳ ゴシック"/>
          <w:sz w:val="24"/>
        </w:rPr>
        <w:t>)</w:t>
      </w:r>
      <w:r>
        <w:rPr>
          <w:rFonts w:ascii="ＭＳ ゴシック" w:eastAsia="ＭＳ ゴシック" w:hAnsi="ＭＳ ゴシック" w:hint="eastAsia"/>
          <w:sz w:val="24"/>
        </w:rPr>
        <w:t xml:space="preserve"> </w:t>
      </w:r>
      <w:r w:rsidR="00B06E3E" w:rsidRPr="00B01BD0">
        <w:rPr>
          <w:rFonts w:ascii="ＭＳ ゴシック" w:eastAsia="ＭＳ ゴシック" w:hAnsi="ＭＳ ゴシック" w:hint="eastAsia"/>
          <w:sz w:val="24"/>
        </w:rPr>
        <w:t>【児童手当】４月で任用形態が変わる者の給与関連申請システムへの登録</w:t>
      </w:r>
    </w:p>
    <w:p w14:paraId="01FB1F9D" w14:textId="79F9B623" w:rsidR="00B06E3E" w:rsidRPr="00B01BD0" w:rsidRDefault="00E54173" w:rsidP="001061FD">
      <w:pPr>
        <w:ind w:left="426"/>
        <w:rPr>
          <w:rFonts w:ascii="ＭＳ ゴシック" w:eastAsia="ＭＳ ゴシック" w:hAnsi="ＭＳ ゴシック"/>
          <w:sz w:val="24"/>
        </w:rPr>
      </w:pPr>
      <w:r>
        <w:rPr>
          <w:rFonts w:ascii="ＭＳ ゴシック" w:eastAsia="ＭＳ ゴシック" w:hAnsi="ＭＳ ゴシック" w:hint="eastAsia"/>
          <w:sz w:val="24"/>
        </w:rPr>
        <w:t xml:space="preserve">ア　</w:t>
      </w:r>
      <w:r w:rsidR="00B06E3E" w:rsidRPr="00B01BD0">
        <w:rPr>
          <w:rFonts w:ascii="ＭＳ ゴシック" w:eastAsia="ＭＳ ゴシック" w:hAnsi="ＭＳ ゴシック" w:hint="eastAsia"/>
          <w:sz w:val="24"/>
        </w:rPr>
        <w:t>正規→再任用</w:t>
      </w:r>
      <w:r w:rsidR="002036AE">
        <w:rPr>
          <w:rFonts w:ascii="ＭＳ ゴシック" w:eastAsia="ＭＳ ゴシック" w:hAnsi="ＭＳ ゴシック" w:hint="eastAsia"/>
          <w:sz w:val="24"/>
        </w:rPr>
        <w:t>（フル）</w:t>
      </w:r>
    </w:p>
    <w:p w14:paraId="6729E3AC" w14:textId="55E60816" w:rsidR="0079495A" w:rsidRPr="00B06E3E" w:rsidRDefault="0079281A" w:rsidP="0079495A">
      <w:pPr>
        <w:ind w:left="567" w:firstLineChars="100" w:firstLine="240"/>
        <w:rPr>
          <w:rFonts w:ascii="ＭＳ 明朝" w:hAnsi="ＭＳ 明朝"/>
          <w:sz w:val="24"/>
        </w:rPr>
      </w:pPr>
      <w:r w:rsidRPr="00B06E3E">
        <w:rPr>
          <w:rFonts w:ascii="ＭＳ 明朝" w:hAnsi="ＭＳ 明朝" w:hint="eastAsia"/>
          <w:sz w:val="24"/>
        </w:rPr>
        <w:t>データ</w:t>
      </w:r>
      <w:r>
        <w:rPr>
          <w:rFonts w:ascii="ＭＳ 明朝" w:hAnsi="ＭＳ 明朝" w:hint="eastAsia"/>
          <w:sz w:val="24"/>
        </w:rPr>
        <w:t>が</w:t>
      </w:r>
      <w:r w:rsidRPr="00B06E3E">
        <w:rPr>
          <w:rFonts w:ascii="ＭＳ 明朝" w:hAnsi="ＭＳ 明朝" w:hint="eastAsia"/>
          <w:sz w:val="24"/>
        </w:rPr>
        <w:t>引き継がれるためシステム登録は</w:t>
      </w:r>
      <w:r>
        <w:rPr>
          <w:rFonts w:ascii="ＭＳ 明朝" w:hAnsi="ＭＳ 明朝" w:hint="eastAsia"/>
          <w:sz w:val="24"/>
        </w:rPr>
        <w:t>不要</w:t>
      </w:r>
      <w:r w:rsidRPr="00B06E3E">
        <w:rPr>
          <w:rFonts w:ascii="ＭＳ 明朝" w:hAnsi="ＭＳ 明朝" w:hint="eastAsia"/>
          <w:sz w:val="24"/>
        </w:rPr>
        <w:t>。６月支給時期に２～５月分を支給</w:t>
      </w:r>
      <w:r>
        <w:rPr>
          <w:rFonts w:ascii="ＭＳ 明朝" w:hAnsi="ＭＳ 明朝" w:hint="eastAsia"/>
          <w:sz w:val="24"/>
        </w:rPr>
        <w:t>する</w:t>
      </w:r>
      <w:r w:rsidR="0079495A" w:rsidRPr="00B06E3E">
        <w:rPr>
          <w:rFonts w:ascii="ＭＳ 明朝" w:hAnsi="ＭＳ 明朝" w:hint="eastAsia"/>
          <w:sz w:val="24"/>
        </w:rPr>
        <w:t>。</w:t>
      </w:r>
    </w:p>
    <w:p w14:paraId="4D102DA7" w14:textId="77777777" w:rsidR="0079495A" w:rsidRDefault="0079495A" w:rsidP="0079495A">
      <w:pPr>
        <w:rPr>
          <w:rFonts w:ascii="ＭＳ 明朝" w:hAnsi="ＭＳ 明朝"/>
          <w:sz w:val="24"/>
        </w:rPr>
      </w:pPr>
    </w:p>
    <w:p w14:paraId="75F660E7" w14:textId="5FE6A6AF" w:rsidR="00B06E3E" w:rsidRPr="00B01BD0" w:rsidRDefault="00E54173" w:rsidP="001061FD">
      <w:pPr>
        <w:ind w:left="426"/>
        <w:rPr>
          <w:rFonts w:ascii="ＭＳ ゴシック" w:eastAsia="ＭＳ ゴシック" w:hAnsi="ＭＳ ゴシック"/>
          <w:sz w:val="24"/>
        </w:rPr>
      </w:pPr>
      <w:r>
        <w:rPr>
          <w:rFonts w:ascii="ＭＳ ゴシック" w:eastAsia="ＭＳ ゴシック" w:hAnsi="ＭＳ ゴシック" w:hint="eastAsia"/>
          <w:sz w:val="24"/>
        </w:rPr>
        <w:t xml:space="preserve">イ　</w:t>
      </w:r>
      <w:r w:rsidR="00B06E3E" w:rsidRPr="00B01BD0">
        <w:rPr>
          <w:rFonts w:ascii="ＭＳ ゴシック" w:eastAsia="ＭＳ ゴシック" w:hAnsi="ＭＳ ゴシック" w:hint="eastAsia"/>
          <w:sz w:val="24"/>
        </w:rPr>
        <w:t>正規⇔任期付、再任用</w:t>
      </w:r>
      <w:r w:rsidR="002036AE">
        <w:rPr>
          <w:rFonts w:ascii="ＭＳ ゴシック" w:eastAsia="ＭＳ ゴシック" w:hAnsi="ＭＳ ゴシック" w:hint="eastAsia"/>
          <w:sz w:val="24"/>
        </w:rPr>
        <w:t>（フル）</w:t>
      </w:r>
      <w:r w:rsidR="00B06E3E" w:rsidRPr="00B01BD0">
        <w:rPr>
          <w:rFonts w:ascii="ＭＳ ゴシック" w:eastAsia="ＭＳ ゴシック" w:hAnsi="ＭＳ ゴシック" w:hint="eastAsia"/>
          <w:sz w:val="24"/>
        </w:rPr>
        <w:t>→任期付</w:t>
      </w:r>
    </w:p>
    <w:p w14:paraId="3B39D441" w14:textId="1556DBAC" w:rsidR="007B2FA3" w:rsidRPr="00F549F3" w:rsidRDefault="007B2FA3" w:rsidP="007B2FA3">
      <w:pPr>
        <w:ind w:left="476" w:firstLineChars="100" w:firstLine="240"/>
        <w:rPr>
          <w:rFonts w:ascii="ＭＳ ゴシック" w:eastAsia="ＭＳ ゴシック" w:hAnsi="ＭＳ ゴシック"/>
          <w:color w:val="FF0000"/>
          <w:sz w:val="24"/>
          <w:u w:val="single"/>
        </w:rPr>
      </w:pPr>
      <w:r w:rsidRPr="00B06E3E">
        <w:rPr>
          <w:rFonts w:ascii="ＭＳ 明朝" w:hAnsi="ＭＳ 明朝" w:hint="eastAsia"/>
          <w:sz w:val="24"/>
        </w:rPr>
        <w:t>職員番号が変わ</w:t>
      </w:r>
      <w:r>
        <w:rPr>
          <w:rFonts w:ascii="ＭＳ 明朝" w:hAnsi="ＭＳ 明朝" w:hint="eastAsia"/>
          <w:sz w:val="24"/>
        </w:rPr>
        <w:t>ることで</w:t>
      </w:r>
      <w:r w:rsidRPr="00B06E3E">
        <w:rPr>
          <w:rFonts w:ascii="ＭＳ 明朝" w:hAnsi="ＭＳ 明朝" w:hint="eastAsia"/>
          <w:sz w:val="24"/>
        </w:rPr>
        <w:t>、システム</w:t>
      </w:r>
      <w:r>
        <w:rPr>
          <w:rFonts w:ascii="ＭＳ 明朝" w:hAnsi="ＭＳ 明朝" w:hint="eastAsia"/>
          <w:sz w:val="24"/>
        </w:rPr>
        <w:t>では</w:t>
      </w:r>
      <w:r w:rsidRPr="00B06E3E">
        <w:rPr>
          <w:rFonts w:ascii="ＭＳ 明朝" w:hAnsi="ＭＳ 明朝" w:hint="eastAsia"/>
          <w:sz w:val="24"/>
        </w:rPr>
        <w:t>別</w:t>
      </w:r>
      <w:r>
        <w:rPr>
          <w:rFonts w:ascii="ＭＳ 明朝" w:hAnsi="ＭＳ 明朝" w:hint="eastAsia"/>
          <w:sz w:val="24"/>
        </w:rPr>
        <w:t>人格</w:t>
      </w:r>
      <w:r w:rsidRPr="00B06E3E">
        <w:rPr>
          <w:rFonts w:ascii="ＭＳ 明朝" w:hAnsi="ＭＳ 明朝" w:hint="eastAsia"/>
          <w:sz w:val="24"/>
        </w:rPr>
        <w:t>として認識</w:t>
      </w:r>
      <w:r>
        <w:rPr>
          <w:rFonts w:ascii="ＭＳ 明朝" w:hAnsi="ＭＳ 明朝" w:hint="eastAsia"/>
          <w:sz w:val="24"/>
        </w:rPr>
        <w:t>するため</w:t>
      </w:r>
      <w:r w:rsidRPr="00B06E3E">
        <w:rPr>
          <w:rFonts w:ascii="ＭＳ 明朝" w:hAnsi="ＭＳ 明朝" w:hint="eastAsia"/>
          <w:sz w:val="24"/>
        </w:rPr>
        <w:t>、</w:t>
      </w:r>
      <w:r w:rsidRPr="00F549F3">
        <w:rPr>
          <w:rFonts w:ascii="ＭＳ ゴシック" w:eastAsia="ＭＳ ゴシック" w:hAnsi="ＭＳ ゴシック" w:hint="eastAsia"/>
          <w:color w:val="FF0000"/>
          <w:sz w:val="24"/>
          <w:u w:val="single"/>
        </w:rPr>
        <w:t>５月末までに以下の手順で新規登録の処理を行</w:t>
      </w:r>
      <w:r w:rsidR="0079495A">
        <w:rPr>
          <w:rFonts w:ascii="ＭＳ ゴシック" w:eastAsia="ＭＳ ゴシック" w:hAnsi="ＭＳ ゴシック" w:hint="eastAsia"/>
          <w:color w:val="FF0000"/>
          <w:sz w:val="24"/>
          <w:u w:val="single"/>
        </w:rPr>
        <w:t>う</w:t>
      </w:r>
      <w:r w:rsidRPr="00F549F3">
        <w:rPr>
          <w:rFonts w:ascii="ＭＳ ゴシック" w:eastAsia="ＭＳ ゴシック" w:hAnsi="ＭＳ ゴシック" w:hint="eastAsia"/>
          <w:color w:val="FF0000"/>
          <w:sz w:val="24"/>
          <w:u w:val="single"/>
        </w:rPr>
        <w:t>。</w:t>
      </w:r>
    </w:p>
    <w:p w14:paraId="6548F72F" w14:textId="77777777" w:rsidR="0079495A" w:rsidRPr="00B06E3E" w:rsidRDefault="0079495A" w:rsidP="0079495A">
      <w:pPr>
        <w:ind w:left="567" w:firstLineChars="100" w:firstLine="240"/>
        <w:rPr>
          <w:rFonts w:ascii="ＭＳ 明朝" w:hAnsi="ＭＳ 明朝"/>
          <w:sz w:val="24"/>
        </w:rPr>
      </w:pPr>
      <w:r>
        <w:rPr>
          <w:rFonts w:ascii="ＭＳ 明朝" w:hAnsi="ＭＳ 明朝" w:hint="eastAsia"/>
          <w:sz w:val="24"/>
        </w:rPr>
        <w:t>なお、</w:t>
      </w:r>
      <w:r w:rsidRPr="00B06E3E">
        <w:rPr>
          <w:rFonts w:ascii="ＭＳ 明朝" w:hAnsi="ＭＳ 明朝" w:hint="eastAsia"/>
          <w:sz w:val="24"/>
        </w:rPr>
        <w:t>制度上認定は引き続くため、通常と同様</w:t>
      </w:r>
      <w:r>
        <w:rPr>
          <w:rFonts w:ascii="ＭＳ 明朝" w:hAnsi="ＭＳ 明朝" w:hint="eastAsia"/>
          <w:sz w:val="24"/>
        </w:rPr>
        <w:t>の</w:t>
      </w:r>
      <w:r w:rsidRPr="00B06E3E">
        <w:rPr>
          <w:rFonts w:ascii="ＭＳ 明朝" w:hAnsi="ＭＳ 明朝" w:hint="eastAsia"/>
          <w:sz w:val="24"/>
        </w:rPr>
        <w:t>６月支給時期に２～５月分を支給</w:t>
      </w:r>
      <w:r>
        <w:rPr>
          <w:rFonts w:ascii="ＭＳ 明朝" w:hAnsi="ＭＳ 明朝" w:hint="eastAsia"/>
          <w:sz w:val="24"/>
        </w:rPr>
        <w:t>する。</w:t>
      </w:r>
    </w:p>
    <w:p w14:paraId="28DC9782" w14:textId="77777777" w:rsidR="007B2FA3" w:rsidRPr="005F393E" w:rsidRDefault="007B2FA3" w:rsidP="007B2FA3">
      <w:pPr>
        <w:ind w:left="238" w:firstLineChars="100" w:firstLine="240"/>
        <w:rPr>
          <w:rFonts w:ascii="ＭＳ 明朝" w:hAnsi="ＭＳ 明朝"/>
          <w:sz w:val="24"/>
        </w:rPr>
      </w:pPr>
      <w:r w:rsidRPr="005F393E">
        <w:rPr>
          <w:rFonts w:ascii="ＭＳ 明朝" w:hAnsi="ＭＳ 明朝" w:hint="eastAsia"/>
          <w:sz w:val="24"/>
          <w:shd w:val="clear" w:color="auto" w:fill="FFFF00"/>
        </w:rPr>
        <w:t>【市町立学校】</w:t>
      </w:r>
    </w:p>
    <w:p w14:paraId="575CC46C" w14:textId="3B3FB14C" w:rsidR="007B2FA3" w:rsidRPr="005F393E" w:rsidRDefault="007B2FA3" w:rsidP="00B10114">
      <w:pPr>
        <w:ind w:left="952" w:hanging="238"/>
        <w:rPr>
          <w:rFonts w:ascii="ＭＳ 明朝" w:hAnsi="ＭＳ 明朝"/>
          <w:sz w:val="24"/>
        </w:rPr>
      </w:pPr>
      <w:r w:rsidRPr="005F393E">
        <w:rPr>
          <w:rFonts w:ascii="ＭＳ 明朝" w:hAnsi="ＭＳ 明朝" w:hint="eastAsia"/>
          <w:sz w:val="24"/>
        </w:rPr>
        <w:t>①</w:t>
      </w:r>
      <w:r>
        <w:rPr>
          <w:rFonts w:ascii="ＭＳ 明朝" w:hAnsi="ＭＳ 明朝" w:hint="eastAsia"/>
          <w:sz w:val="24"/>
        </w:rPr>
        <w:t xml:space="preserve">　</w:t>
      </w:r>
      <w:r w:rsidRPr="005F393E">
        <w:rPr>
          <w:rFonts w:ascii="ＭＳ 明朝" w:hAnsi="ＭＳ 明朝" w:hint="eastAsia"/>
          <w:sz w:val="24"/>
        </w:rPr>
        <w:t>旧所属は児童手当受給者台帳を出力し、新所属へ送付</w:t>
      </w:r>
      <w:r>
        <w:rPr>
          <w:rFonts w:ascii="ＭＳ 明朝" w:hAnsi="ＭＳ 明朝" w:hint="eastAsia"/>
          <w:sz w:val="24"/>
        </w:rPr>
        <w:t>する</w:t>
      </w:r>
      <w:r w:rsidRPr="005F393E">
        <w:rPr>
          <w:rFonts w:ascii="ＭＳ 明朝" w:hAnsi="ＭＳ 明朝" w:hint="eastAsia"/>
          <w:sz w:val="24"/>
        </w:rPr>
        <w:t>（審査担当者→認定簿検索）</w:t>
      </w:r>
      <w:r>
        <w:rPr>
          <w:rFonts w:ascii="ＭＳ 明朝" w:hAnsi="ＭＳ 明朝" w:hint="eastAsia"/>
          <w:sz w:val="24"/>
        </w:rPr>
        <w:t xml:space="preserve">。　</w:t>
      </w:r>
      <w:r w:rsidRPr="005F393E">
        <w:rPr>
          <w:rFonts w:ascii="ＭＳ 明朝" w:hAnsi="ＭＳ 明朝" w:hint="eastAsia"/>
          <w:sz w:val="24"/>
        </w:rPr>
        <w:t>※</w:t>
      </w:r>
      <w:r w:rsidR="0079495A">
        <w:rPr>
          <w:rFonts w:ascii="ＭＳ 明朝" w:hAnsi="ＭＳ 明朝" w:hint="eastAsia"/>
          <w:sz w:val="24"/>
        </w:rPr>
        <w:t xml:space="preserve">　</w:t>
      </w:r>
      <w:r w:rsidRPr="005F393E">
        <w:rPr>
          <w:rFonts w:ascii="ＭＳ 明朝" w:hAnsi="ＭＳ 明朝" w:hint="eastAsia"/>
          <w:sz w:val="24"/>
        </w:rPr>
        <w:t>３月までの認定の消滅処理は不要</w:t>
      </w:r>
    </w:p>
    <w:p w14:paraId="128C5DDD" w14:textId="46E19584" w:rsidR="007B2FA3" w:rsidRPr="005F393E" w:rsidRDefault="007B2FA3" w:rsidP="00B10114">
      <w:pPr>
        <w:ind w:left="952" w:hanging="238"/>
        <w:rPr>
          <w:rFonts w:ascii="ＭＳ 明朝" w:hAnsi="ＭＳ 明朝"/>
          <w:sz w:val="24"/>
        </w:rPr>
      </w:pPr>
      <w:r w:rsidRPr="005F393E">
        <w:rPr>
          <w:rFonts w:ascii="ＭＳ 明朝" w:hAnsi="ＭＳ 明朝" w:hint="eastAsia"/>
          <w:sz w:val="24"/>
        </w:rPr>
        <w:t>②</w:t>
      </w:r>
      <w:r>
        <w:rPr>
          <w:rFonts w:ascii="ＭＳ 明朝" w:hAnsi="ＭＳ 明朝" w:hint="eastAsia"/>
          <w:sz w:val="24"/>
        </w:rPr>
        <w:t xml:space="preserve">　</w:t>
      </w:r>
      <w:r w:rsidRPr="005F393E">
        <w:rPr>
          <w:rFonts w:ascii="ＭＳ 明朝" w:hAnsi="ＭＳ 明朝" w:hint="eastAsia"/>
          <w:sz w:val="24"/>
        </w:rPr>
        <w:t>新所属は</w:t>
      </w:r>
      <w:r>
        <w:rPr>
          <w:rFonts w:ascii="ＭＳ 明朝" w:hAnsi="ＭＳ 明朝" w:hint="eastAsia"/>
          <w:sz w:val="24"/>
        </w:rPr>
        <w:t>、</w:t>
      </w:r>
      <w:r w:rsidRPr="005F393E">
        <w:rPr>
          <w:rFonts w:ascii="ＭＳ 明朝" w:hAnsi="ＭＳ 明朝" w:hint="eastAsia"/>
          <w:sz w:val="24"/>
        </w:rPr>
        <w:t>児童手当・特例給付認定請求書（マイナンバーも記入）を職員</w:t>
      </w:r>
      <w:r>
        <w:rPr>
          <w:rFonts w:ascii="ＭＳ 明朝" w:hAnsi="ＭＳ 明朝" w:hint="eastAsia"/>
          <w:sz w:val="24"/>
        </w:rPr>
        <w:t>に記入してもらい</w:t>
      </w:r>
      <w:r w:rsidRPr="005F393E">
        <w:rPr>
          <w:rFonts w:ascii="ＭＳ 明朝" w:hAnsi="ＭＳ 明朝" w:hint="eastAsia"/>
          <w:sz w:val="24"/>
        </w:rPr>
        <w:t>、申請内容に誤りがないか①と照合のうえ、給与関連申請システムに入力</w:t>
      </w:r>
      <w:r>
        <w:rPr>
          <w:rFonts w:ascii="ＭＳ 明朝" w:hAnsi="ＭＳ 明朝" w:hint="eastAsia"/>
          <w:sz w:val="24"/>
        </w:rPr>
        <w:t>する</w:t>
      </w:r>
      <w:r w:rsidRPr="005F393E">
        <w:rPr>
          <w:rFonts w:ascii="ＭＳ 明朝" w:hAnsi="ＭＳ 明朝" w:hint="eastAsia"/>
          <w:sz w:val="24"/>
        </w:rPr>
        <w:t>（庶務担当者→申請登録→児童手当認定請求書）</w:t>
      </w:r>
      <w:r>
        <w:rPr>
          <w:rFonts w:ascii="ＭＳ 明朝" w:hAnsi="ＭＳ 明朝" w:hint="eastAsia"/>
          <w:sz w:val="24"/>
        </w:rPr>
        <w:t>。</w:t>
      </w:r>
    </w:p>
    <w:p w14:paraId="5D6AC8B9" w14:textId="5731C17B" w:rsidR="007B2FA3" w:rsidRPr="005F393E" w:rsidRDefault="007B2FA3" w:rsidP="00B10114">
      <w:pPr>
        <w:ind w:left="952" w:hanging="238"/>
        <w:rPr>
          <w:rFonts w:ascii="ＭＳ 明朝" w:hAnsi="ＭＳ 明朝"/>
          <w:sz w:val="24"/>
        </w:rPr>
      </w:pPr>
      <w:r w:rsidRPr="005F393E">
        <w:rPr>
          <w:rFonts w:ascii="ＭＳ 明朝" w:hAnsi="ＭＳ 明朝" w:hint="eastAsia"/>
          <w:sz w:val="24"/>
        </w:rPr>
        <w:t>③</w:t>
      </w:r>
      <w:r>
        <w:rPr>
          <w:rFonts w:ascii="ＭＳ 明朝" w:hAnsi="ＭＳ 明朝" w:hint="eastAsia"/>
          <w:sz w:val="24"/>
        </w:rPr>
        <w:t xml:space="preserve">　</w:t>
      </w:r>
      <w:r w:rsidRPr="005F393E">
        <w:rPr>
          <w:rFonts w:ascii="ＭＳ 明朝" w:hAnsi="ＭＳ 明朝" w:hint="eastAsia"/>
          <w:sz w:val="24"/>
        </w:rPr>
        <w:t>新所属は</w:t>
      </w:r>
      <w:r>
        <w:rPr>
          <w:rFonts w:ascii="ＭＳ 明朝" w:hAnsi="ＭＳ 明朝" w:hint="eastAsia"/>
          <w:sz w:val="24"/>
        </w:rPr>
        <w:t>、</w:t>
      </w:r>
      <w:r w:rsidRPr="005F393E">
        <w:rPr>
          <w:rFonts w:ascii="ＭＳ 明朝" w:hAnsi="ＭＳ 明朝" w:hint="eastAsia"/>
          <w:sz w:val="24"/>
        </w:rPr>
        <w:t>児童手当受給者台帳と児童手当・特例給付認定請求書を教育事務所へ送付</w:t>
      </w:r>
      <w:r>
        <w:rPr>
          <w:rFonts w:ascii="ＭＳ 明朝" w:hAnsi="ＭＳ 明朝" w:hint="eastAsia"/>
          <w:sz w:val="24"/>
        </w:rPr>
        <w:t>する。</w:t>
      </w:r>
    </w:p>
    <w:p w14:paraId="64A35040" w14:textId="7A0331E5" w:rsidR="007B2FA3" w:rsidRPr="005F393E" w:rsidRDefault="007B2FA3" w:rsidP="007B2FA3">
      <w:pPr>
        <w:ind w:left="714"/>
        <w:rPr>
          <w:rFonts w:ascii="ＭＳ 明朝" w:hAnsi="ＭＳ 明朝"/>
          <w:sz w:val="24"/>
        </w:rPr>
      </w:pPr>
      <w:r w:rsidRPr="005F393E">
        <w:rPr>
          <w:rFonts w:ascii="ＭＳ 明朝" w:hAnsi="ＭＳ 明朝" w:hint="eastAsia"/>
          <w:sz w:val="24"/>
        </w:rPr>
        <w:t>④</w:t>
      </w:r>
      <w:r>
        <w:rPr>
          <w:rFonts w:ascii="ＭＳ 明朝" w:hAnsi="ＭＳ 明朝" w:hint="eastAsia"/>
          <w:sz w:val="24"/>
        </w:rPr>
        <w:t xml:space="preserve">　</w:t>
      </w:r>
      <w:r w:rsidRPr="005F393E">
        <w:rPr>
          <w:rFonts w:ascii="ＭＳ 明朝" w:hAnsi="ＭＳ 明朝" w:hint="eastAsia"/>
          <w:sz w:val="24"/>
        </w:rPr>
        <w:t>①～③までを</w:t>
      </w:r>
      <w:r w:rsidR="000A28A5" w:rsidRPr="000A28A5">
        <w:rPr>
          <w:rFonts w:ascii="ＭＳ 明朝" w:hAnsi="ＭＳ 明朝" w:hint="eastAsia"/>
          <w:b/>
          <w:sz w:val="24"/>
        </w:rPr>
        <w:t>令和</w:t>
      </w:r>
      <w:r w:rsidR="00F53CED">
        <w:rPr>
          <w:rFonts w:ascii="ＭＳ 明朝" w:hAnsi="ＭＳ 明朝" w:hint="eastAsia"/>
          <w:b/>
          <w:sz w:val="24"/>
        </w:rPr>
        <w:t>6</w:t>
      </w:r>
      <w:r w:rsidR="000A28A5" w:rsidRPr="000A28A5">
        <w:rPr>
          <w:rFonts w:ascii="ＭＳ 明朝" w:hAnsi="ＭＳ 明朝" w:hint="eastAsia"/>
          <w:b/>
          <w:sz w:val="24"/>
        </w:rPr>
        <w:t>年4月</w:t>
      </w:r>
      <w:r w:rsidR="00F53CED">
        <w:rPr>
          <w:rFonts w:ascii="ＭＳ 明朝" w:hAnsi="ＭＳ 明朝" w:hint="eastAsia"/>
          <w:b/>
          <w:sz w:val="24"/>
        </w:rPr>
        <w:t>26</w:t>
      </w:r>
      <w:r w:rsidR="000A28A5" w:rsidRPr="000A28A5">
        <w:rPr>
          <w:rFonts w:ascii="ＭＳ 明朝" w:hAnsi="ＭＳ 明朝" w:hint="eastAsia"/>
          <w:b/>
          <w:sz w:val="24"/>
        </w:rPr>
        <w:t>日(金)</w:t>
      </w:r>
      <w:r w:rsidRPr="005F393E">
        <w:rPr>
          <w:rFonts w:ascii="ＭＳ 明朝" w:hAnsi="ＭＳ 明朝" w:hint="eastAsia"/>
          <w:sz w:val="24"/>
        </w:rPr>
        <w:t>までに行</w:t>
      </w:r>
      <w:r>
        <w:rPr>
          <w:rFonts w:ascii="ＭＳ 明朝" w:hAnsi="ＭＳ 明朝" w:hint="eastAsia"/>
          <w:sz w:val="24"/>
        </w:rPr>
        <w:t>う。</w:t>
      </w:r>
    </w:p>
    <w:p w14:paraId="747591DD" w14:textId="77777777" w:rsidR="0079281A" w:rsidRDefault="0079281A" w:rsidP="007B2FA3">
      <w:pPr>
        <w:ind w:left="238" w:firstLineChars="100" w:firstLine="240"/>
        <w:rPr>
          <w:rFonts w:ascii="ＭＳ 明朝" w:hAnsi="ＭＳ 明朝"/>
          <w:sz w:val="24"/>
          <w:shd w:val="clear" w:color="auto" w:fill="FFFF00"/>
        </w:rPr>
      </w:pPr>
    </w:p>
    <w:p w14:paraId="37412710" w14:textId="5DF05597" w:rsidR="00B06E3E" w:rsidRPr="00B01BD0" w:rsidRDefault="00E54173" w:rsidP="00B01BD0">
      <w:pPr>
        <w:ind w:left="238"/>
        <w:rPr>
          <w:rFonts w:ascii="ＭＳ ゴシック" w:eastAsia="ＭＳ ゴシック" w:hAnsi="ＭＳ ゴシック"/>
          <w:sz w:val="24"/>
        </w:rPr>
      </w:pPr>
      <w:r>
        <w:rPr>
          <w:rFonts w:ascii="ＭＳ ゴシック" w:eastAsia="ＭＳ ゴシック" w:hAnsi="ＭＳ ゴシック" w:hint="eastAsia"/>
          <w:sz w:val="24"/>
        </w:rPr>
        <w:t xml:space="preserve">ウ　</w:t>
      </w:r>
      <w:r w:rsidR="00B06E3E" w:rsidRPr="00B01BD0">
        <w:rPr>
          <w:rFonts w:ascii="ＭＳ ゴシック" w:eastAsia="ＭＳ ゴシック" w:hAnsi="ＭＳ ゴシック" w:hint="eastAsia"/>
          <w:sz w:val="24"/>
        </w:rPr>
        <w:t>任期付</w:t>
      </w:r>
      <w:r w:rsidR="00A216C5">
        <w:rPr>
          <w:rFonts w:ascii="ＭＳ ゴシック" w:eastAsia="ＭＳ ゴシック" w:hAnsi="ＭＳ ゴシック" w:hint="eastAsia"/>
          <w:sz w:val="24"/>
        </w:rPr>
        <w:t>⇔</w:t>
      </w:r>
      <w:r w:rsidR="00B06E3E" w:rsidRPr="00B01BD0">
        <w:rPr>
          <w:rFonts w:ascii="ＭＳ ゴシック" w:eastAsia="ＭＳ ゴシック" w:hAnsi="ＭＳ ゴシック" w:hint="eastAsia"/>
          <w:sz w:val="24"/>
        </w:rPr>
        <w:t>任期付</w:t>
      </w:r>
    </w:p>
    <w:p w14:paraId="7CF12029" w14:textId="77777777" w:rsidR="0079281A" w:rsidRDefault="0079281A" w:rsidP="0079281A">
      <w:pPr>
        <w:ind w:left="476" w:firstLineChars="100" w:firstLine="240"/>
        <w:rPr>
          <w:rFonts w:ascii="ＭＳ 明朝" w:hAnsi="ＭＳ 明朝"/>
          <w:sz w:val="24"/>
        </w:rPr>
      </w:pPr>
      <w:r w:rsidRPr="00CA1DE4">
        <w:rPr>
          <w:rFonts w:ascii="ＭＳ 明朝" w:hAnsi="ＭＳ 明朝" w:hint="eastAsia"/>
          <w:sz w:val="24"/>
        </w:rPr>
        <w:t>職員番号が変わらない限り、任用期間の空白の有無にかかわらずデータは引き継が</w:t>
      </w:r>
      <w:r>
        <w:rPr>
          <w:rFonts w:ascii="ＭＳ 明朝" w:hAnsi="ＭＳ 明朝" w:hint="eastAsia"/>
          <w:sz w:val="24"/>
        </w:rPr>
        <w:t>れる</w:t>
      </w:r>
      <w:r w:rsidRPr="00CA1DE4">
        <w:rPr>
          <w:rFonts w:ascii="ＭＳ 明朝" w:hAnsi="ＭＳ 明朝" w:hint="eastAsia"/>
          <w:sz w:val="24"/>
        </w:rPr>
        <w:t>。引き続き公立学校共済組合兵庫支部の</w:t>
      </w:r>
      <w:r>
        <w:rPr>
          <w:rFonts w:ascii="ＭＳ 明朝" w:hAnsi="ＭＳ 明朝" w:hint="eastAsia"/>
          <w:sz w:val="24"/>
        </w:rPr>
        <w:t>一般組合員</w:t>
      </w:r>
      <w:r w:rsidRPr="00CA1DE4">
        <w:rPr>
          <w:rFonts w:ascii="ＭＳ 明朝" w:hAnsi="ＭＳ 明朝" w:hint="eastAsia"/>
          <w:sz w:val="24"/>
        </w:rPr>
        <w:t>資格を有する場合は現在の認定が引き続</w:t>
      </w:r>
      <w:r>
        <w:rPr>
          <w:rFonts w:ascii="ＭＳ 明朝" w:hAnsi="ＭＳ 明朝" w:hint="eastAsia"/>
          <w:sz w:val="24"/>
        </w:rPr>
        <w:t>くので</w:t>
      </w:r>
      <w:r w:rsidRPr="00CA1DE4">
        <w:rPr>
          <w:rFonts w:ascii="ＭＳ 明朝" w:hAnsi="ＭＳ 明朝" w:hint="eastAsia"/>
          <w:sz w:val="24"/>
        </w:rPr>
        <w:t>、４月でのシステム登録は</w:t>
      </w:r>
      <w:r>
        <w:rPr>
          <w:rFonts w:ascii="ＭＳ 明朝" w:hAnsi="ＭＳ 明朝" w:hint="eastAsia"/>
          <w:sz w:val="24"/>
        </w:rPr>
        <w:t>不要</w:t>
      </w:r>
      <w:r w:rsidRPr="00CA1DE4">
        <w:rPr>
          <w:rFonts w:ascii="ＭＳ 明朝" w:hAnsi="ＭＳ 明朝" w:hint="eastAsia"/>
          <w:sz w:val="24"/>
        </w:rPr>
        <w:t>。６月支給時期に２～５月分を支給</w:t>
      </w:r>
      <w:r>
        <w:rPr>
          <w:rFonts w:ascii="ＭＳ 明朝" w:hAnsi="ＭＳ 明朝" w:hint="eastAsia"/>
          <w:sz w:val="24"/>
        </w:rPr>
        <w:t>する</w:t>
      </w:r>
      <w:r w:rsidRPr="00CA1DE4">
        <w:rPr>
          <w:rFonts w:ascii="ＭＳ 明朝" w:hAnsi="ＭＳ 明朝" w:hint="eastAsia"/>
          <w:sz w:val="24"/>
        </w:rPr>
        <w:t>。職員番号が変わる場合は</w:t>
      </w:r>
      <w:r>
        <w:rPr>
          <w:rFonts w:ascii="ＭＳ 明朝" w:hAnsi="ＭＳ 明朝" w:hint="eastAsia"/>
          <w:sz w:val="24"/>
        </w:rPr>
        <w:t>上記イ</w:t>
      </w:r>
      <w:r w:rsidRPr="00CA1DE4">
        <w:rPr>
          <w:rFonts w:ascii="ＭＳ 明朝" w:hAnsi="ＭＳ 明朝" w:hint="eastAsia"/>
          <w:sz w:val="24"/>
        </w:rPr>
        <w:t>と同様に登録</w:t>
      </w:r>
      <w:r>
        <w:rPr>
          <w:rFonts w:ascii="ＭＳ 明朝" w:hAnsi="ＭＳ 明朝" w:hint="eastAsia"/>
          <w:sz w:val="24"/>
        </w:rPr>
        <w:t>する</w:t>
      </w:r>
      <w:r w:rsidRPr="00CA1DE4">
        <w:rPr>
          <w:rFonts w:ascii="ＭＳ 明朝" w:hAnsi="ＭＳ 明朝" w:hint="eastAsia"/>
          <w:sz w:val="24"/>
        </w:rPr>
        <w:t>。</w:t>
      </w:r>
    </w:p>
    <w:p w14:paraId="4FA1E5CA" w14:textId="1C30FED9" w:rsidR="000A28A5" w:rsidRPr="0079281A" w:rsidRDefault="000A28A5" w:rsidP="00516AF5">
      <w:pPr>
        <w:rPr>
          <w:rFonts w:ascii="ＭＳ 明朝" w:hAnsi="ＭＳ 明朝"/>
          <w:sz w:val="24"/>
        </w:rPr>
      </w:pPr>
    </w:p>
    <w:p w14:paraId="070D3267" w14:textId="644AAD8E" w:rsidR="00F41B17" w:rsidRDefault="00F41B17" w:rsidP="00F41B17">
      <w:pPr>
        <w:jc w:val="left"/>
        <w:rPr>
          <w:rFonts w:ascii="ＭＳ ゴシック" w:eastAsia="ＭＳ ゴシック" w:hAnsi="ＭＳ ゴシック"/>
          <w:sz w:val="24"/>
        </w:rPr>
      </w:pPr>
      <w:r>
        <w:rPr>
          <w:rFonts w:ascii="ＭＳ ゴシック" w:eastAsia="ＭＳ ゴシック" w:hAnsi="ＭＳ ゴシック" w:hint="eastAsia"/>
          <w:sz w:val="24"/>
        </w:rPr>
        <w:t>４</w:t>
      </w:r>
      <w:r w:rsidRPr="002F715E">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添付</w:t>
      </w:r>
      <w:r w:rsidRPr="002F715E">
        <w:rPr>
          <w:rFonts w:ascii="ＭＳ ゴシック" w:eastAsia="ＭＳ ゴシック" w:hAnsi="ＭＳ ゴシック" w:hint="eastAsia"/>
          <w:sz w:val="24"/>
        </w:rPr>
        <w:t>資料一覧</w:t>
      </w:r>
    </w:p>
    <w:p w14:paraId="1FF0FB10" w14:textId="73A8A9F3" w:rsidR="001E317D" w:rsidRPr="00D97B03" w:rsidRDefault="001E317D" w:rsidP="001E317D">
      <w:pPr>
        <w:ind w:leftChars="135" w:left="283"/>
        <w:jc w:val="left"/>
        <w:rPr>
          <w:rFonts w:ascii="ＭＳ 明朝" w:hAnsi="ＭＳ 明朝"/>
          <w:sz w:val="24"/>
        </w:rPr>
      </w:pPr>
      <w:r w:rsidRPr="00D97B03">
        <w:rPr>
          <w:rFonts w:ascii="ＭＳ 明朝" w:hAnsi="ＭＳ 明朝" w:hint="eastAsia"/>
          <w:sz w:val="24"/>
        </w:rPr>
        <w:t>[様式・通知</w:t>
      </w:r>
      <w:r w:rsidR="004C1B13" w:rsidRPr="00D97B03">
        <w:rPr>
          <w:rFonts w:ascii="ＭＳ 明朝" w:hAnsi="ＭＳ 明朝" w:hint="eastAsia"/>
          <w:sz w:val="24"/>
        </w:rPr>
        <w:t>等</w:t>
      </w:r>
      <w:r w:rsidRPr="00D97B03">
        <w:rPr>
          <w:rFonts w:ascii="ＭＳ 明朝" w:hAnsi="ＭＳ 明朝" w:hint="eastAsia"/>
          <w:sz w:val="24"/>
        </w:rPr>
        <w:t>]</w:t>
      </w:r>
    </w:p>
    <w:p w14:paraId="76EBC246" w14:textId="272A54E1" w:rsidR="001E317D" w:rsidRPr="001E317D" w:rsidRDefault="00850877" w:rsidP="001E317D">
      <w:pPr>
        <w:ind w:leftChars="135" w:left="283"/>
        <w:rPr>
          <w:rFonts w:ascii="ＭＳ 明朝" w:hAnsi="ＭＳ 明朝"/>
          <w:sz w:val="24"/>
        </w:rPr>
      </w:pPr>
      <w:r>
        <w:rPr>
          <w:rFonts w:ascii="ＭＳ 明朝" w:hAnsi="ＭＳ 明朝" w:hint="eastAsia"/>
          <w:sz w:val="24"/>
        </w:rPr>
        <w:t>（</w:t>
      </w:r>
      <w:r w:rsidR="001E317D" w:rsidRPr="001E317D">
        <w:rPr>
          <w:rFonts w:ascii="ＭＳ 明朝" w:hAnsi="ＭＳ 明朝" w:hint="eastAsia"/>
          <w:sz w:val="24"/>
        </w:rPr>
        <w:t xml:space="preserve">・別添１　</w:t>
      </w:r>
      <w:r w:rsidR="006B3E5A" w:rsidRPr="00347632">
        <w:rPr>
          <w:rFonts w:ascii="ＭＳ 明朝" w:hAnsi="ＭＳ 明朝" w:hint="eastAsia"/>
          <w:sz w:val="24"/>
        </w:rPr>
        <w:t>組戻・変更依頼書（制定用紙）FAX用</w:t>
      </w:r>
      <w:r>
        <w:rPr>
          <w:rFonts w:ascii="ＭＳ 明朝" w:hAnsi="ＭＳ 明朝" w:hint="eastAsia"/>
          <w:sz w:val="24"/>
        </w:rPr>
        <w:t>）送付なし</w:t>
      </w:r>
    </w:p>
    <w:p w14:paraId="4D88E3C7" w14:textId="77777777" w:rsidR="001E317D" w:rsidRPr="001E317D" w:rsidRDefault="001E317D" w:rsidP="001E317D">
      <w:pPr>
        <w:ind w:leftChars="135" w:left="283"/>
        <w:rPr>
          <w:rFonts w:ascii="ＭＳ 明朝" w:hAnsi="ＭＳ 明朝"/>
          <w:sz w:val="24"/>
        </w:rPr>
      </w:pPr>
      <w:r w:rsidRPr="001E317D">
        <w:rPr>
          <w:rFonts w:ascii="ＭＳ 明朝" w:hAnsi="ＭＳ 明朝" w:hint="eastAsia"/>
          <w:sz w:val="24"/>
        </w:rPr>
        <w:t>・別添２　給与支払金融機関の取扱いについて</w:t>
      </w:r>
    </w:p>
    <w:p w14:paraId="179715F3" w14:textId="77777777" w:rsidR="001E317D" w:rsidRPr="001E317D" w:rsidRDefault="001E317D" w:rsidP="001E317D">
      <w:pPr>
        <w:ind w:leftChars="135" w:left="283"/>
        <w:rPr>
          <w:rFonts w:ascii="ＭＳ 明朝" w:hAnsi="ＭＳ 明朝"/>
          <w:sz w:val="24"/>
        </w:rPr>
      </w:pPr>
      <w:r w:rsidRPr="001E317D">
        <w:rPr>
          <w:rFonts w:ascii="ＭＳ 明朝" w:hAnsi="ＭＳ 明朝" w:hint="eastAsia"/>
          <w:sz w:val="24"/>
        </w:rPr>
        <w:t>・別添３　公立学校共済組合負担金・掛金　調整（還付）報告書</w:t>
      </w:r>
    </w:p>
    <w:p w14:paraId="1A31B7CA" w14:textId="3971A54C" w:rsidR="001E317D" w:rsidRDefault="001E317D" w:rsidP="001E317D">
      <w:pPr>
        <w:ind w:leftChars="135" w:left="283"/>
        <w:rPr>
          <w:rFonts w:ascii="ＭＳ 明朝" w:hAnsi="ＭＳ 明朝"/>
          <w:sz w:val="24"/>
        </w:rPr>
      </w:pPr>
      <w:r w:rsidRPr="001E317D">
        <w:rPr>
          <w:rFonts w:ascii="ＭＳ 明朝" w:hAnsi="ＭＳ 明朝" w:hint="eastAsia"/>
          <w:sz w:val="24"/>
        </w:rPr>
        <w:t>・別添４　標準報酬算定基礎届</w:t>
      </w:r>
    </w:p>
    <w:p w14:paraId="57DF37E3" w14:textId="0F2476E9" w:rsidR="00240439" w:rsidRPr="001E317D" w:rsidRDefault="00240439" w:rsidP="001E317D">
      <w:pPr>
        <w:ind w:leftChars="135" w:left="283"/>
        <w:rPr>
          <w:rFonts w:ascii="ＭＳ 明朝" w:hAnsi="ＭＳ 明朝"/>
          <w:sz w:val="24"/>
        </w:rPr>
      </w:pPr>
      <w:r>
        <w:rPr>
          <w:rFonts w:ascii="ＭＳ 明朝" w:hAnsi="ＭＳ 明朝" w:hint="eastAsia"/>
          <w:sz w:val="24"/>
        </w:rPr>
        <w:t>・</w:t>
      </w:r>
      <w:r w:rsidRPr="001E317D">
        <w:rPr>
          <w:rFonts w:ascii="ＭＳ 明朝" w:hAnsi="ＭＳ 明朝" w:hint="eastAsia"/>
          <w:sz w:val="24"/>
        </w:rPr>
        <w:t>別添５</w:t>
      </w:r>
      <w:r>
        <w:rPr>
          <w:rFonts w:ascii="ＭＳ 明朝" w:hAnsi="ＭＳ 明朝" w:hint="eastAsia"/>
          <w:sz w:val="24"/>
        </w:rPr>
        <w:t xml:space="preserve">　</w:t>
      </w:r>
      <w:r w:rsidRPr="00240439">
        <w:rPr>
          <w:rFonts w:ascii="ＭＳ 明朝" w:hAnsi="ＭＳ 明朝" w:hint="eastAsia"/>
          <w:sz w:val="24"/>
        </w:rPr>
        <w:t>任用別マイナンバー収集</w:t>
      </w:r>
    </w:p>
    <w:p w14:paraId="00646FD1" w14:textId="315F2390" w:rsidR="001E317D" w:rsidRPr="001E317D" w:rsidRDefault="001E317D" w:rsidP="001E317D">
      <w:pPr>
        <w:ind w:leftChars="135" w:left="283"/>
        <w:rPr>
          <w:rFonts w:ascii="ＭＳ 明朝" w:hAnsi="ＭＳ 明朝"/>
          <w:sz w:val="24"/>
        </w:rPr>
      </w:pPr>
      <w:r w:rsidRPr="001E317D">
        <w:rPr>
          <w:rFonts w:ascii="ＭＳ 明朝" w:hAnsi="ＭＳ 明朝" w:hint="eastAsia"/>
          <w:sz w:val="24"/>
        </w:rPr>
        <w:t>・別添</w:t>
      </w:r>
      <w:r w:rsidR="00240439">
        <w:rPr>
          <w:rFonts w:ascii="ＭＳ 明朝" w:hAnsi="ＭＳ 明朝" w:hint="eastAsia"/>
          <w:sz w:val="24"/>
        </w:rPr>
        <w:t>６</w:t>
      </w:r>
      <w:r w:rsidRPr="001E317D">
        <w:rPr>
          <w:rFonts w:ascii="ＭＳ 明朝" w:hAnsi="ＭＳ 明朝" w:hint="eastAsia"/>
          <w:sz w:val="24"/>
        </w:rPr>
        <w:t xml:space="preserve">　雇用保険料還付請求書</w:t>
      </w:r>
    </w:p>
    <w:p w14:paraId="28225794" w14:textId="56795576" w:rsidR="001E317D" w:rsidRPr="001E317D" w:rsidRDefault="001E317D" w:rsidP="001E317D">
      <w:pPr>
        <w:ind w:leftChars="135" w:left="283"/>
        <w:rPr>
          <w:rFonts w:ascii="ＭＳ 明朝" w:hAnsi="ＭＳ 明朝"/>
          <w:sz w:val="24"/>
        </w:rPr>
      </w:pPr>
      <w:r w:rsidRPr="001E317D">
        <w:rPr>
          <w:rFonts w:ascii="ＭＳ 明朝" w:hAnsi="ＭＳ 明朝" w:hint="eastAsia"/>
          <w:sz w:val="24"/>
        </w:rPr>
        <w:lastRenderedPageBreak/>
        <w:t>・別添</w:t>
      </w:r>
      <w:r w:rsidR="00240439">
        <w:rPr>
          <w:rFonts w:ascii="ＭＳ 明朝" w:hAnsi="ＭＳ 明朝" w:hint="eastAsia"/>
          <w:sz w:val="24"/>
        </w:rPr>
        <w:t>７</w:t>
      </w:r>
      <w:r w:rsidRPr="001E317D">
        <w:rPr>
          <w:rFonts w:ascii="ＭＳ 明朝" w:hAnsi="ＭＳ 明朝" w:hint="eastAsia"/>
          <w:sz w:val="24"/>
        </w:rPr>
        <w:t xml:space="preserve">　令和</w:t>
      </w:r>
      <w:r w:rsidR="00A96545">
        <w:rPr>
          <w:rFonts w:ascii="ＭＳ 明朝" w:hAnsi="ＭＳ 明朝" w:hint="eastAsia"/>
          <w:sz w:val="24"/>
        </w:rPr>
        <w:t>６</w:t>
      </w:r>
      <w:r w:rsidRPr="001E317D">
        <w:rPr>
          <w:rFonts w:ascii="ＭＳ 明朝" w:hAnsi="ＭＳ 明朝" w:hint="eastAsia"/>
          <w:sz w:val="24"/>
        </w:rPr>
        <w:t>年度雇用保険料率</w:t>
      </w:r>
    </w:p>
    <w:p w14:paraId="29DBEAB8" w14:textId="3D7740EF" w:rsidR="001E317D" w:rsidRPr="001E317D" w:rsidRDefault="001E317D" w:rsidP="001E317D">
      <w:pPr>
        <w:ind w:leftChars="135" w:left="283"/>
        <w:rPr>
          <w:rFonts w:ascii="ＭＳ 明朝" w:hAnsi="ＭＳ 明朝"/>
          <w:sz w:val="24"/>
        </w:rPr>
      </w:pPr>
      <w:r w:rsidRPr="001E317D">
        <w:rPr>
          <w:rFonts w:ascii="ＭＳ 明朝" w:hAnsi="ＭＳ 明朝" w:hint="eastAsia"/>
          <w:sz w:val="24"/>
        </w:rPr>
        <w:t>・別添</w:t>
      </w:r>
      <w:r w:rsidR="00240439">
        <w:rPr>
          <w:rFonts w:ascii="ＭＳ 明朝" w:hAnsi="ＭＳ 明朝" w:hint="eastAsia"/>
          <w:sz w:val="24"/>
        </w:rPr>
        <w:t>８</w:t>
      </w:r>
      <w:r w:rsidRPr="001E317D">
        <w:rPr>
          <w:rFonts w:ascii="ＭＳ 明朝" w:hAnsi="ＭＳ 明朝" w:hint="eastAsia"/>
          <w:sz w:val="24"/>
        </w:rPr>
        <w:t xml:space="preserve">　</w:t>
      </w:r>
      <w:r w:rsidR="00850877">
        <w:rPr>
          <w:rFonts w:ascii="ＭＳ 明朝" w:hAnsi="ＭＳ 明朝" w:hint="eastAsia"/>
          <w:sz w:val="24"/>
        </w:rPr>
        <w:t>社会保険料徴収・還付依頼書</w:t>
      </w:r>
    </w:p>
    <w:p w14:paraId="6EE28255" w14:textId="006B172A" w:rsidR="001E317D" w:rsidRPr="001E317D" w:rsidRDefault="001E317D" w:rsidP="001E317D">
      <w:pPr>
        <w:ind w:leftChars="135" w:left="283"/>
        <w:rPr>
          <w:rFonts w:ascii="ＭＳ 明朝" w:hAnsi="ＭＳ 明朝"/>
          <w:sz w:val="24"/>
        </w:rPr>
      </w:pPr>
      <w:r>
        <w:rPr>
          <w:rFonts w:ascii="ＭＳ 明朝" w:hAnsi="ＭＳ 明朝" w:hint="eastAsia"/>
          <w:sz w:val="24"/>
        </w:rPr>
        <w:t>[入力方法・操作説明]</w:t>
      </w:r>
    </w:p>
    <w:p w14:paraId="02AEE28E" w14:textId="0E5C16E2" w:rsidR="001E317D" w:rsidRPr="001E317D" w:rsidRDefault="001E317D" w:rsidP="001E317D">
      <w:pPr>
        <w:ind w:leftChars="135" w:left="283"/>
        <w:rPr>
          <w:rFonts w:ascii="ＭＳ 明朝" w:hAnsi="ＭＳ 明朝"/>
          <w:sz w:val="24"/>
        </w:rPr>
      </w:pPr>
      <w:r w:rsidRPr="001E317D">
        <w:rPr>
          <w:rFonts w:ascii="ＭＳ 明朝" w:hAnsi="ＭＳ 明朝" w:hint="eastAsia"/>
          <w:sz w:val="24"/>
        </w:rPr>
        <w:t>・別紙１</w:t>
      </w:r>
      <w:r w:rsidR="00D97B03">
        <w:rPr>
          <w:rFonts w:ascii="ＭＳ 明朝" w:hAnsi="ＭＳ 明朝" w:hint="eastAsia"/>
          <w:sz w:val="24"/>
        </w:rPr>
        <w:t xml:space="preserve">　</w:t>
      </w:r>
      <w:r w:rsidRPr="001E317D">
        <w:rPr>
          <w:rFonts w:ascii="ＭＳ 明朝" w:hAnsi="ＭＳ 明朝" w:hint="eastAsia"/>
          <w:sz w:val="24"/>
        </w:rPr>
        <w:t>給与事務の流れ</w:t>
      </w:r>
    </w:p>
    <w:p w14:paraId="0A3615D1" w14:textId="544C8BD8" w:rsidR="001E317D" w:rsidRPr="001E317D" w:rsidRDefault="001E317D" w:rsidP="001E317D">
      <w:pPr>
        <w:ind w:leftChars="135" w:left="283"/>
        <w:rPr>
          <w:rFonts w:ascii="ＭＳ 明朝" w:hAnsi="ＭＳ 明朝"/>
          <w:sz w:val="24"/>
        </w:rPr>
      </w:pPr>
      <w:r w:rsidRPr="001E317D">
        <w:rPr>
          <w:rFonts w:ascii="ＭＳ 明朝" w:hAnsi="ＭＳ 明朝" w:hint="eastAsia"/>
          <w:sz w:val="24"/>
        </w:rPr>
        <w:t>・別紙２　履歴を持つ給与データの入力</w:t>
      </w:r>
    </w:p>
    <w:p w14:paraId="57EF9731" w14:textId="3035E0BD" w:rsidR="001E317D" w:rsidRPr="001E317D" w:rsidRDefault="001E317D" w:rsidP="001E317D">
      <w:pPr>
        <w:ind w:leftChars="135" w:left="283"/>
        <w:rPr>
          <w:rFonts w:ascii="ＭＳ 明朝" w:hAnsi="ＭＳ 明朝"/>
          <w:sz w:val="24"/>
        </w:rPr>
      </w:pPr>
      <w:r w:rsidRPr="001E317D">
        <w:rPr>
          <w:rFonts w:ascii="ＭＳ 明朝" w:hAnsi="ＭＳ 明朝" w:hint="eastAsia"/>
          <w:sz w:val="24"/>
        </w:rPr>
        <w:t xml:space="preserve">・別紙３　</w:t>
      </w:r>
      <w:r w:rsidR="00333B29" w:rsidRPr="00333B29">
        <w:rPr>
          <w:rFonts w:ascii="ＭＳ 明朝" w:hAnsi="ＭＳ 明朝" w:hint="eastAsia"/>
          <w:sz w:val="24"/>
        </w:rPr>
        <w:t>給与システム</w:t>
      </w:r>
      <w:r w:rsidR="0079281A">
        <w:rPr>
          <w:rFonts w:ascii="ＭＳ 明朝" w:hAnsi="ＭＳ 明朝" w:hint="eastAsia"/>
          <w:sz w:val="24"/>
        </w:rPr>
        <w:t xml:space="preserve">　</w:t>
      </w:r>
      <w:r w:rsidR="00333B29" w:rsidRPr="00333B29">
        <w:rPr>
          <w:rFonts w:ascii="ＭＳ 明朝" w:hAnsi="ＭＳ 明朝" w:hint="eastAsia"/>
          <w:sz w:val="24"/>
        </w:rPr>
        <w:t>権限設定</w:t>
      </w:r>
    </w:p>
    <w:p w14:paraId="1D882057" w14:textId="77777777" w:rsidR="001E317D" w:rsidRPr="001E317D" w:rsidRDefault="001E317D" w:rsidP="001E317D">
      <w:pPr>
        <w:ind w:leftChars="135" w:left="283"/>
        <w:rPr>
          <w:rFonts w:ascii="ＭＳ 明朝" w:hAnsi="ＭＳ 明朝"/>
          <w:sz w:val="24"/>
        </w:rPr>
      </w:pPr>
      <w:r w:rsidRPr="001E317D">
        <w:rPr>
          <w:rFonts w:ascii="ＭＳ 明朝" w:hAnsi="ＭＳ 明朝" w:hint="eastAsia"/>
          <w:sz w:val="24"/>
        </w:rPr>
        <w:t>・別紙４　４月１日付け新規採用者・異動者にかかる入力一覧表</w:t>
      </w:r>
    </w:p>
    <w:p w14:paraId="0A4D633B" w14:textId="77777777" w:rsidR="001E317D" w:rsidRPr="001E317D" w:rsidRDefault="001E317D" w:rsidP="001E317D">
      <w:pPr>
        <w:ind w:leftChars="135" w:left="283"/>
        <w:rPr>
          <w:rFonts w:ascii="ＭＳ 明朝" w:hAnsi="ＭＳ 明朝"/>
          <w:sz w:val="24"/>
        </w:rPr>
      </w:pPr>
      <w:r w:rsidRPr="001E317D">
        <w:rPr>
          <w:rFonts w:ascii="ＭＳ 明朝" w:hAnsi="ＭＳ 明朝" w:hint="eastAsia"/>
          <w:sz w:val="24"/>
        </w:rPr>
        <w:t>・別紙５　【Ｑ６６】（共済標準報酬情報登録）入力方法</w:t>
      </w:r>
    </w:p>
    <w:p w14:paraId="76D6BE94" w14:textId="6CDE220D" w:rsidR="00516AF5" w:rsidRPr="00F41B17" w:rsidRDefault="001E317D" w:rsidP="001E317D">
      <w:pPr>
        <w:ind w:leftChars="135" w:left="283"/>
        <w:rPr>
          <w:rFonts w:ascii="ＭＳ 明朝" w:hAnsi="ＭＳ 明朝"/>
          <w:sz w:val="24"/>
        </w:rPr>
      </w:pPr>
      <w:r w:rsidRPr="001E317D">
        <w:rPr>
          <w:rFonts w:ascii="ＭＳ 明朝" w:hAnsi="ＭＳ 明朝" w:hint="eastAsia"/>
          <w:sz w:val="24"/>
        </w:rPr>
        <w:t>・別紙６　管理職手当の入力</w:t>
      </w:r>
    </w:p>
    <w:sectPr w:rsidR="00516AF5" w:rsidRPr="00F41B17" w:rsidSect="00480A60">
      <w:pgSz w:w="11906" w:h="16838" w:code="9"/>
      <w:pgMar w:top="1304" w:right="1134" w:bottom="1021" w:left="1134" w:header="284" w:footer="284" w:gutter="0"/>
      <w:cols w:space="720"/>
      <w:noEndnote/>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93DDF" w14:textId="77777777" w:rsidR="007544ED" w:rsidRDefault="007544ED" w:rsidP="00E020BF">
      <w:r>
        <w:separator/>
      </w:r>
    </w:p>
  </w:endnote>
  <w:endnote w:type="continuationSeparator" w:id="0">
    <w:p w14:paraId="36C1D38A" w14:textId="77777777" w:rsidR="007544ED" w:rsidRDefault="007544ED" w:rsidP="00E02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9841E" w14:textId="77777777" w:rsidR="007544ED" w:rsidRDefault="007544ED" w:rsidP="00E020BF">
      <w:r>
        <w:separator/>
      </w:r>
    </w:p>
  </w:footnote>
  <w:footnote w:type="continuationSeparator" w:id="0">
    <w:p w14:paraId="1E6F556E" w14:textId="77777777" w:rsidR="007544ED" w:rsidRDefault="007544ED" w:rsidP="00E020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B036F"/>
    <w:multiLevelType w:val="hybridMultilevel"/>
    <w:tmpl w:val="30F6B7EC"/>
    <w:lvl w:ilvl="0" w:tplc="DFE4EEE4">
      <w:start w:val="4"/>
      <w:numFmt w:val="bullet"/>
      <w:lvlText w:val="○"/>
      <w:lvlJc w:val="left"/>
      <w:pPr>
        <w:tabs>
          <w:tab w:val="num" w:pos="780"/>
        </w:tabs>
        <w:ind w:left="7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D581C8D"/>
    <w:multiLevelType w:val="hybridMultilevel"/>
    <w:tmpl w:val="0E04028C"/>
    <w:lvl w:ilvl="0" w:tplc="B0CCF23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1B455B5"/>
    <w:multiLevelType w:val="hybridMultilevel"/>
    <w:tmpl w:val="E0A22266"/>
    <w:lvl w:ilvl="0" w:tplc="A7B2064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13F13089"/>
    <w:multiLevelType w:val="hybridMultilevel"/>
    <w:tmpl w:val="CAF0F4F4"/>
    <w:lvl w:ilvl="0" w:tplc="E708BBD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424CCB"/>
    <w:multiLevelType w:val="hybridMultilevel"/>
    <w:tmpl w:val="324259D4"/>
    <w:lvl w:ilvl="0" w:tplc="948C3B52">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2D152EE0"/>
    <w:multiLevelType w:val="hybridMultilevel"/>
    <w:tmpl w:val="817E65B8"/>
    <w:lvl w:ilvl="0" w:tplc="9A52D2DA">
      <w:start w:val="2"/>
      <w:numFmt w:val="bullet"/>
      <w:lvlText w:val="・"/>
      <w:lvlJc w:val="left"/>
      <w:pPr>
        <w:tabs>
          <w:tab w:val="num" w:pos="599"/>
        </w:tabs>
        <w:ind w:left="59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6" w15:restartNumberingAfterBreak="0">
    <w:nsid w:val="39675E36"/>
    <w:multiLevelType w:val="hybridMultilevel"/>
    <w:tmpl w:val="735C0E82"/>
    <w:lvl w:ilvl="0" w:tplc="E3F0278C">
      <w:numFmt w:val="bullet"/>
      <w:lvlText w:val="※"/>
      <w:lvlJc w:val="left"/>
      <w:pPr>
        <w:tabs>
          <w:tab w:val="num" w:pos="360"/>
        </w:tabs>
        <w:ind w:left="360"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0473064"/>
    <w:multiLevelType w:val="hybridMultilevel"/>
    <w:tmpl w:val="CFA0E6E0"/>
    <w:lvl w:ilvl="0" w:tplc="760E56B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27547D0"/>
    <w:multiLevelType w:val="hybridMultilevel"/>
    <w:tmpl w:val="9CE46E7C"/>
    <w:lvl w:ilvl="0" w:tplc="E8C42EEC">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9" w15:restartNumberingAfterBreak="0">
    <w:nsid w:val="463A529F"/>
    <w:multiLevelType w:val="hybridMultilevel"/>
    <w:tmpl w:val="0382E14E"/>
    <w:lvl w:ilvl="0" w:tplc="345C34EE">
      <w:numFmt w:val="bullet"/>
      <w:lvlText w:val="※"/>
      <w:lvlJc w:val="left"/>
      <w:pPr>
        <w:ind w:left="838" w:hanging="360"/>
      </w:pPr>
      <w:rPr>
        <w:rFonts w:ascii="ＭＳ 明朝" w:eastAsia="ＭＳ 明朝" w:hAnsi="ＭＳ 明朝" w:cs="Times New Roman" w:hint="eastAsia"/>
      </w:rPr>
    </w:lvl>
    <w:lvl w:ilvl="1" w:tplc="0409000B" w:tentative="1">
      <w:start w:val="1"/>
      <w:numFmt w:val="bullet"/>
      <w:lvlText w:val=""/>
      <w:lvlJc w:val="left"/>
      <w:pPr>
        <w:ind w:left="1318" w:hanging="420"/>
      </w:pPr>
      <w:rPr>
        <w:rFonts w:ascii="Wingdings" w:hAnsi="Wingdings" w:hint="default"/>
      </w:rPr>
    </w:lvl>
    <w:lvl w:ilvl="2" w:tplc="0409000D" w:tentative="1">
      <w:start w:val="1"/>
      <w:numFmt w:val="bullet"/>
      <w:lvlText w:val=""/>
      <w:lvlJc w:val="left"/>
      <w:pPr>
        <w:ind w:left="1738" w:hanging="420"/>
      </w:pPr>
      <w:rPr>
        <w:rFonts w:ascii="Wingdings" w:hAnsi="Wingdings" w:hint="default"/>
      </w:rPr>
    </w:lvl>
    <w:lvl w:ilvl="3" w:tplc="04090001" w:tentative="1">
      <w:start w:val="1"/>
      <w:numFmt w:val="bullet"/>
      <w:lvlText w:val=""/>
      <w:lvlJc w:val="left"/>
      <w:pPr>
        <w:ind w:left="2158" w:hanging="420"/>
      </w:pPr>
      <w:rPr>
        <w:rFonts w:ascii="Wingdings" w:hAnsi="Wingdings" w:hint="default"/>
      </w:rPr>
    </w:lvl>
    <w:lvl w:ilvl="4" w:tplc="0409000B" w:tentative="1">
      <w:start w:val="1"/>
      <w:numFmt w:val="bullet"/>
      <w:lvlText w:val=""/>
      <w:lvlJc w:val="left"/>
      <w:pPr>
        <w:ind w:left="2578" w:hanging="420"/>
      </w:pPr>
      <w:rPr>
        <w:rFonts w:ascii="Wingdings" w:hAnsi="Wingdings" w:hint="default"/>
      </w:rPr>
    </w:lvl>
    <w:lvl w:ilvl="5" w:tplc="0409000D" w:tentative="1">
      <w:start w:val="1"/>
      <w:numFmt w:val="bullet"/>
      <w:lvlText w:val=""/>
      <w:lvlJc w:val="left"/>
      <w:pPr>
        <w:ind w:left="2998" w:hanging="420"/>
      </w:pPr>
      <w:rPr>
        <w:rFonts w:ascii="Wingdings" w:hAnsi="Wingdings" w:hint="default"/>
      </w:rPr>
    </w:lvl>
    <w:lvl w:ilvl="6" w:tplc="04090001" w:tentative="1">
      <w:start w:val="1"/>
      <w:numFmt w:val="bullet"/>
      <w:lvlText w:val=""/>
      <w:lvlJc w:val="left"/>
      <w:pPr>
        <w:ind w:left="3418" w:hanging="420"/>
      </w:pPr>
      <w:rPr>
        <w:rFonts w:ascii="Wingdings" w:hAnsi="Wingdings" w:hint="default"/>
      </w:rPr>
    </w:lvl>
    <w:lvl w:ilvl="7" w:tplc="0409000B" w:tentative="1">
      <w:start w:val="1"/>
      <w:numFmt w:val="bullet"/>
      <w:lvlText w:val=""/>
      <w:lvlJc w:val="left"/>
      <w:pPr>
        <w:ind w:left="3838" w:hanging="420"/>
      </w:pPr>
      <w:rPr>
        <w:rFonts w:ascii="Wingdings" w:hAnsi="Wingdings" w:hint="default"/>
      </w:rPr>
    </w:lvl>
    <w:lvl w:ilvl="8" w:tplc="0409000D" w:tentative="1">
      <w:start w:val="1"/>
      <w:numFmt w:val="bullet"/>
      <w:lvlText w:val=""/>
      <w:lvlJc w:val="left"/>
      <w:pPr>
        <w:ind w:left="4258" w:hanging="420"/>
      </w:pPr>
      <w:rPr>
        <w:rFonts w:ascii="Wingdings" w:hAnsi="Wingdings" w:hint="default"/>
      </w:rPr>
    </w:lvl>
  </w:abstractNum>
  <w:abstractNum w:abstractNumId="10" w15:restartNumberingAfterBreak="0">
    <w:nsid w:val="4CD70B0D"/>
    <w:multiLevelType w:val="hybridMultilevel"/>
    <w:tmpl w:val="03B45524"/>
    <w:lvl w:ilvl="0" w:tplc="872AC1F2">
      <w:start w:val="7"/>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1" w15:restartNumberingAfterBreak="0">
    <w:nsid w:val="4D017392"/>
    <w:multiLevelType w:val="hybridMultilevel"/>
    <w:tmpl w:val="F24CCCFA"/>
    <w:lvl w:ilvl="0" w:tplc="9E385694">
      <w:start w:val="2"/>
      <w:numFmt w:val="bullet"/>
      <w:lvlText w:val="・"/>
      <w:lvlJc w:val="left"/>
      <w:pPr>
        <w:tabs>
          <w:tab w:val="num" w:pos="599"/>
        </w:tabs>
        <w:ind w:left="59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2" w15:restartNumberingAfterBreak="0">
    <w:nsid w:val="57E401C7"/>
    <w:multiLevelType w:val="hybridMultilevel"/>
    <w:tmpl w:val="D96A3A7A"/>
    <w:lvl w:ilvl="0" w:tplc="BE08DBA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0E57C60"/>
    <w:multiLevelType w:val="hybridMultilevel"/>
    <w:tmpl w:val="A3161DE6"/>
    <w:lvl w:ilvl="0" w:tplc="2E4C700A">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678772C0"/>
    <w:multiLevelType w:val="hybridMultilevel"/>
    <w:tmpl w:val="03868C00"/>
    <w:lvl w:ilvl="0" w:tplc="2DD23C26">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6B02000B"/>
    <w:multiLevelType w:val="hybridMultilevel"/>
    <w:tmpl w:val="335EEDBE"/>
    <w:lvl w:ilvl="0" w:tplc="BC7A2D46">
      <w:numFmt w:val="bullet"/>
      <w:lvlText w:val="※"/>
      <w:lvlJc w:val="left"/>
      <w:pPr>
        <w:ind w:left="580" w:hanging="360"/>
      </w:pPr>
      <w:rPr>
        <w:rFonts w:ascii="ＭＳ ゴシック" w:eastAsia="ＭＳ ゴシック" w:hAnsi="ＭＳ ゴシック"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6" w15:restartNumberingAfterBreak="0">
    <w:nsid w:val="7D6A3262"/>
    <w:multiLevelType w:val="hybridMultilevel"/>
    <w:tmpl w:val="9C74BC14"/>
    <w:lvl w:ilvl="0" w:tplc="55C85296">
      <w:numFmt w:val="bullet"/>
      <w:lvlText w:val="※"/>
      <w:lvlJc w:val="left"/>
      <w:pPr>
        <w:ind w:left="836" w:hanging="360"/>
      </w:pPr>
      <w:rPr>
        <w:rFonts w:ascii="ＭＳ 明朝" w:eastAsia="ＭＳ 明朝" w:hAnsi="ＭＳ 明朝" w:cs="Times New Roman" w:hint="eastAsia"/>
      </w:rPr>
    </w:lvl>
    <w:lvl w:ilvl="1" w:tplc="0409000B" w:tentative="1">
      <w:start w:val="1"/>
      <w:numFmt w:val="bullet"/>
      <w:lvlText w:val=""/>
      <w:lvlJc w:val="left"/>
      <w:pPr>
        <w:ind w:left="1316" w:hanging="420"/>
      </w:pPr>
      <w:rPr>
        <w:rFonts w:ascii="Wingdings" w:hAnsi="Wingdings" w:hint="default"/>
      </w:rPr>
    </w:lvl>
    <w:lvl w:ilvl="2" w:tplc="0409000D" w:tentative="1">
      <w:start w:val="1"/>
      <w:numFmt w:val="bullet"/>
      <w:lvlText w:val=""/>
      <w:lvlJc w:val="left"/>
      <w:pPr>
        <w:ind w:left="1736" w:hanging="420"/>
      </w:pPr>
      <w:rPr>
        <w:rFonts w:ascii="Wingdings" w:hAnsi="Wingdings" w:hint="default"/>
      </w:rPr>
    </w:lvl>
    <w:lvl w:ilvl="3" w:tplc="04090001" w:tentative="1">
      <w:start w:val="1"/>
      <w:numFmt w:val="bullet"/>
      <w:lvlText w:val=""/>
      <w:lvlJc w:val="left"/>
      <w:pPr>
        <w:ind w:left="2156" w:hanging="420"/>
      </w:pPr>
      <w:rPr>
        <w:rFonts w:ascii="Wingdings" w:hAnsi="Wingdings" w:hint="default"/>
      </w:rPr>
    </w:lvl>
    <w:lvl w:ilvl="4" w:tplc="0409000B" w:tentative="1">
      <w:start w:val="1"/>
      <w:numFmt w:val="bullet"/>
      <w:lvlText w:val=""/>
      <w:lvlJc w:val="left"/>
      <w:pPr>
        <w:ind w:left="2576" w:hanging="420"/>
      </w:pPr>
      <w:rPr>
        <w:rFonts w:ascii="Wingdings" w:hAnsi="Wingdings" w:hint="default"/>
      </w:rPr>
    </w:lvl>
    <w:lvl w:ilvl="5" w:tplc="0409000D" w:tentative="1">
      <w:start w:val="1"/>
      <w:numFmt w:val="bullet"/>
      <w:lvlText w:val=""/>
      <w:lvlJc w:val="left"/>
      <w:pPr>
        <w:ind w:left="2996" w:hanging="420"/>
      </w:pPr>
      <w:rPr>
        <w:rFonts w:ascii="Wingdings" w:hAnsi="Wingdings" w:hint="default"/>
      </w:rPr>
    </w:lvl>
    <w:lvl w:ilvl="6" w:tplc="04090001" w:tentative="1">
      <w:start w:val="1"/>
      <w:numFmt w:val="bullet"/>
      <w:lvlText w:val=""/>
      <w:lvlJc w:val="left"/>
      <w:pPr>
        <w:ind w:left="3416" w:hanging="420"/>
      </w:pPr>
      <w:rPr>
        <w:rFonts w:ascii="Wingdings" w:hAnsi="Wingdings" w:hint="default"/>
      </w:rPr>
    </w:lvl>
    <w:lvl w:ilvl="7" w:tplc="0409000B" w:tentative="1">
      <w:start w:val="1"/>
      <w:numFmt w:val="bullet"/>
      <w:lvlText w:val=""/>
      <w:lvlJc w:val="left"/>
      <w:pPr>
        <w:ind w:left="3836" w:hanging="420"/>
      </w:pPr>
      <w:rPr>
        <w:rFonts w:ascii="Wingdings" w:hAnsi="Wingdings" w:hint="default"/>
      </w:rPr>
    </w:lvl>
    <w:lvl w:ilvl="8" w:tplc="0409000D" w:tentative="1">
      <w:start w:val="1"/>
      <w:numFmt w:val="bullet"/>
      <w:lvlText w:val=""/>
      <w:lvlJc w:val="left"/>
      <w:pPr>
        <w:ind w:left="4256" w:hanging="420"/>
      </w:pPr>
      <w:rPr>
        <w:rFonts w:ascii="Wingdings" w:hAnsi="Wingdings" w:hint="default"/>
      </w:rPr>
    </w:lvl>
  </w:abstractNum>
  <w:num w:numId="1">
    <w:abstractNumId w:val="10"/>
  </w:num>
  <w:num w:numId="2">
    <w:abstractNumId w:val="12"/>
  </w:num>
  <w:num w:numId="3">
    <w:abstractNumId w:val="1"/>
  </w:num>
  <w:num w:numId="4">
    <w:abstractNumId w:val="6"/>
  </w:num>
  <w:num w:numId="5">
    <w:abstractNumId w:val="4"/>
  </w:num>
  <w:num w:numId="6">
    <w:abstractNumId w:val="13"/>
  </w:num>
  <w:num w:numId="7">
    <w:abstractNumId w:val="5"/>
  </w:num>
  <w:num w:numId="8">
    <w:abstractNumId w:val="11"/>
  </w:num>
  <w:num w:numId="9">
    <w:abstractNumId w:val="7"/>
  </w:num>
  <w:num w:numId="10">
    <w:abstractNumId w:val="0"/>
  </w:num>
  <w:num w:numId="11">
    <w:abstractNumId w:val="2"/>
  </w:num>
  <w:num w:numId="12">
    <w:abstractNumId w:val="14"/>
  </w:num>
  <w:num w:numId="13">
    <w:abstractNumId w:val="8"/>
  </w:num>
  <w:num w:numId="14">
    <w:abstractNumId w:val="15"/>
  </w:num>
  <w:num w:numId="15">
    <w:abstractNumId w:val="9"/>
  </w:num>
  <w:num w:numId="16">
    <w:abstractNumId w:val="1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81"/>
  <w:displayHorizontalDrawingGridEvery w:val="0"/>
  <w:displayVerticalDrawingGridEvery w:val="2"/>
  <w:doNotShadeFormData/>
  <w:characterSpacingControl w:val="compressPunctuation"/>
  <w:hdrShapeDefaults>
    <o:shapedefaults v:ext="edit" spidmax="1177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91"/>
    <w:rsid w:val="0000022A"/>
    <w:rsid w:val="000060E0"/>
    <w:rsid w:val="00010143"/>
    <w:rsid w:val="0001268D"/>
    <w:rsid w:val="00014CE5"/>
    <w:rsid w:val="00015DDD"/>
    <w:rsid w:val="00017AD9"/>
    <w:rsid w:val="00021765"/>
    <w:rsid w:val="000225BF"/>
    <w:rsid w:val="0002337B"/>
    <w:rsid w:val="00024711"/>
    <w:rsid w:val="00026301"/>
    <w:rsid w:val="00027CCD"/>
    <w:rsid w:val="000308E1"/>
    <w:rsid w:val="0003378A"/>
    <w:rsid w:val="00033A11"/>
    <w:rsid w:val="00033AE4"/>
    <w:rsid w:val="000372F6"/>
    <w:rsid w:val="0003777A"/>
    <w:rsid w:val="000427D6"/>
    <w:rsid w:val="00042E58"/>
    <w:rsid w:val="000463FB"/>
    <w:rsid w:val="000476E9"/>
    <w:rsid w:val="000506FE"/>
    <w:rsid w:val="00052732"/>
    <w:rsid w:val="00054766"/>
    <w:rsid w:val="00055E63"/>
    <w:rsid w:val="00057B8D"/>
    <w:rsid w:val="00057F5E"/>
    <w:rsid w:val="0006003B"/>
    <w:rsid w:val="00060C67"/>
    <w:rsid w:val="000628B8"/>
    <w:rsid w:val="000644C0"/>
    <w:rsid w:val="000659B1"/>
    <w:rsid w:val="0006713B"/>
    <w:rsid w:val="00067660"/>
    <w:rsid w:val="00072ADF"/>
    <w:rsid w:val="00073368"/>
    <w:rsid w:val="00074C4F"/>
    <w:rsid w:val="000752A0"/>
    <w:rsid w:val="00080D2B"/>
    <w:rsid w:val="00081756"/>
    <w:rsid w:val="00084A9A"/>
    <w:rsid w:val="00085ED0"/>
    <w:rsid w:val="000936DD"/>
    <w:rsid w:val="0009373E"/>
    <w:rsid w:val="000942F2"/>
    <w:rsid w:val="00096787"/>
    <w:rsid w:val="000A20A4"/>
    <w:rsid w:val="000A28A5"/>
    <w:rsid w:val="000A38FD"/>
    <w:rsid w:val="000A423E"/>
    <w:rsid w:val="000A557F"/>
    <w:rsid w:val="000A573F"/>
    <w:rsid w:val="000B178E"/>
    <w:rsid w:val="000B1C85"/>
    <w:rsid w:val="000B215D"/>
    <w:rsid w:val="000B602B"/>
    <w:rsid w:val="000B76D3"/>
    <w:rsid w:val="000C05D3"/>
    <w:rsid w:val="000C3052"/>
    <w:rsid w:val="000D0105"/>
    <w:rsid w:val="000D076B"/>
    <w:rsid w:val="000D0847"/>
    <w:rsid w:val="000D26E3"/>
    <w:rsid w:val="000D3EF1"/>
    <w:rsid w:val="000D40EA"/>
    <w:rsid w:val="000D6998"/>
    <w:rsid w:val="000D7C26"/>
    <w:rsid w:val="000E2170"/>
    <w:rsid w:val="000E26F0"/>
    <w:rsid w:val="000E29AE"/>
    <w:rsid w:val="000E29EF"/>
    <w:rsid w:val="000E3EA7"/>
    <w:rsid w:val="000E48A3"/>
    <w:rsid w:val="000F2B88"/>
    <w:rsid w:val="000F3A8E"/>
    <w:rsid w:val="000F4DDF"/>
    <w:rsid w:val="000F510A"/>
    <w:rsid w:val="000F779B"/>
    <w:rsid w:val="00104D1B"/>
    <w:rsid w:val="001050E5"/>
    <w:rsid w:val="001061FD"/>
    <w:rsid w:val="00111168"/>
    <w:rsid w:val="0011283C"/>
    <w:rsid w:val="00113F6F"/>
    <w:rsid w:val="00116C5B"/>
    <w:rsid w:val="00124A59"/>
    <w:rsid w:val="001274AE"/>
    <w:rsid w:val="0012785D"/>
    <w:rsid w:val="00132400"/>
    <w:rsid w:val="00132EED"/>
    <w:rsid w:val="00135577"/>
    <w:rsid w:val="00135B62"/>
    <w:rsid w:val="00142256"/>
    <w:rsid w:val="00146C33"/>
    <w:rsid w:val="00150737"/>
    <w:rsid w:val="00151162"/>
    <w:rsid w:val="00151EF5"/>
    <w:rsid w:val="0015320B"/>
    <w:rsid w:val="00155067"/>
    <w:rsid w:val="00155EA3"/>
    <w:rsid w:val="00156C17"/>
    <w:rsid w:val="0016470E"/>
    <w:rsid w:val="001678CD"/>
    <w:rsid w:val="001703E9"/>
    <w:rsid w:val="00171795"/>
    <w:rsid w:val="00173F34"/>
    <w:rsid w:val="00174602"/>
    <w:rsid w:val="00177757"/>
    <w:rsid w:val="0017798A"/>
    <w:rsid w:val="001801AB"/>
    <w:rsid w:val="00181E11"/>
    <w:rsid w:val="00182250"/>
    <w:rsid w:val="00191595"/>
    <w:rsid w:val="00194AC9"/>
    <w:rsid w:val="00194CFE"/>
    <w:rsid w:val="001A41C7"/>
    <w:rsid w:val="001A5FB8"/>
    <w:rsid w:val="001A61E5"/>
    <w:rsid w:val="001A72AA"/>
    <w:rsid w:val="001A7817"/>
    <w:rsid w:val="001B01A3"/>
    <w:rsid w:val="001B0848"/>
    <w:rsid w:val="001B268E"/>
    <w:rsid w:val="001B50B8"/>
    <w:rsid w:val="001B5512"/>
    <w:rsid w:val="001B7913"/>
    <w:rsid w:val="001C3186"/>
    <w:rsid w:val="001C417C"/>
    <w:rsid w:val="001D3005"/>
    <w:rsid w:val="001D35D8"/>
    <w:rsid w:val="001D3E74"/>
    <w:rsid w:val="001D6B47"/>
    <w:rsid w:val="001E12A4"/>
    <w:rsid w:val="001E317D"/>
    <w:rsid w:val="001E74F3"/>
    <w:rsid w:val="001F12A9"/>
    <w:rsid w:val="001F2918"/>
    <w:rsid w:val="001F4DC8"/>
    <w:rsid w:val="001F6913"/>
    <w:rsid w:val="001F70E4"/>
    <w:rsid w:val="00200551"/>
    <w:rsid w:val="002007AE"/>
    <w:rsid w:val="002010F9"/>
    <w:rsid w:val="002028A3"/>
    <w:rsid w:val="00202B8E"/>
    <w:rsid w:val="002036AE"/>
    <w:rsid w:val="00203DF6"/>
    <w:rsid w:val="00204965"/>
    <w:rsid w:val="00205E91"/>
    <w:rsid w:val="00212A08"/>
    <w:rsid w:val="00212A84"/>
    <w:rsid w:val="002143EB"/>
    <w:rsid w:val="00220657"/>
    <w:rsid w:val="00220845"/>
    <w:rsid w:val="002219F8"/>
    <w:rsid w:val="00224133"/>
    <w:rsid w:val="00224D52"/>
    <w:rsid w:val="00230C63"/>
    <w:rsid w:val="002311C7"/>
    <w:rsid w:val="002322DF"/>
    <w:rsid w:val="00232F1C"/>
    <w:rsid w:val="00235FD0"/>
    <w:rsid w:val="00236656"/>
    <w:rsid w:val="002377CA"/>
    <w:rsid w:val="00240439"/>
    <w:rsid w:val="002459A5"/>
    <w:rsid w:val="00246E44"/>
    <w:rsid w:val="002511CA"/>
    <w:rsid w:val="00253D04"/>
    <w:rsid w:val="002556AC"/>
    <w:rsid w:val="00255D06"/>
    <w:rsid w:val="00256CDD"/>
    <w:rsid w:val="00257944"/>
    <w:rsid w:val="00260B2C"/>
    <w:rsid w:val="00264BAA"/>
    <w:rsid w:val="0026740B"/>
    <w:rsid w:val="00271757"/>
    <w:rsid w:val="002737CE"/>
    <w:rsid w:val="00273D3F"/>
    <w:rsid w:val="00273F2C"/>
    <w:rsid w:val="00274BB0"/>
    <w:rsid w:val="00274C34"/>
    <w:rsid w:val="00275BDB"/>
    <w:rsid w:val="0027638D"/>
    <w:rsid w:val="002800CE"/>
    <w:rsid w:val="00280FF5"/>
    <w:rsid w:val="00281570"/>
    <w:rsid w:val="00282184"/>
    <w:rsid w:val="00283276"/>
    <w:rsid w:val="00286644"/>
    <w:rsid w:val="002866D9"/>
    <w:rsid w:val="002868F3"/>
    <w:rsid w:val="002905EE"/>
    <w:rsid w:val="00293383"/>
    <w:rsid w:val="00294A04"/>
    <w:rsid w:val="002A009E"/>
    <w:rsid w:val="002A060C"/>
    <w:rsid w:val="002A136D"/>
    <w:rsid w:val="002A244C"/>
    <w:rsid w:val="002A3E2A"/>
    <w:rsid w:val="002A5BEA"/>
    <w:rsid w:val="002B0EDA"/>
    <w:rsid w:val="002B371B"/>
    <w:rsid w:val="002B64A8"/>
    <w:rsid w:val="002B6EF7"/>
    <w:rsid w:val="002B7F47"/>
    <w:rsid w:val="002C38CD"/>
    <w:rsid w:val="002C6ABD"/>
    <w:rsid w:val="002C736E"/>
    <w:rsid w:val="002D4860"/>
    <w:rsid w:val="002D5601"/>
    <w:rsid w:val="002E044E"/>
    <w:rsid w:val="002E082B"/>
    <w:rsid w:val="002E2D24"/>
    <w:rsid w:val="002E632D"/>
    <w:rsid w:val="002E6733"/>
    <w:rsid w:val="002F02AA"/>
    <w:rsid w:val="002F0658"/>
    <w:rsid w:val="002F2611"/>
    <w:rsid w:val="002F29F5"/>
    <w:rsid w:val="002F3493"/>
    <w:rsid w:val="002F3651"/>
    <w:rsid w:val="002F3A51"/>
    <w:rsid w:val="002F421F"/>
    <w:rsid w:val="002F54D6"/>
    <w:rsid w:val="002F67BF"/>
    <w:rsid w:val="002F6910"/>
    <w:rsid w:val="002F7607"/>
    <w:rsid w:val="002F7B3A"/>
    <w:rsid w:val="0030246C"/>
    <w:rsid w:val="003041FD"/>
    <w:rsid w:val="00305F5E"/>
    <w:rsid w:val="00307B80"/>
    <w:rsid w:val="00312FFC"/>
    <w:rsid w:val="00314F95"/>
    <w:rsid w:val="00315833"/>
    <w:rsid w:val="0031673B"/>
    <w:rsid w:val="00316A2D"/>
    <w:rsid w:val="003200E5"/>
    <w:rsid w:val="003203B5"/>
    <w:rsid w:val="00323686"/>
    <w:rsid w:val="0032569A"/>
    <w:rsid w:val="00325C42"/>
    <w:rsid w:val="00330A8A"/>
    <w:rsid w:val="00330A97"/>
    <w:rsid w:val="00333B29"/>
    <w:rsid w:val="003453C7"/>
    <w:rsid w:val="00347632"/>
    <w:rsid w:val="00347877"/>
    <w:rsid w:val="00352D9C"/>
    <w:rsid w:val="00353E5D"/>
    <w:rsid w:val="003540FC"/>
    <w:rsid w:val="003554B5"/>
    <w:rsid w:val="0035578A"/>
    <w:rsid w:val="003557A6"/>
    <w:rsid w:val="0035691C"/>
    <w:rsid w:val="0036242F"/>
    <w:rsid w:val="0036266C"/>
    <w:rsid w:val="00362E1F"/>
    <w:rsid w:val="00363A49"/>
    <w:rsid w:val="00364AF6"/>
    <w:rsid w:val="0036506B"/>
    <w:rsid w:val="00371DBB"/>
    <w:rsid w:val="003727D9"/>
    <w:rsid w:val="00373A0D"/>
    <w:rsid w:val="00375405"/>
    <w:rsid w:val="00376B56"/>
    <w:rsid w:val="003816E8"/>
    <w:rsid w:val="00382CF8"/>
    <w:rsid w:val="00386BC9"/>
    <w:rsid w:val="00394B0D"/>
    <w:rsid w:val="00395251"/>
    <w:rsid w:val="00395ACF"/>
    <w:rsid w:val="003A3E0C"/>
    <w:rsid w:val="003B004F"/>
    <w:rsid w:val="003B0241"/>
    <w:rsid w:val="003B1B7A"/>
    <w:rsid w:val="003B2327"/>
    <w:rsid w:val="003B2B30"/>
    <w:rsid w:val="003B4DCB"/>
    <w:rsid w:val="003B72C9"/>
    <w:rsid w:val="003B7D80"/>
    <w:rsid w:val="003C04A6"/>
    <w:rsid w:val="003C4C2A"/>
    <w:rsid w:val="003C6830"/>
    <w:rsid w:val="003D1A0E"/>
    <w:rsid w:val="003D5168"/>
    <w:rsid w:val="003E3385"/>
    <w:rsid w:val="003E520B"/>
    <w:rsid w:val="003E52EC"/>
    <w:rsid w:val="003F7BC0"/>
    <w:rsid w:val="00401A31"/>
    <w:rsid w:val="004022C5"/>
    <w:rsid w:val="00403168"/>
    <w:rsid w:val="0040429D"/>
    <w:rsid w:val="00405E11"/>
    <w:rsid w:val="00406891"/>
    <w:rsid w:val="00407063"/>
    <w:rsid w:val="00410D1F"/>
    <w:rsid w:val="00410E38"/>
    <w:rsid w:val="00413A5E"/>
    <w:rsid w:val="00413C94"/>
    <w:rsid w:val="00414D8C"/>
    <w:rsid w:val="00416188"/>
    <w:rsid w:val="00416192"/>
    <w:rsid w:val="0041625E"/>
    <w:rsid w:val="004165AD"/>
    <w:rsid w:val="00420E8A"/>
    <w:rsid w:val="00421CE6"/>
    <w:rsid w:val="00424675"/>
    <w:rsid w:val="00426729"/>
    <w:rsid w:val="004306A6"/>
    <w:rsid w:val="00434D09"/>
    <w:rsid w:val="00434E56"/>
    <w:rsid w:val="004375F1"/>
    <w:rsid w:val="00437FFA"/>
    <w:rsid w:val="0044100A"/>
    <w:rsid w:val="00441502"/>
    <w:rsid w:val="004416A5"/>
    <w:rsid w:val="00442722"/>
    <w:rsid w:val="00442CB6"/>
    <w:rsid w:val="00443E4E"/>
    <w:rsid w:val="004454D0"/>
    <w:rsid w:val="00445716"/>
    <w:rsid w:val="00450A91"/>
    <w:rsid w:val="00454B13"/>
    <w:rsid w:val="00457B8E"/>
    <w:rsid w:val="004649FC"/>
    <w:rsid w:val="00473649"/>
    <w:rsid w:val="00474DB0"/>
    <w:rsid w:val="004757A6"/>
    <w:rsid w:val="00480A60"/>
    <w:rsid w:val="004818CD"/>
    <w:rsid w:val="00485C28"/>
    <w:rsid w:val="004865EF"/>
    <w:rsid w:val="00490008"/>
    <w:rsid w:val="00493623"/>
    <w:rsid w:val="00497367"/>
    <w:rsid w:val="004A0DE5"/>
    <w:rsid w:val="004A2763"/>
    <w:rsid w:val="004A2EF5"/>
    <w:rsid w:val="004A341F"/>
    <w:rsid w:val="004A3AED"/>
    <w:rsid w:val="004A3C55"/>
    <w:rsid w:val="004A4437"/>
    <w:rsid w:val="004A5B49"/>
    <w:rsid w:val="004B07A6"/>
    <w:rsid w:val="004B1C74"/>
    <w:rsid w:val="004B2BF2"/>
    <w:rsid w:val="004B55BC"/>
    <w:rsid w:val="004B577E"/>
    <w:rsid w:val="004B7928"/>
    <w:rsid w:val="004C02D1"/>
    <w:rsid w:val="004C1B13"/>
    <w:rsid w:val="004C2BBF"/>
    <w:rsid w:val="004C38D8"/>
    <w:rsid w:val="004C45C6"/>
    <w:rsid w:val="004C5365"/>
    <w:rsid w:val="004D00C0"/>
    <w:rsid w:val="004D25FA"/>
    <w:rsid w:val="004D45A4"/>
    <w:rsid w:val="004E1662"/>
    <w:rsid w:val="004E1F3C"/>
    <w:rsid w:val="004F04D4"/>
    <w:rsid w:val="004F0930"/>
    <w:rsid w:val="004F1BBD"/>
    <w:rsid w:val="004F265A"/>
    <w:rsid w:val="004F4D2E"/>
    <w:rsid w:val="004F5DD2"/>
    <w:rsid w:val="004F5ECF"/>
    <w:rsid w:val="004F7EA2"/>
    <w:rsid w:val="00500E8A"/>
    <w:rsid w:val="00500FC2"/>
    <w:rsid w:val="0050220F"/>
    <w:rsid w:val="0050398F"/>
    <w:rsid w:val="00505E5B"/>
    <w:rsid w:val="0050735E"/>
    <w:rsid w:val="00510696"/>
    <w:rsid w:val="005109D6"/>
    <w:rsid w:val="005136FB"/>
    <w:rsid w:val="00514AF8"/>
    <w:rsid w:val="00514BB2"/>
    <w:rsid w:val="00514C7A"/>
    <w:rsid w:val="00514E92"/>
    <w:rsid w:val="00516AF5"/>
    <w:rsid w:val="005202EA"/>
    <w:rsid w:val="0052680E"/>
    <w:rsid w:val="005271A8"/>
    <w:rsid w:val="00530287"/>
    <w:rsid w:val="0053065A"/>
    <w:rsid w:val="00530D06"/>
    <w:rsid w:val="00531CD8"/>
    <w:rsid w:val="0053298E"/>
    <w:rsid w:val="00532ABA"/>
    <w:rsid w:val="00533CAE"/>
    <w:rsid w:val="0053507A"/>
    <w:rsid w:val="00535742"/>
    <w:rsid w:val="00535C19"/>
    <w:rsid w:val="00536391"/>
    <w:rsid w:val="0053653B"/>
    <w:rsid w:val="005373C1"/>
    <w:rsid w:val="00537C0D"/>
    <w:rsid w:val="00542513"/>
    <w:rsid w:val="005434F1"/>
    <w:rsid w:val="00543CDB"/>
    <w:rsid w:val="005501DC"/>
    <w:rsid w:val="00550873"/>
    <w:rsid w:val="005534D2"/>
    <w:rsid w:val="005535CA"/>
    <w:rsid w:val="00556573"/>
    <w:rsid w:val="00560A18"/>
    <w:rsid w:val="005650CF"/>
    <w:rsid w:val="005650EB"/>
    <w:rsid w:val="00565645"/>
    <w:rsid w:val="005719A5"/>
    <w:rsid w:val="0057293E"/>
    <w:rsid w:val="0057359C"/>
    <w:rsid w:val="00574E03"/>
    <w:rsid w:val="005759D1"/>
    <w:rsid w:val="00576BE6"/>
    <w:rsid w:val="00576C34"/>
    <w:rsid w:val="00580455"/>
    <w:rsid w:val="00587598"/>
    <w:rsid w:val="005908AB"/>
    <w:rsid w:val="00594681"/>
    <w:rsid w:val="00595049"/>
    <w:rsid w:val="00596086"/>
    <w:rsid w:val="005969AB"/>
    <w:rsid w:val="005A0870"/>
    <w:rsid w:val="005A1640"/>
    <w:rsid w:val="005A2777"/>
    <w:rsid w:val="005A2BE6"/>
    <w:rsid w:val="005A2D56"/>
    <w:rsid w:val="005A3E90"/>
    <w:rsid w:val="005A5220"/>
    <w:rsid w:val="005A5BA2"/>
    <w:rsid w:val="005B01BA"/>
    <w:rsid w:val="005B1EAE"/>
    <w:rsid w:val="005B4207"/>
    <w:rsid w:val="005B622E"/>
    <w:rsid w:val="005B7B8B"/>
    <w:rsid w:val="005C1DA0"/>
    <w:rsid w:val="005C3A90"/>
    <w:rsid w:val="005D422C"/>
    <w:rsid w:val="005D60BF"/>
    <w:rsid w:val="005D7160"/>
    <w:rsid w:val="005E004E"/>
    <w:rsid w:val="005E39DC"/>
    <w:rsid w:val="005E4825"/>
    <w:rsid w:val="005F544B"/>
    <w:rsid w:val="005F585D"/>
    <w:rsid w:val="005F5980"/>
    <w:rsid w:val="005F6D39"/>
    <w:rsid w:val="005F7A9F"/>
    <w:rsid w:val="005F7FD3"/>
    <w:rsid w:val="0060044D"/>
    <w:rsid w:val="00605EFC"/>
    <w:rsid w:val="00607158"/>
    <w:rsid w:val="0061356F"/>
    <w:rsid w:val="0061522E"/>
    <w:rsid w:val="0061783A"/>
    <w:rsid w:val="00617AA3"/>
    <w:rsid w:val="00620119"/>
    <w:rsid w:val="00623741"/>
    <w:rsid w:val="0062505D"/>
    <w:rsid w:val="00627174"/>
    <w:rsid w:val="00631089"/>
    <w:rsid w:val="00632CC4"/>
    <w:rsid w:val="00636084"/>
    <w:rsid w:val="006374AE"/>
    <w:rsid w:val="006441B5"/>
    <w:rsid w:val="00644679"/>
    <w:rsid w:val="006450F3"/>
    <w:rsid w:val="0064658C"/>
    <w:rsid w:val="006510A6"/>
    <w:rsid w:val="006529B0"/>
    <w:rsid w:val="006555B6"/>
    <w:rsid w:val="006611FC"/>
    <w:rsid w:val="0066201D"/>
    <w:rsid w:val="00663DBB"/>
    <w:rsid w:val="00665F3D"/>
    <w:rsid w:val="006662F4"/>
    <w:rsid w:val="006675CD"/>
    <w:rsid w:val="006705B2"/>
    <w:rsid w:val="00671213"/>
    <w:rsid w:val="006724A0"/>
    <w:rsid w:val="006735D5"/>
    <w:rsid w:val="00673D9D"/>
    <w:rsid w:val="00674F90"/>
    <w:rsid w:val="00676E5F"/>
    <w:rsid w:val="00681937"/>
    <w:rsid w:val="00683ED6"/>
    <w:rsid w:val="006843B9"/>
    <w:rsid w:val="0068628C"/>
    <w:rsid w:val="006871A4"/>
    <w:rsid w:val="00691A30"/>
    <w:rsid w:val="006952B3"/>
    <w:rsid w:val="006A0C7C"/>
    <w:rsid w:val="006A20E5"/>
    <w:rsid w:val="006A33D8"/>
    <w:rsid w:val="006A4501"/>
    <w:rsid w:val="006A6A64"/>
    <w:rsid w:val="006B0201"/>
    <w:rsid w:val="006B04A1"/>
    <w:rsid w:val="006B0F4C"/>
    <w:rsid w:val="006B18E4"/>
    <w:rsid w:val="006B28B7"/>
    <w:rsid w:val="006B31B1"/>
    <w:rsid w:val="006B3697"/>
    <w:rsid w:val="006B3E5A"/>
    <w:rsid w:val="006B6815"/>
    <w:rsid w:val="006C2D7E"/>
    <w:rsid w:val="006C2E34"/>
    <w:rsid w:val="006C3ADF"/>
    <w:rsid w:val="006C5305"/>
    <w:rsid w:val="006D0E7D"/>
    <w:rsid w:val="006D1A4C"/>
    <w:rsid w:val="006D1FF3"/>
    <w:rsid w:val="006D4B4F"/>
    <w:rsid w:val="006D6BF0"/>
    <w:rsid w:val="006E00CD"/>
    <w:rsid w:val="006E04F3"/>
    <w:rsid w:val="006E2C78"/>
    <w:rsid w:val="006E4381"/>
    <w:rsid w:val="006E5C27"/>
    <w:rsid w:val="006F1EC9"/>
    <w:rsid w:val="006F39F1"/>
    <w:rsid w:val="006F6C4E"/>
    <w:rsid w:val="006F7534"/>
    <w:rsid w:val="007006D3"/>
    <w:rsid w:val="00702ECD"/>
    <w:rsid w:val="00703E5A"/>
    <w:rsid w:val="00707AAC"/>
    <w:rsid w:val="00710F32"/>
    <w:rsid w:val="007124C3"/>
    <w:rsid w:val="00713FD6"/>
    <w:rsid w:val="00714C50"/>
    <w:rsid w:val="007153D2"/>
    <w:rsid w:val="00715432"/>
    <w:rsid w:val="007166F5"/>
    <w:rsid w:val="007255A6"/>
    <w:rsid w:val="00730925"/>
    <w:rsid w:val="00731605"/>
    <w:rsid w:val="007318B6"/>
    <w:rsid w:val="00731F5A"/>
    <w:rsid w:val="0073246B"/>
    <w:rsid w:val="00733095"/>
    <w:rsid w:val="00735DA9"/>
    <w:rsid w:val="00744C32"/>
    <w:rsid w:val="007466BC"/>
    <w:rsid w:val="0075000B"/>
    <w:rsid w:val="00750013"/>
    <w:rsid w:val="007513AE"/>
    <w:rsid w:val="0075163D"/>
    <w:rsid w:val="0075283E"/>
    <w:rsid w:val="007544ED"/>
    <w:rsid w:val="007558D2"/>
    <w:rsid w:val="00756F63"/>
    <w:rsid w:val="00757A93"/>
    <w:rsid w:val="00757FF2"/>
    <w:rsid w:val="007604A2"/>
    <w:rsid w:val="0076613F"/>
    <w:rsid w:val="00767E04"/>
    <w:rsid w:val="007710B3"/>
    <w:rsid w:val="0077117C"/>
    <w:rsid w:val="007751F8"/>
    <w:rsid w:val="0077679B"/>
    <w:rsid w:val="00781D53"/>
    <w:rsid w:val="00782697"/>
    <w:rsid w:val="00787073"/>
    <w:rsid w:val="0079281A"/>
    <w:rsid w:val="0079419E"/>
    <w:rsid w:val="0079495A"/>
    <w:rsid w:val="00797451"/>
    <w:rsid w:val="00797E22"/>
    <w:rsid w:val="007A08EA"/>
    <w:rsid w:val="007A4AB7"/>
    <w:rsid w:val="007B1AC5"/>
    <w:rsid w:val="007B2FA3"/>
    <w:rsid w:val="007B359C"/>
    <w:rsid w:val="007B493D"/>
    <w:rsid w:val="007B60B9"/>
    <w:rsid w:val="007B70B9"/>
    <w:rsid w:val="007B7FA9"/>
    <w:rsid w:val="007C4E54"/>
    <w:rsid w:val="007C6725"/>
    <w:rsid w:val="007C6D32"/>
    <w:rsid w:val="007D0933"/>
    <w:rsid w:val="007D53E0"/>
    <w:rsid w:val="007D691F"/>
    <w:rsid w:val="007D6A60"/>
    <w:rsid w:val="007D764F"/>
    <w:rsid w:val="007E0C4D"/>
    <w:rsid w:val="007E6A98"/>
    <w:rsid w:val="007F1108"/>
    <w:rsid w:val="007F6CB8"/>
    <w:rsid w:val="00800DE9"/>
    <w:rsid w:val="00800E00"/>
    <w:rsid w:val="00801D8B"/>
    <w:rsid w:val="008076A4"/>
    <w:rsid w:val="00810A8F"/>
    <w:rsid w:val="00811B43"/>
    <w:rsid w:val="008135BC"/>
    <w:rsid w:val="00823A1B"/>
    <w:rsid w:val="00825370"/>
    <w:rsid w:val="00826CAD"/>
    <w:rsid w:val="00827684"/>
    <w:rsid w:val="00830425"/>
    <w:rsid w:val="008317E4"/>
    <w:rsid w:val="00833C57"/>
    <w:rsid w:val="0083482A"/>
    <w:rsid w:val="00834D2E"/>
    <w:rsid w:val="0083639F"/>
    <w:rsid w:val="00843FBC"/>
    <w:rsid w:val="00844A34"/>
    <w:rsid w:val="0084724B"/>
    <w:rsid w:val="00847CBD"/>
    <w:rsid w:val="00850877"/>
    <w:rsid w:val="0085182E"/>
    <w:rsid w:val="00853090"/>
    <w:rsid w:val="0085311D"/>
    <w:rsid w:val="00853C0F"/>
    <w:rsid w:val="00854457"/>
    <w:rsid w:val="00855DFA"/>
    <w:rsid w:val="00860611"/>
    <w:rsid w:val="008606B2"/>
    <w:rsid w:val="008628F2"/>
    <w:rsid w:val="00866E49"/>
    <w:rsid w:val="008679AE"/>
    <w:rsid w:val="008720C8"/>
    <w:rsid w:val="008769C4"/>
    <w:rsid w:val="00877D26"/>
    <w:rsid w:val="008806DE"/>
    <w:rsid w:val="00881221"/>
    <w:rsid w:val="00882C68"/>
    <w:rsid w:val="0088384C"/>
    <w:rsid w:val="008842AF"/>
    <w:rsid w:val="00885E5E"/>
    <w:rsid w:val="008866E9"/>
    <w:rsid w:val="0088693E"/>
    <w:rsid w:val="00893BFB"/>
    <w:rsid w:val="00893FA1"/>
    <w:rsid w:val="00894E2D"/>
    <w:rsid w:val="00896CA6"/>
    <w:rsid w:val="008A021D"/>
    <w:rsid w:val="008A071B"/>
    <w:rsid w:val="008A276F"/>
    <w:rsid w:val="008A3726"/>
    <w:rsid w:val="008A3B7F"/>
    <w:rsid w:val="008A3F22"/>
    <w:rsid w:val="008A56AC"/>
    <w:rsid w:val="008A635D"/>
    <w:rsid w:val="008A6731"/>
    <w:rsid w:val="008A6888"/>
    <w:rsid w:val="008B0D9E"/>
    <w:rsid w:val="008B5828"/>
    <w:rsid w:val="008B713B"/>
    <w:rsid w:val="008C3803"/>
    <w:rsid w:val="008C521F"/>
    <w:rsid w:val="008D1E4C"/>
    <w:rsid w:val="008D2718"/>
    <w:rsid w:val="008D4C9A"/>
    <w:rsid w:val="008E156D"/>
    <w:rsid w:val="008E33A5"/>
    <w:rsid w:val="008E56F9"/>
    <w:rsid w:val="008E6109"/>
    <w:rsid w:val="008F137F"/>
    <w:rsid w:val="008F14DD"/>
    <w:rsid w:val="008F2DA1"/>
    <w:rsid w:val="008F33B4"/>
    <w:rsid w:val="008F6402"/>
    <w:rsid w:val="00900CBA"/>
    <w:rsid w:val="009010E7"/>
    <w:rsid w:val="0090155A"/>
    <w:rsid w:val="00902E4C"/>
    <w:rsid w:val="00904602"/>
    <w:rsid w:val="00904BC0"/>
    <w:rsid w:val="0090543C"/>
    <w:rsid w:val="00905D22"/>
    <w:rsid w:val="009065D1"/>
    <w:rsid w:val="00907857"/>
    <w:rsid w:val="00907B82"/>
    <w:rsid w:val="00912A21"/>
    <w:rsid w:val="00913EDB"/>
    <w:rsid w:val="00915AA8"/>
    <w:rsid w:val="00921388"/>
    <w:rsid w:val="009262DB"/>
    <w:rsid w:val="0093070D"/>
    <w:rsid w:val="0093154A"/>
    <w:rsid w:val="00932CF4"/>
    <w:rsid w:val="009344DA"/>
    <w:rsid w:val="0093470A"/>
    <w:rsid w:val="00945390"/>
    <w:rsid w:val="009457A6"/>
    <w:rsid w:val="00945B2A"/>
    <w:rsid w:val="00945BBB"/>
    <w:rsid w:val="00946B48"/>
    <w:rsid w:val="00947E1D"/>
    <w:rsid w:val="009503DD"/>
    <w:rsid w:val="00950987"/>
    <w:rsid w:val="009530FA"/>
    <w:rsid w:val="009550B0"/>
    <w:rsid w:val="009615F3"/>
    <w:rsid w:val="0096191F"/>
    <w:rsid w:val="009655C1"/>
    <w:rsid w:val="00966C6C"/>
    <w:rsid w:val="00967C64"/>
    <w:rsid w:val="00970044"/>
    <w:rsid w:val="0097017A"/>
    <w:rsid w:val="00971065"/>
    <w:rsid w:val="00971AA3"/>
    <w:rsid w:val="00972D53"/>
    <w:rsid w:val="0097350E"/>
    <w:rsid w:val="00974497"/>
    <w:rsid w:val="00974CC5"/>
    <w:rsid w:val="00980D6D"/>
    <w:rsid w:val="00981CEF"/>
    <w:rsid w:val="00982224"/>
    <w:rsid w:val="009831A3"/>
    <w:rsid w:val="00983933"/>
    <w:rsid w:val="00991A44"/>
    <w:rsid w:val="00991B30"/>
    <w:rsid w:val="009945BD"/>
    <w:rsid w:val="009A1B72"/>
    <w:rsid w:val="009A1DFE"/>
    <w:rsid w:val="009A38E5"/>
    <w:rsid w:val="009A7531"/>
    <w:rsid w:val="009B5D82"/>
    <w:rsid w:val="009C16DA"/>
    <w:rsid w:val="009C3DDA"/>
    <w:rsid w:val="009C45B4"/>
    <w:rsid w:val="009D051C"/>
    <w:rsid w:val="009D0E2F"/>
    <w:rsid w:val="009D0F7B"/>
    <w:rsid w:val="009D4606"/>
    <w:rsid w:val="009D588E"/>
    <w:rsid w:val="009D6733"/>
    <w:rsid w:val="009E1A82"/>
    <w:rsid w:val="009E312D"/>
    <w:rsid w:val="009E4BAE"/>
    <w:rsid w:val="009E7613"/>
    <w:rsid w:val="009E7B7A"/>
    <w:rsid w:val="009F0D8F"/>
    <w:rsid w:val="009F10E1"/>
    <w:rsid w:val="009F62E6"/>
    <w:rsid w:val="009F6696"/>
    <w:rsid w:val="009F7D9E"/>
    <w:rsid w:val="00A006B6"/>
    <w:rsid w:val="00A01357"/>
    <w:rsid w:val="00A014C3"/>
    <w:rsid w:val="00A04766"/>
    <w:rsid w:val="00A04F6E"/>
    <w:rsid w:val="00A05E2B"/>
    <w:rsid w:val="00A0714F"/>
    <w:rsid w:val="00A07429"/>
    <w:rsid w:val="00A10D0F"/>
    <w:rsid w:val="00A11489"/>
    <w:rsid w:val="00A12A7F"/>
    <w:rsid w:val="00A12B56"/>
    <w:rsid w:val="00A166D6"/>
    <w:rsid w:val="00A16946"/>
    <w:rsid w:val="00A20579"/>
    <w:rsid w:val="00A208A2"/>
    <w:rsid w:val="00A216C5"/>
    <w:rsid w:val="00A241F7"/>
    <w:rsid w:val="00A2480E"/>
    <w:rsid w:val="00A24DF4"/>
    <w:rsid w:val="00A25162"/>
    <w:rsid w:val="00A276E5"/>
    <w:rsid w:val="00A35416"/>
    <w:rsid w:val="00A35612"/>
    <w:rsid w:val="00A3646B"/>
    <w:rsid w:val="00A37537"/>
    <w:rsid w:val="00A42554"/>
    <w:rsid w:val="00A446AB"/>
    <w:rsid w:val="00A4572B"/>
    <w:rsid w:val="00A47768"/>
    <w:rsid w:val="00A52831"/>
    <w:rsid w:val="00A52F4F"/>
    <w:rsid w:val="00A53F37"/>
    <w:rsid w:val="00A56F69"/>
    <w:rsid w:val="00A57BA9"/>
    <w:rsid w:val="00A71075"/>
    <w:rsid w:val="00A71A4A"/>
    <w:rsid w:val="00A71A90"/>
    <w:rsid w:val="00A7380C"/>
    <w:rsid w:val="00A73D16"/>
    <w:rsid w:val="00A7459F"/>
    <w:rsid w:val="00A75BE3"/>
    <w:rsid w:val="00A769D7"/>
    <w:rsid w:val="00A84AF2"/>
    <w:rsid w:val="00A867F5"/>
    <w:rsid w:val="00A86C8F"/>
    <w:rsid w:val="00A902A1"/>
    <w:rsid w:val="00A9144E"/>
    <w:rsid w:val="00A914F9"/>
    <w:rsid w:val="00A96545"/>
    <w:rsid w:val="00AA0B45"/>
    <w:rsid w:val="00AA0C6B"/>
    <w:rsid w:val="00AA1A73"/>
    <w:rsid w:val="00AA57EA"/>
    <w:rsid w:val="00AB0CAA"/>
    <w:rsid w:val="00AB3065"/>
    <w:rsid w:val="00AB4150"/>
    <w:rsid w:val="00AB42D6"/>
    <w:rsid w:val="00AB5423"/>
    <w:rsid w:val="00AB6905"/>
    <w:rsid w:val="00AB7C37"/>
    <w:rsid w:val="00AC005D"/>
    <w:rsid w:val="00AC3810"/>
    <w:rsid w:val="00AC52E4"/>
    <w:rsid w:val="00AC7436"/>
    <w:rsid w:val="00AD4FEE"/>
    <w:rsid w:val="00AD5C43"/>
    <w:rsid w:val="00AE324C"/>
    <w:rsid w:val="00AE5182"/>
    <w:rsid w:val="00AE7269"/>
    <w:rsid w:val="00AF4B13"/>
    <w:rsid w:val="00B00AB7"/>
    <w:rsid w:val="00B00CF0"/>
    <w:rsid w:val="00B01BD0"/>
    <w:rsid w:val="00B02C70"/>
    <w:rsid w:val="00B032C0"/>
    <w:rsid w:val="00B06C7A"/>
    <w:rsid w:val="00B06E3E"/>
    <w:rsid w:val="00B10114"/>
    <w:rsid w:val="00B11EAB"/>
    <w:rsid w:val="00B11F00"/>
    <w:rsid w:val="00B13407"/>
    <w:rsid w:val="00B14FD6"/>
    <w:rsid w:val="00B165A2"/>
    <w:rsid w:val="00B228D9"/>
    <w:rsid w:val="00B22B1C"/>
    <w:rsid w:val="00B314C8"/>
    <w:rsid w:val="00B33D89"/>
    <w:rsid w:val="00B34A7A"/>
    <w:rsid w:val="00B35D4B"/>
    <w:rsid w:val="00B446B3"/>
    <w:rsid w:val="00B448F6"/>
    <w:rsid w:val="00B47558"/>
    <w:rsid w:val="00B47F20"/>
    <w:rsid w:val="00B47F6B"/>
    <w:rsid w:val="00B508C7"/>
    <w:rsid w:val="00B513FE"/>
    <w:rsid w:val="00B613AB"/>
    <w:rsid w:val="00B6178E"/>
    <w:rsid w:val="00B63BB4"/>
    <w:rsid w:val="00B64257"/>
    <w:rsid w:val="00B643FB"/>
    <w:rsid w:val="00B647C8"/>
    <w:rsid w:val="00B657A8"/>
    <w:rsid w:val="00B70406"/>
    <w:rsid w:val="00B728E4"/>
    <w:rsid w:val="00B74B2B"/>
    <w:rsid w:val="00B75402"/>
    <w:rsid w:val="00B757EA"/>
    <w:rsid w:val="00B76D6D"/>
    <w:rsid w:val="00B81E6E"/>
    <w:rsid w:val="00B82401"/>
    <w:rsid w:val="00B82B8F"/>
    <w:rsid w:val="00B82E2E"/>
    <w:rsid w:val="00B833F5"/>
    <w:rsid w:val="00B85BEB"/>
    <w:rsid w:val="00B86680"/>
    <w:rsid w:val="00B875E3"/>
    <w:rsid w:val="00B87FE6"/>
    <w:rsid w:val="00B9056D"/>
    <w:rsid w:val="00B90D5B"/>
    <w:rsid w:val="00B915B0"/>
    <w:rsid w:val="00B919AC"/>
    <w:rsid w:val="00B925CF"/>
    <w:rsid w:val="00B944F2"/>
    <w:rsid w:val="00B97949"/>
    <w:rsid w:val="00B97BF5"/>
    <w:rsid w:val="00B97C6B"/>
    <w:rsid w:val="00BA0518"/>
    <w:rsid w:val="00BA0A00"/>
    <w:rsid w:val="00BA41E3"/>
    <w:rsid w:val="00BA5B5B"/>
    <w:rsid w:val="00BB0761"/>
    <w:rsid w:val="00BB2707"/>
    <w:rsid w:val="00BB575F"/>
    <w:rsid w:val="00BB6B93"/>
    <w:rsid w:val="00BC0681"/>
    <w:rsid w:val="00BC11AE"/>
    <w:rsid w:val="00BC11F2"/>
    <w:rsid w:val="00BC13E8"/>
    <w:rsid w:val="00BC3310"/>
    <w:rsid w:val="00BC3605"/>
    <w:rsid w:val="00BC5101"/>
    <w:rsid w:val="00BC6148"/>
    <w:rsid w:val="00BC65A0"/>
    <w:rsid w:val="00BC7CBC"/>
    <w:rsid w:val="00BD2C05"/>
    <w:rsid w:val="00BD5F67"/>
    <w:rsid w:val="00BD68A3"/>
    <w:rsid w:val="00BD7FF7"/>
    <w:rsid w:val="00BE7999"/>
    <w:rsid w:val="00BF0AB7"/>
    <w:rsid w:val="00BF3A61"/>
    <w:rsid w:val="00C0090C"/>
    <w:rsid w:val="00C01741"/>
    <w:rsid w:val="00C05332"/>
    <w:rsid w:val="00C12887"/>
    <w:rsid w:val="00C12E4F"/>
    <w:rsid w:val="00C1526A"/>
    <w:rsid w:val="00C163AE"/>
    <w:rsid w:val="00C16622"/>
    <w:rsid w:val="00C21BE0"/>
    <w:rsid w:val="00C22A1E"/>
    <w:rsid w:val="00C24AF6"/>
    <w:rsid w:val="00C258AC"/>
    <w:rsid w:val="00C26E13"/>
    <w:rsid w:val="00C270EF"/>
    <w:rsid w:val="00C3673B"/>
    <w:rsid w:val="00C418BB"/>
    <w:rsid w:val="00C42EEC"/>
    <w:rsid w:val="00C4652D"/>
    <w:rsid w:val="00C50067"/>
    <w:rsid w:val="00C50AF2"/>
    <w:rsid w:val="00C51852"/>
    <w:rsid w:val="00C52EDE"/>
    <w:rsid w:val="00C541F1"/>
    <w:rsid w:val="00C5444E"/>
    <w:rsid w:val="00C55546"/>
    <w:rsid w:val="00C5672C"/>
    <w:rsid w:val="00C56F5E"/>
    <w:rsid w:val="00C6157F"/>
    <w:rsid w:val="00C63001"/>
    <w:rsid w:val="00C67261"/>
    <w:rsid w:val="00C71F5C"/>
    <w:rsid w:val="00C722E7"/>
    <w:rsid w:val="00C83712"/>
    <w:rsid w:val="00C8412A"/>
    <w:rsid w:val="00C87A0E"/>
    <w:rsid w:val="00C911CF"/>
    <w:rsid w:val="00C9123E"/>
    <w:rsid w:val="00C92BFC"/>
    <w:rsid w:val="00C93826"/>
    <w:rsid w:val="00C94048"/>
    <w:rsid w:val="00CA0B24"/>
    <w:rsid w:val="00CA0F16"/>
    <w:rsid w:val="00CA1DE4"/>
    <w:rsid w:val="00CA224D"/>
    <w:rsid w:val="00CA2F6C"/>
    <w:rsid w:val="00CA5AB2"/>
    <w:rsid w:val="00CA6CF4"/>
    <w:rsid w:val="00CA79CE"/>
    <w:rsid w:val="00CB0CB0"/>
    <w:rsid w:val="00CB3978"/>
    <w:rsid w:val="00CB4179"/>
    <w:rsid w:val="00CB515D"/>
    <w:rsid w:val="00CB6DF6"/>
    <w:rsid w:val="00CB6F7A"/>
    <w:rsid w:val="00CC3178"/>
    <w:rsid w:val="00CC34A1"/>
    <w:rsid w:val="00CC3607"/>
    <w:rsid w:val="00CC365F"/>
    <w:rsid w:val="00CD0647"/>
    <w:rsid w:val="00CD1415"/>
    <w:rsid w:val="00CE6A59"/>
    <w:rsid w:val="00CE70A2"/>
    <w:rsid w:val="00CE7455"/>
    <w:rsid w:val="00CE7F03"/>
    <w:rsid w:val="00CF7097"/>
    <w:rsid w:val="00CF7D98"/>
    <w:rsid w:val="00D11F1B"/>
    <w:rsid w:val="00D14055"/>
    <w:rsid w:val="00D1663A"/>
    <w:rsid w:val="00D16DC1"/>
    <w:rsid w:val="00D21A7D"/>
    <w:rsid w:val="00D24194"/>
    <w:rsid w:val="00D2436D"/>
    <w:rsid w:val="00D25D0A"/>
    <w:rsid w:val="00D268E8"/>
    <w:rsid w:val="00D2794A"/>
    <w:rsid w:val="00D27F48"/>
    <w:rsid w:val="00D30C1C"/>
    <w:rsid w:val="00D30E51"/>
    <w:rsid w:val="00D32683"/>
    <w:rsid w:val="00D329A7"/>
    <w:rsid w:val="00D3579C"/>
    <w:rsid w:val="00D35882"/>
    <w:rsid w:val="00D35E93"/>
    <w:rsid w:val="00D40533"/>
    <w:rsid w:val="00D41318"/>
    <w:rsid w:val="00D436EC"/>
    <w:rsid w:val="00D43F28"/>
    <w:rsid w:val="00D4434E"/>
    <w:rsid w:val="00D45CFA"/>
    <w:rsid w:val="00D474C3"/>
    <w:rsid w:val="00D50805"/>
    <w:rsid w:val="00D51247"/>
    <w:rsid w:val="00D54842"/>
    <w:rsid w:val="00D610E4"/>
    <w:rsid w:val="00D63BA4"/>
    <w:rsid w:val="00D64837"/>
    <w:rsid w:val="00D64DD7"/>
    <w:rsid w:val="00D70486"/>
    <w:rsid w:val="00D75C0F"/>
    <w:rsid w:val="00D75DAF"/>
    <w:rsid w:val="00D760B4"/>
    <w:rsid w:val="00D8047E"/>
    <w:rsid w:val="00D817BE"/>
    <w:rsid w:val="00D82548"/>
    <w:rsid w:val="00D82EC1"/>
    <w:rsid w:val="00D86606"/>
    <w:rsid w:val="00D90119"/>
    <w:rsid w:val="00D92B8B"/>
    <w:rsid w:val="00D93E20"/>
    <w:rsid w:val="00D97754"/>
    <w:rsid w:val="00D978B4"/>
    <w:rsid w:val="00D97B03"/>
    <w:rsid w:val="00D97B29"/>
    <w:rsid w:val="00DA0C55"/>
    <w:rsid w:val="00DA18BA"/>
    <w:rsid w:val="00DB147F"/>
    <w:rsid w:val="00DB2447"/>
    <w:rsid w:val="00DB2686"/>
    <w:rsid w:val="00DB3B1A"/>
    <w:rsid w:val="00DB401E"/>
    <w:rsid w:val="00DB76A3"/>
    <w:rsid w:val="00DC104E"/>
    <w:rsid w:val="00DC18C7"/>
    <w:rsid w:val="00DC2E2D"/>
    <w:rsid w:val="00DC3E81"/>
    <w:rsid w:val="00DC6690"/>
    <w:rsid w:val="00DD1863"/>
    <w:rsid w:val="00DD228F"/>
    <w:rsid w:val="00DD2F16"/>
    <w:rsid w:val="00DD55C2"/>
    <w:rsid w:val="00DE0EA3"/>
    <w:rsid w:val="00DE25B5"/>
    <w:rsid w:val="00DE5640"/>
    <w:rsid w:val="00DE5BDC"/>
    <w:rsid w:val="00DF0A15"/>
    <w:rsid w:val="00DF35E1"/>
    <w:rsid w:val="00DF5092"/>
    <w:rsid w:val="00DF5584"/>
    <w:rsid w:val="00DF7307"/>
    <w:rsid w:val="00E01020"/>
    <w:rsid w:val="00E020BF"/>
    <w:rsid w:val="00E030F9"/>
    <w:rsid w:val="00E06EBB"/>
    <w:rsid w:val="00E13BFD"/>
    <w:rsid w:val="00E1408B"/>
    <w:rsid w:val="00E15407"/>
    <w:rsid w:val="00E20055"/>
    <w:rsid w:val="00E22BAC"/>
    <w:rsid w:val="00E23853"/>
    <w:rsid w:val="00E30D00"/>
    <w:rsid w:val="00E3183B"/>
    <w:rsid w:val="00E31B4E"/>
    <w:rsid w:val="00E32853"/>
    <w:rsid w:val="00E34236"/>
    <w:rsid w:val="00E34424"/>
    <w:rsid w:val="00E35EF2"/>
    <w:rsid w:val="00E36B82"/>
    <w:rsid w:val="00E37DF1"/>
    <w:rsid w:val="00E47401"/>
    <w:rsid w:val="00E5305F"/>
    <w:rsid w:val="00E54173"/>
    <w:rsid w:val="00E555AF"/>
    <w:rsid w:val="00E57B36"/>
    <w:rsid w:val="00E6025F"/>
    <w:rsid w:val="00E61C12"/>
    <w:rsid w:val="00E6262C"/>
    <w:rsid w:val="00E65812"/>
    <w:rsid w:val="00E65A6D"/>
    <w:rsid w:val="00E65CFE"/>
    <w:rsid w:val="00E65FA3"/>
    <w:rsid w:val="00E75619"/>
    <w:rsid w:val="00E7662D"/>
    <w:rsid w:val="00E77340"/>
    <w:rsid w:val="00E804FD"/>
    <w:rsid w:val="00E811A8"/>
    <w:rsid w:val="00E844DB"/>
    <w:rsid w:val="00E86250"/>
    <w:rsid w:val="00E86A97"/>
    <w:rsid w:val="00E86D5D"/>
    <w:rsid w:val="00E87355"/>
    <w:rsid w:val="00EA1B51"/>
    <w:rsid w:val="00EA3A22"/>
    <w:rsid w:val="00EA59B0"/>
    <w:rsid w:val="00EA7E7B"/>
    <w:rsid w:val="00EB08DF"/>
    <w:rsid w:val="00EB2890"/>
    <w:rsid w:val="00EB4900"/>
    <w:rsid w:val="00EB57F5"/>
    <w:rsid w:val="00EB5907"/>
    <w:rsid w:val="00EB6B56"/>
    <w:rsid w:val="00EC040E"/>
    <w:rsid w:val="00EC0FDC"/>
    <w:rsid w:val="00EC20CB"/>
    <w:rsid w:val="00EC441D"/>
    <w:rsid w:val="00EC4BD7"/>
    <w:rsid w:val="00EC4EAE"/>
    <w:rsid w:val="00ED030F"/>
    <w:rsid w:val="00ED12E4"/>
    <w:rsid w:val="00ED1AB3"/>
    <w:rsid w:val="00ED2FA9"/>
    <w:rsid w:val="00ED361A"/>
    <w:rsid w:val="00ED3BBD"/>
    <w:rsid w:val="00ED3E34"/>
    <w:rsid w:val="00ED3FA8"/>
    <w:rsid w:val="00ED6BC2"/>
    <w:rsid w:val="00ED6E19"/>
    <w:rsid w:val="00EE4077"/>
    <w:rsid w:val="00EE4C7F"/>
    <w:rsid w:val="00EF077F"/>
    <w:rsid w:val="00EF5D20"/>
    <w:rsid w:val="00EF7133"/>
    <w:rsid w:val="00F00C78"/>
    <w:rsid w:val="00F027FD"/>
    <w:rsid w:val="00F0412B"/>
    <w:rsid w:val="00F07C7B"/>
    <w:rsid w:val="00F10285"/>
    <w:rsid w:val="00F120B1"/>
    <w:rsid w:val="00F12F9B"/>
    <w:rsid w:val="00F14D2A"/>
    <w:rsid w:val="00F16998"/>
    <w:rsid w:val="00F23682"/>
    <w:rsid w:val="00F24D57"/>
    <w:rsid w:val="00F2630F"/>
    <w:rsid w:val="00F26A00"/>
    <w:rsid w:val="00F34C94"/>
    <w:rsid w:val="00F35C5B"/>
    <w:rsid w:val="00F36199"/>
    <w:rsid w:val="00F37571"/>
    <w:rsid w:val="00F3777E"/>
    <w:rsid w:val="00F41B17"/>
    <w:rsid w:val="00F43248"/>
    <w:rsid w:val="00F44852"/>
    <w:rsid w:val="00F52880"/>
    <w:rsid w:val="00F53A9E"/>
    <w:rsid w:val="00F53CED"/>
    <w:rsid w:val="00F55E05"/>
    <w:rsid w:val="00F566C8"/>
    <w:rsid w:val="00F5755C"/>
    <w:rsid w:val="00F60185"/>
    <w:rsid w:val="00F646E9"/>
    <w:rsid w:val="00F65C2D"/>
    <w:rsid w:val="00F65E37"/>
    <w:rsid w:val="00F66CD9"/>
    <w:rsid w:val="00F67A1C"/>
    <w:rsid w:val="00F70A21"/>
    <w:rsid w:val="00F743BB"/>
    <w:rsid w:val="00F76AFC"/>
    <w:rsid w:val="00F8310A"/>
    <w:rsid w:val="00F83CD8"/>
    <w:rsid w:val="00F83F05"/>
    <w:rsid w:val="00F84518"/>
    <w:rsid w:val="00F87C3E"/>
    <w:rsid w:val="00F93922"/>
    <w:rsid w:val="00F941DB"/>
    <w:rsid w:val="00F95218"/>
    <w:rsid w:val="00F9610B"/>
    <w:rsid w:val="00F96524"/>
    <w:rsid w:val="00F96EFC"/>
    <w:rsid w:val="00F97CE7"/>
    <w:rsid w:val="00FA2C87"/>
    <w:rsid w:val="00FA6AB1"/>
    <w:rsid w:val="00FA79D0"/>
    <w:rsid w:val="00FA7A3C"/>
    <w:rsid w:val="00FB02A6"/>
    <w:rsid w:val="00FB09D6"/>
    <w:rsid w:val="00FB0E12"/>
    <w:rsid w:val="00FB1B0C"/>
    <w:rsid w:val="00FB750D"/>
    <w:rsid w:val="00FC1342"/>
    <w:rsid w:val="00FC1F97"/>
    <w:rsid w:val="00FC2AEB"/>
    <w:rsid w:val="00FC3E0E"/>
    <w:rsid w:val="00FC5795"/>
    <w:rsid w:val="00FD0808"/>
    <w:rsid w:val="00FD411C"/>
    <w:rsid w:val="00FD597C"/>
    <w:rsid w:val="00FD5EA5"/>
    <w:rsid w:val="00FE1CD0"/>
    <w:rsid w:val="00FE3F2D"/>
    <w:rsid w:val="00FE4B69"/>
    <w:rsid w:val="00FE63DF"/>
    <w:rsid w:val="00FF1E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v:textbox inset="5.85pt,.7pt,5.85pt,.7pt"/>
    </o:shapedefaults>
    <o:shapelayout v:ext="edit">
      <o:idmap v:ext="edit" data="1"/>
    </o:shapelayout>
  </w:shapeDefaults>
  <w:doNotEmbedSmartTags/>
  <w:decimalSymbol w:val="."/>
  <w:listSeparator w:val=","/>
  <w14:docId w14:val="5085B492"/>
  <w15:chartTrackingRefBased/>
  <w15:docId w15:val="{BAB93929-8C61-4D55-8663-AF9DFE190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220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43" w:lineRule="exact"/>
      <w:jc w:val="both"/>
    </w:pPr>
    <w:rPr>
      <w:rFonts w:eastAsia="ＭＳ ゴシック" w:cs="ＭＳ ゴシック"/>
      <w:spacing w:val="8"/>
      <w:sz w:val="21"/>
      <w:szCs w:val="21"/>
    </w:rPr>
  </w:style>
  <w:style w:type="table" w:styleId="a4">
    <w:name w:val="Table Grid"/>
    <w:basedOn w:val="a1"/>
    <w:rsid w:val="00F041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52680E"/>
    <w:rPr>
      <w:rFonts w:ascii="Arial" w:eastAsia="ＭＳ ゴシック" w:hAnsi="Arial"/>
      <w:sz w:val="18"/>
      <w:szCs w:val="18"/>
    </w:rPr>
  </w:style>
  <w:style w:type="paragraph" w:styleId="a6">
    <w:name w:val="Date"/>
    <w:basedOn w:val="a"/>
    <w:next w:val="a"/>
    <w:rsid w:val="006E5C27"/>
  </w:style>
  <w:style w:type="paragraph" w:styleId="a7">
    <w:name w:val="header"/>
    <w:basedOn w:val="a"/>
    <w:link w:val="a8"/>
    <w:uiPriority w:val="99"/>
    <w:unhideWhenUsed/>
    <w:rsid w:val="00E020BF"/>
    <w:pPr>
      <w:tabs>
        <w:tab w:val="center" w:pos="4252"/>
        <w:tab w:val="right" w:pos="8504"/>
      </w:tabs>
      <w:snapToGrid w:val="0"/>
    </w:pPr>
  </w:style>
  <w:style w:type="character" w:customStyle="1" w:styleId="a8">
    <w:name w:val="ヘッダー (文字)"/>
    <w:link w:val="a7"/>
    <w:uiPriority w:val="99"/>
    <w:rsid w:val="00E020BF"/>
    <w:rPr>
      <w:kern w:val="2"/>
      <w:sz w:val="21"/>
      <w:szCs w:val="24"/>
    </w:rPr>
  </w:style>
  <w:style w:type="paragraph" w:styleId="a9">
    <w:name w:val="footer"/>
    <w:basedOn w:val="a"/>
    <w:link w:val="aa"/>
    <w:uiPriority w:val="99"/>
    <w:unhideWhenUsed/>
    <w:rsid w:val="00E020BF"/>
    <w:pPr>
      <w:tabs>
        <w:tab w:val="center" w:pos="4252"/>
        <w:tab w:val="right" w:pos="8504"/>
      </w:tabs>
      <w:snapToGrid w:val="0"/>
    </w:pPr>
  </w:style>
  <w:style w:type="character" w:customStyle="1" w:styleId="aa">
    <w:name w:val="フッター (文字)"/>
    <w:link w:val="a9"/>
    <w:uiPriority w:val="99"/>
    <w:rsid w:val="00E020BF"/>
    <w:rPr>
      <w:kern w:val="2"/>
      <w:sz w:val="21"/>
      <w:szCs w:val="24"/>
    </w:rPr>
  </w:style>
  <w:style w:type="character" w:styleId="ab">
    <w:name w:val="annotation reference"/>
    <w:basedOn w:val="a0"/>
    <w:uiPriority w:val="99"/>
    <w:semiHidden/>
    <w:unhideWhenUsed/>
    <w:rsid w:val="00A902A1"/>
    <w:rPr>
      <w:sz w:val="18"/>
      <w:szCs w:val="18"/>
    </w:rPr>
  </w:style>
  <w:style w:type="paragraph" w:styleId="ac">
    <w:name w:val="annotation text"/>
    <w:basedOn w:val="a"/>
    <w:link w:val="ad"/>
    <w:uiPriority w:val="99"/>
    <w:unhideWhenUsed/>
    <w:rsid w:val="00A902A1"/>
    <w:pPr>
      <w:jc w:val="left"/>
    </w:pPr>
  </w:style>
  <w:style w:type="character" w:customStyle="1" w:styleId="ad">
    <w:name w:val="コメント文字列 (文字)"/>
    <w:basedOn w:val="a0"/>
    <w:link w:val="ac"/>
    <w:uiPriority w:val="99"/>
    <w:rsid w:val="00A902A1"/>
    <w:rPr>
      <w:kern w:val="2"/>
      <w:sz w:val="21"/>
      <w:szCs w:val="24"/>
    </w:rPr>
  </w:style>
  <w:style w:type="paragraph" w:styleId="ae">
    <w:name w:val="annotation subject"/>
    <w:basedOn w:val="ac"/>
    <w:next w:val="ac"/>
    <w:link w:val="af"/>
    <w:uiPriority w:val="99"/>
    <w:semiHidden/>
    <w:unhideWhenUsed/>
    <w:rsid w:val="00A902A1"/>
    <w:rPr>
      <w:b/>
      <w:bCs/>
    </w:rPr>
  </w:style>
  <w:style w:type="character" w:customStyle="1" w:styleId="af">
    <w:name w:val="コメント内容 (文字)"/>
    <w:basedOn w:val="ad"/>
    <w:link w:val="ae"/>
    <w:uiPriority w:val="99"/>
    <w:semiHidden/>
    <w:rsid w:val="00A902A1"/>
    <w:rPr>
      <w:b/>
      <w:bCs/>
      <w:kern w:val="2"/>
      <w:sz w:val="21"/>
      <w:szCs w:val="24"/>
    </w:rPr>
  </w:style>
  <w:style w:type="paragraph" w:styleId="af0">
    <w:name w:val="List Paragraph"/>
    <w:basedOn w:val="a"/>
    <w:uiPriority w:val="34"/>
    <w:qFormat/>
    <w:rsid w:val="00A04766"/>
    <w:pPr>
      <w:ind w:leftChars="400" w:left="840"/>
    </w:pPr>
  </w:style>
  <w:style w:type="character" w:styleId="2">
    <w:name w:val="Intense Emphasis"/>
    <w:basedOn w:val="a0"/>
    <w:uiPriority w:val="21"/>
    <w:qFormat/>
    <w:rsid w:val="00A2480E"/>
    <w:rPr>
      <w:i/>
      <w:iCs/>
      <w:color w:val="4472C4" w:themeColor="accent1"/>
    </w:rPr>
  </w:style>
  <w:style w:type="paragraph" w:styleId="af1">
    <w:name w:val="Closing"/>
    <w:basedOn w:val="a"/>
    <w:link w:val="af2"/>
    <w:uiPriority w:val="99"/>
    <w:unhideWhenUsed/>
    <w:rsid w:val="00BC5101"/>
    <w:pPr>
      <w:jc w:val="right"/>
    </w:pPr>
    <w:rPr>
      <w:rFonts w:ascii="ＭＳ 明朝" w:hAnsi="ＭＳ 明朝"/>
      <w:sz w:val="24"/>
    </w:rPr>
  </w:style>
  <w:style w:type="character" w:customStyle="1" w:styleId="af2">
    <w:name w:val="結語 (文字)"/>
    <w:basedOn w:val="a0"/>
    <w:link w:val="af1"/>
    <w:uiPriority w:val="99"/>
    <w:rsid w:val="00BC5101"/>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990403">
      <w:bodyDiv w:val="1"/>
      <w:marLeft w:val="0"/>
      <w:marRight w:val="0"/>
      <w:marTop w:val="0"/>
      <w:marBottom w:val="0"/>
      <w:divBdr>
        <w:top w:val="none" w:sz="0" w:space="0" w:color="auto"/>
        <w:left w:val="none" w:sz="0" w:space="0" w:color="auto"/>
        <w:bottom w:val="none" w:sz="0" w:space="0" w:color="auto"/>
        <w:right w:val="none" w:sz="0" w:space="0" w:color="auto"/>
      </w:divBdr>
    </w:div>
    <w:div w:id="551501952">
      <w:bodyDiv w:val="1"/>
      <w:marLeft w:val="0"/>
      <w:marRight w:val="0"/>
      <w:marTop w:val="0"/>
      <w:marBottom w:val="0"/>
      <w:divBdr>
        <w:top w:val="none" w:sz="0" w:space="0" w:color="auto"/>
        <w:left w:val="none" w:sz="0" w:space="0" w:color="auto"/>
        <w:bottom w:val="none" w:sz="0" w:space="0" w:color="auto"/>
        <w:right w:val="none" w:sz="0" w:space="0" w:color="auto"/>
      </w:divBdr>
    </w:div>
    <w:div w:id="560795220">
      <w:bodyDiv w:val="1"/>
      <w:marLeft w:val="0"/>
      <w:marRight w:val="0"/>
      <w:marTop w:val="0"/>
      <w:marBottom w:val="0"/>
      <w:divBdr>
        <w:top w:val="none" w:sz="0" w:space="0" w:color="auto"/>
        <w:left w:val="none" w:sz="0" w:space="0" w:color="auto"/>
        <w:bottom w:val="none" w:sz="0" w:space="0" w:color="auto"/>
        <w:right w:val="none" w:sz="0" w:space="0" w:color="auto"/>
      </w:divBdr>
    </w:div>
    <w:div w:id="621107941">
      <w:bodyDiv w:val="1"/>
      <w:marLeft w:val="0"/>
      <w:marRight w:val="0"/>
      <w:marTop w:val="0"/>
      <w:marBottom w:val="0"/>
      <w:divBdr>
        <w:top w:val="none" w:sz="0" w:space="0" w:color="auto"/>
        <w:left w:val="none" w:sz="0" w:space="0" w:color="auto"/>
        <w:bottom w:val="none" w:sz="0" w:space="0" w:color="auto"/>
        <w:right w:val="none" w:sz="0" w:space="0" w:color="auto"/>
      </w:divBdr>
    </w:div>
    <w:div w:id="647976712">
      <w:bodyDiv w:val="1"/>
      <w:marLeft w:val="0"/>
      <w:marRight w:val="0"/>
      <w:marTop w:val="0"/>
      <w:marBottom w:val="0"/>
      <w:divBdr>
        <w:top w:val="none" w:sz="0" w:space="0" w:color="auto"/>
        <w:left w:val="none" w:sz="0" w:space="0" w:color="auto"/>
        <w:bottom w:val="none" w:sz="0" w:space="0" w:color="auto"/>
        <w:right w:val="none" w:sz="0" w:space="0" w:color="auto"/>
      </w:divBdr>
    </w:div>
    <w:div w:id="725645225">
      <w:bodyDiv w:val="1"/>
      <w:marLeft w:val="0"/>
      <w:marRight w:val="0"/>
      <w:marTop w:val="0"/>
      <w:marBottom w:val="0"/>
      <w:divBdr>
        <w:top w:val="none" w:sz="0" w:space="0" w:color="auto"/>
        <w:left w:val="none" w:sz="0" w:space="0" w:color="auto"/>
        <w:bottom w:val="none" w:sz="0" w:space="0" w:color="auto"/>
        <w:right w:val="none" w:sz="0" w:space="0" w:color="auto"/>
      </w:divBdr>
    </w:div>
    <w:div w:id="932085423">
      <w:bodyDiv w:val="1"/>
      <w:marLeft w:val="0"/>
      <w:marRight w:val="0"/>
      <w:marTop w:val="0"/>
      <w:marBottom w:val="0"/>
      <w:divBdr>
        <w:top w:val="none" w:sz="0" w:space="0" w:color="auto"/>
        <w:left w:val="none" w:sz="0" w:space="0" w:color="auto"/>
        <w:bottom w:val="none" w:sz="0" w:space="0" w:color="auto"/>
        <w:right w:val="none" w:sz="0" w:space="0" w:color="auto"/>
      </w:divBdr>
    </w:div>
    <w:div w:id="942809903">
      <w:bodyDiv w:val="1"/>
      <w:marLeft w:val="0"/>
      <w:marRight w:val="0"/>
      <w:marTop w:val="0"/>
      <w:marBottom w:val="0"/>
      <w:divBdr>
        <w:top w:val="none" w:sz="0" w:space="0" w:color="auto"/>
        <w:left w:val="none" w:sz="0" w:space="0" w:color="auto"/>
        <w:bottom w:val="none" w:sz="0" w:space="0" w:color="auto"/>
        <w:right w:val="none" w:sz="0" w:space="0" w:color="auto"/>
      </w:divBdr>
    </w:div>
    <w:div w:id="969285034">
      <w:bodyDiv w:val="1"/>
      <w:marLeft w:val="0"/>
      <w:marRight w:val="0"/>
      <w:marTop w:val="0"/>
      <w:marBottom w:val="0"/>
      <w:divBdr>
        <w:top w:val="none" w:sz="0" w:space="0" w:color="auto"/>
        <w:left w:val="none" w:sz="0" w:space="0" w:color="auto"/>
        <w:bottom w:val="none" w:sz="0" w:space="0" w:color="auto"/>
        <w:right w:val="none" w:sz="0" w:space="0" w:color="auto"/>
      </w:divBdr>
    </w:div>
    <w:div w:id="1016733152">
      <w:bodyDiv w:val="1"/>
      <w:marLeft w:val="0"/>
      <w:marRight w:val="0"/>
      <w:marTop w:val="0"/>
      <w:marBottom w:val="0"/>
      <w:divBdr>
        <w:top w:val="none" w:sz="0" w:space="0" w:color="auto"/>
        <w:left w:val="none" w:sz="0" w:space="0" w:color="auto"/>
        <w:bottom w:val="none" w:sz="0" w:space="0" w:color="auto"/>
        <w:right w:val="none" w:sz="0" w:space="0" w:color="auto"/>
      </w:divBdr>
    </w:div>
    <w:div w:id="1115172168">
      <w:bodyDiv w:val="1"/>
      <w:marLeft w:val="0"/>
      <w:marRight w:val="0"/>
      <w:marTop w:val="0"/>
      <w:marBottom w:val="0"/>
      <w:divBdr>
        <w:top w:val="none" w:sz="0" w:space="0" w:color="auto"/>
        <w:left w:val="none" w:sz="0" w:space="0" w:color="auto"/>
        <w:bottom w:val="none" w:sz="0" w:space="0" w:color="auto"/>
        <w:right w:val="none" w:sz="0" w:space="0" w:color="auto"/>
      </w:divBdr>
    </w:div>
    <w:div w:id="1137644039">
      <w:bodyDiv w:val="1"/>
      <w:marLeft w:val="0"/>
      <w:marRight w:val="0"/>
      <w:marTop w:val="0"/>
      <w:marBottom w:val="0"/>
      <w:divBdr>
        <w:top w:val="none" w:sz="0" w:space="0" w:color="auto"/>
        <w:left w:val="none" w:sz="0" w:space="0" w:color="auto"/>
        <w:bottom w:val="none" w:sz="0" w:space="0" w:color="auto"/>
        <w:right w:val="none" w:sz="0" w:space="0" w:color="auto"/>
      </w:divBdr>
    </w:div>
    <w:div w:id="1157765866">
      <w:bodyDiv w:val="1"/>
      <w:marLeft w:val="0"/>
      <w:marRight w:val="0"/>
      <w:marTop w:val="0"/>
      <w:marBottom w:val="0"/>
      <w:divBdr>
        <w:top w:val="none" w:sz="0" w:space="0" w:color="auto"/>
        <w:left w:val="none" w:sz="0" w:space="0" w:color="auto"/>
        <w:bottom w:val="none" w:sz="0" w:space="0" w:color="auto"/>
        <w:right w:val="none" w:sz="0" w:space="0" w:color="auto"/>
      </w:divBdr>
    </w:div>
    <w:div w:id="1257515353">
      <w:bodyDiv w:val="1"/>
      <w:marLeft w:val="0"/>
      <w:marRight w:val="0"/>
      <w:marTop w:val="0"/>
      <w:marBottom w:val="0"/>
      <w:divBdr>
        <w:top w:val="none" w:sz="0" w:space="0" w:color="auto"/>
        <w:left w:val="none" w:sz="0" w:space="0" w:color="auto"/>
        <w:bottom w:val="none" w:sz="0" w:space="0" w:color="auto"/>
        <w:right w:val="none" w:sz="0" w:space="0" w:color="auto"/>
      </w:divBdr>
    </w:div>
    <w:div w:id="1258714741">
      <w:bodyDiv w:val="1"/>
      <w:marLeft w:val="0"/>
      <w:marRight w:val="0"/>
      <w:marTop w:val="0"/>
      <w:marBottom w:val="0"/>
      <w:divBdr>
        <w:top w:val="none" w:sz="0" w:space="0" w:color="auto"/>
        <w:left w:val="none" w:sz="0" w:space="0" w:color="auto"/>
        <w:bottom w:val="none" w:sz="0" w:space="0" w:color="auto"/>
        <w:right w:val="none" w:sz="0" w:space="0" w:color="auto"/>
      </w:divBdr>
    </w:div>
    <w:div w:id="1324358039">
      <w:bodyDiv w:val="1"/>
      <w:marLeft w:val="0"/>
      <w:marRight w:val="0"/>
      <w:marTop w:val="0"/>
      <w:marBottom w:val="0"/>
      <w:divBdr>
        <w:top w:val="none" w:sz="0" w:space="0" w:color="auto"/>
        <w:left w:val="none" w:sz="0" w:space="0" w:color="auto"/>
        <w:bottom w:val="none" w:sz="0" w:space="0" w:color="auto"/>
        <w:right w:val="none" w:sz="0" w:space="0" w:color="auto"/>
      </w:divBdr>
    </w:div>
    <w:div w:id="1420180164">
      <w:bodyDiv w:val="1"/>
      <w:marLeft w:val="0"/>
      <w:marRight w:val="0"/>
      <w:marTop w:val="0"/>
      <w:marBottom w:val="0"/>
      <w:divBdr>
        <w:top w:val="none" w:sz="0" w:space="0" w:color="auto"/>
        <w:left w:val="none" w:sz="0" w:space="0" w:color="auto"/>
        <w:bottom w:val="none" w:sz="0" w:space="0" w:color="auto"/>
        <w:right w:val="none" w:sz="0" w:space="0" w:color="auto"/>
      </w:divBdr>
    </w:div>
    <w:div w:id="1612204222">
      <w:bodyDiv w:val="1"/>
      <w:marLeft w:val="0"/>
      <w:marRight w:val="0"/>
      <w:marTop w:val="0"/>
      <w:marBottom w:val="0"/>
      <w:divBdr>
        <w:top w:val="none" w:sz="0" w:space="0" w:color="auto"/>
        <w:left w:val="none" w:sz="0" w:space="0" w:color="auto"/>
        <w:bottom w:val="none" w:sz="0" w:space="0" w:color="auto"/>
        <w:right w:val="none" w:sz="0" w:space="0" w:color="auto"/>
      </w:divBdr>
    </w:div>
    <w:div w:id="1811171881">
      <w:bodyDiv w:val="1"/>
      <w:marLeft w:val="0"/>
      <w:marRight w:val="0"/>
      <w:marTop w:val="0"/>
      <w:marBottom w:val="0"/>
      <w:divBdr>
        <w:top w:val="none" w:sz="0" w:space="0" w:color="auto"/>
        <w:left w:val="none" w:sz="0" w:space="0" w:color="auto"/>
        <w:bottom w:val="none" w:sz="0" w:space="0" w:color="auto"/>
        <w:right w:val="none" w:sz="0" w:space="0" w:color="auto"/>
      </w:divBdr>
    </w:div>
    <w:div w:id="186648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EAD47-9690-4B9C-9C97-D8E632844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1461</TotalTime>
  <Pages>9</Pages>
  <Words>7319</Words>
  <Characters>573</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事務連絡</vt:lpstr>
      <vt:lpstr>　　　　　　　　　　　　　　　　　　　　　　　　　　　　　　　　事務連絡</vt:lpstr>
    </vt:vector>
  </TitlesOfParts>
  <Company>兵庫県</Company>
  <LinksUpToDate>false</LinksUpToDate>
  <CharactersWithSpaces>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事務連絡</dc:title>
  <dc:subject/>
  <dc:creator>m211007</dc:creator>
  <cp:keywords/>
  <cp:lastModifiedBy>中井　冴歌</cp:lastModifiedBy>
  <cp:revision>126</cp:revision>
  <cp:lastPrinted>2024-03-21T12:01:00Z</cp:lastPrinted>
  <dcterms:created xsi:type="dcterms:W3CDTF">2021-03-17T08:22:00Z</dcterms:created>
  <dcterms:modified xsi:type="dcterms:W3CDTF">2024-03-22T07:27:00Z</dcterms:modified>
</cp:coreProperties>
</file>