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2E9C" w:rsidRPr="00A62E9C" w:rsidRDefault="00A62E9C" w:rsidP="00A62E9C">
      <w:pPr>
        <w:jc w:val="center"/>
        <w:rPr>
          <w:rFonts w:ascii="ＭＳ ゴシック" w:eastAsia="ＭＳ ゴシック" w:hAnsi="ＭＳ ゴシック"/>
          <w:sz w:val="28"/>
        </w:rPr>
      </w:pPr>
      <w:r w:rsidRPr="00A62E9C">
        <w:rPr>
          <w:rFonts w:ascii="ＭＳ ゴシック" w:eastAsia="ＭＳ ゴシック" w:hAnsi="ＭＳ ゴシック" w:hint="eastAsia"/>
          <w:sz w:val="28"/>
        </w:rPr>
        <w:t>支給除外情報の入力方</w:t>
      </w:r>
      <w:bookmarkStart w:id="0" w:name="_GoBack"/>
      <w:bookmarkEnd w:id="0"/>
      <w:r w:rsidRPr="00A62E9C">
        <w:rPr>
          <w:rFonts w:ascii="ＭＳ ゴシック" w:eastAsia="ＭＳ ゴシック" w:hAnsi="ＭＳ ゴシック" w:hint="eastAsia"/>
          <w:sz w:val="28"/>
        </w:rPr>
        <w:t>法</w:t>
      </w:r>
    </w:p>
    <w:p w:rsidR="00A62E9C" w:rsidRDefault="00A62E9C" w:rsidP="00A62E9C">
      <w:pPr>
        <w:jc w:val="center"/>
        <w:rPr>
          <w:rFonts w:ascii="ＭＳ ゴシック" w:eastAsia="ＭＳ ゴシック" w:hAnsi="ＭＳ ゴシック" w:hint="eastAsia"/>
        </w:rPr>
      </w:pPr>
    </w:p>
    <w:p w:rsidR="00AB2E40" w:rsidRDefault="00A62E9C" w:rsidP="00913B6F"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333375</wp:posOffset>
            </wp:positionV>
            <wp:extent cx="6188710" cy="4281170"/>
            <wp:effectExtent l="0" t="0" r="2540" b="508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無題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4281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【Ｑ４６】（支給除外情報）の画面を開き、除外対象となる手当の実績年月を入力します。</w:t>
      </w:r>
    </w:p>
    <w:p w:rsidR="00A62E9C" w:rsidRDefault="00A62E9C">
      <w:pPr>
        <w:widowControl/>
        <w:jc w:val="left"/>
      </w:pPr>
    </w:p>
    <w:sectPr w:rsidR="00A62E9C" w:rsidSect="00A62E9C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2E9C" w:rsidRDefault="00A62E9C" w:rsidP="00A62E9C">
      <w:r>
        <w:separator/>
      </w:r>
    </w:p>
  </w:endnote>
  <w:endnote w:type="continuationSeparator" w:id="0">
    <w:p w:rsidR="00A62E9C" w:rsidRDefault="00A62E9C" w:rsidP="00A62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2E9C" w:rsidRDefault="00A62E9C" w:rsidP="00A62E9C">
      <w:r>
        <w:separator/>
      </w:r>
    </w:p>
  </w:footnote>
  <w:footnote w:type="continuationSeparator" w:id="0">
    <w:p w:rsidR="00A62E9C" w:rsidRDefault="00A62E9C" w:rsidP="00A62E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2957" w:rsidRDefault="00AC2957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F88971" wp14:editId="32BD8832">
              <wp:simplePos x="0" y="0"/>
              <wp:positionH relativeFrom="margin">
                <wp:align>right</wp:align>
              </wp:positionH>
              <wp:positionV relativeFrom="paragraph">
                <wp:posOffset>-180975</wp:posOffset>
              </wp:positionV>
              <wp:extent cx="666750" cy="314325"/>
              <wp:effectExtent l="0" t="0" r="19050" b="28575"/>
              <wp:wrapNone/>
              <wp:docPr id="3" name="テキスト ボックス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6750" cy="3143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:rsidR="00AC2957" w:rsidRDefault="00AC2957" w:rsidP="00AC2957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別紙</w:t>
                          </w:r>
                          <w:r>
                            <w:rPr>
                              <w:rFonts w:hint="eastAsia"/>
                            </w:rPr>
                            <w:t>１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DF88971" id="_x0000_t202" coordsize="21600,21600" o:spt="202" path="m,l,21600r21600,l21600,xe">
              <v:stroke joinstyle="miter"/>
              <v:path gradientshapeok="t" o:connecttype="rect"/>
            </v:shapetype>
            <v:shape id="テキスト ボックス 3" o:spid="_x0000_s1026" type="#_x0000_t202" style="position:absolute;left:0;text-align:left;margin-left:1.3pt;margin-top:-14.25pt;width:52.5pt;height:24.7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" fillcolor="white [3201]" strokeweight=".5pt">
              <v:textbox>
                <w:txbxContent>
                  <w:p w:rsidR="00AC2957" w:rsidRDefault="00AC2957" w:rsidP="00AC2957">
                    <w:pPr>
                      <w:jc w:val="center"/>
                    </w:pPr>
                    <w:r>
                      <w:rPr>
                        <w:rFonts w:hint="eastAsia"/>
                      </w:rPr>
                      <w:t>別紙</w:t>
                    </w:r>
                    <w:r>
                      <w:rPr>
                        <w:rFonts w:hint="eastAsia"/>
                      </w:rPr>
                      <w:t>１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3853BC"/>
    <w:multiLevelType w:val="hybridMultilevel"/>
    <w:tmpl w:val="314C82F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AF54F49"/>
    <w:multiLevelType w:val="hybridMultilevel"/>
    <w:tmpl w:val="3948E850"/>
    <w:lvl w:ilvl="0" w:tplc="4A2AB646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E9C"/>
    <w:rsid w:val="00913B6F"/>
    <w:rsid w:val="00A62E9C"/>
    <w:rsid w:val="00AB2E40"/>
    <w:rsid w:val="00AC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372D36"/>
  <w15:chartTrackingRefBased/>
  <w15:docId w15:val="{594D5365-F0AF-4EF9-A238-AE9B3BDBE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62E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2E9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62E9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62E9C"/>
  </w:style>
  <w:style w:type="paragraph" w:styleId="a6">
    <w:name w:val="footer"/>
    <w:basedOn w:val="a"/>
    <w:link w:val="a7"/>
    <w:uiPriority w:val="99"/>
    <w:unhideWhenUsed/>
    <w:rsid w:val="00A62E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62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上野　奈津実</dc:creator>
  <cp:keywords/>
  <dc:description/>
  <cp:lastModifiedBy>上野　奈津実</cp:lastModifiedBy>
  <cp:revision>1</cp:revision>
  <dcterms:created xsi:type="dcterms:W3CDTF">2022-07-06T05:20:00Z</dcterms:created>
  <dcterms:modified xsi:type="dcterms:W3CDTF">2022-07-06T06:06:00Z</dcterms:modified>
</cp:coreProperties>
</file>