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736" w:rsidRDefault="00CF0736" w:rsidP="00A46DD7">
      <w:pPr>
        <w:autoSpaceDE w:val="0"/>
        <w:autoSpaceDN w:val="0"/>
        <w:adjustRightInd w:val="0"/>
        <w:ind w:left="-22"/>
        <w:jc w:val="left"/>
        <w:rPr>
          <w:rFonts w:ascii="ＭＳ ゴシック" w:eastAsia="ＭＳ ゴシック"/>
          <w:kern w:val="0"/>
          <w:sz w:val="24"/>
          <w:szCs w:val="24"/>
          <w:bdr w:val="single" w:sz="4" w:space="0" w:color="auto"/>
        </w:rPr>
      </w:pPr>
    </w:p>
    <w:p w:rsidR="00A46DD7" w:rsidRDefault="00A46DD7" w:rsidP="00A46DD7">
      <w:pPr>
        <w:autoSpaceDE w:val="0"/>
        <w:autoSpaceDN w:val="0"/>
        <w:adjustRightInd w:val="0"/>
        <w:ind w:left="-22"/>
        <w:jc w:val="left"/>
        <w:rPr>
          <w:rFonts w:ascii="ＭＳ ゴシック" w:eastAsia="ＭＳ ゴシック"/>
          <w:kern w:val="0"/>
          <w:sz w:val="24"/>
          <w:szCs w:val="24"/>
        </w:rPr>
      </w:pPr>
      <w:r w:rsidRPr="00A46DD7">
        <w:rPr>
          <w:rFonts w:ascii="ＭＳ ゴシック" w:eastAsia="ＭＳ ゴシック" w:hint="eastAsia"/>
          <w:kern w:val="0"/>
          <w:sz w:val="24"/>
          <w:szCs w:val="24"/>
          <w:bdr w:val="single" w:sz="4" w:space="0" w:color="auto"/>
        </w:rPr>
        <w:t>参考</w:t>
      </w:r>
      <w:r w:rsidRPr="00A46DD7">
        <w:rPr>
          <w:rFonts w:ascii="ＭＳ ゴシック" w:eastAsia="ＭＳ ゴシック" w:hint="eastAsia"/>
          <w:kern w:val="0"/>
          <w:sz w:val="24"/>
          <w:szCs w:val="24"/>
        </w:rPr>
        <w:t xml:space="preserve">　</w:t>
      </w:r>
      <w:r>
        <w:rPr>
          <w:rFonts w:ascii="ＭＳ ゴシック" w:eastAsia="ＭＳ ゴシック" w:hint="eastAsia"/>
          <w:kern w:val="0"/>
          <w:sz w:val="24"/>
          <w:szCs w:val="24"/>
        </w:rPr>
        <w:t xml:space="preserve">　　　　　　　期末勤勉手当在職・勤務期間算出例</w:t>
      </w:r>
      <w:r w:rsidR="008D439A">
        <w:rPr>
          <w:rFonts w:ascii="ＭＳ ゴシック" w:eastAsia="ＭＳ ゴシック" w:hint="eastAsia"/>
          <w:kern w:val="0"/>
          <w:sz w:val="24"/>
          <w:szCs w:val="24"/>
        </w:rPr>
        <w:t>（６月）</w:t>
      </w:r>
      <w:r w:rsidR="00412172">
        <w:rPr>
          <w:rFonts w:ascii="ＭＳ ゴシック" w:eastAsia="ＭＳ ゴシック" w:hint="eastAsia"/>
          <w:kern w:val="0"/>
          <w:sz w:val="24"/>
          <w:szCs w:val="24"/>
        </w:rPr>
        <w:t xml:space="preserve">　</w:t>
      </w:r>
    </w:p>
    <w:p w:rsidR="00412172" w:rsidRPr="00412172" w:rsidRDefault="00412172" w:rsidP="00A46DD7">
      <w:pPr>
        <w:autoSpaceDE w:val="0"/>
        <w:autoSpaceDN w:val="0"/>
        <w:adjustRightInd w:val="0"/>
        <w:ind w:left="-22"/>
        <w:jc w:val="left"/>
        <w:rPr>
          <w:rFonts w:ascii="ＭＳ ゴシック" w:eastAsia="ＭＳ ゴシック"/>
          <w:kern w:val="0"/>
          <w:sz w:val="24"/>
          <w:szCs w:val="24"/>
        </w:rPr>
      </w:pPr>
    </w:p>
    <w:p w:rsidR="008D439A" w:rsidRDefault="00412172" w:rsidP="00412172">
      <w:pPr>
        <w:autoSpaceDE w:val="0"/>
        <w:autoSpaceDN w:val="0"/>
        <w:adjustRightInd w:val="0"/>
        <w:ind w:left="-22"/>
        <w:jc w:val="right"/>
        <w:rPr>
          <w:rFonts w:ascii="ＭＳ ゴシック" w:eastAsia="ＭＳ ゴシック"/>
          <w:kern w:val="0"/>
          <w:sz w:val="22"/>
        </w:rPr>
      </w:pPr>
      <w:r>
        <w:rPr>
          <w:rFonts w:ascii="ＭＳ ゴシック" w:eastAsia="ＭＳ ゴシック" w:hint="eastAsia"/>
          <w:kern w:val="0"/>
          <w:sz w:val="22"/>
        </w:rPr>
        <w:t>※例に出てくる曜日は仮定です。</w:t>
      </w:r>
    </w:p>
    <w:p w:rsidR="001C238D" w:rsidRPr="00412172" w:rsidRDefault="001C238D" w:rsidP="00412172">
      <w:pPr>
        <w:autoSpaceDE w:val="0"/>
        <w:autoSpaceDN w:val="0"/>
        <w:adjustRightInd w:val="0"/>
        <w:ind w:left="-22"/>
        <w:jc w:val="right"/>
        <w:rPr>
          <w:rFonts w:ascii="ＭＳ ゴシック" w:eastAsia="ＭＳ ゴシック"/>
          <w:kern w:val="0"/>
          <w:sz w:val="22"/>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①４月１日採用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71975" cy="838200"/>
            <wp:effectExtent l="0" t="0" r="952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71975" cy="838200"/>
                    </a:xfrm>
                    <a:prstGeom prst="rect">
                      <a:avLst/>
                    </a:prstGeom>
                    <a:noFill/>
                    <a:ln>
                      <a:noFill/>
                    </a:ln>
                  </pic:spPr>
                </pic:pic>
              </a:graphicData>
            </a:graphic>
          </wp:inline>
        </w:drawing>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期末手当：在職期間＝２ヶ月１日</w:t>
      </w:r>
      <w:r>
        <w:rPr>
          <w:rFonts w:ascii="ＭＳ 明朝" w:eastAsia="ＭＳ 明朝" w:cs="ＭＳ 明朝"/>
          <w:color w:val="000000"/>
          <w:kern w:val="0"/>
          <w:sz w:val="20"/>
          <w:szCs w:val="20"/>
        </w:rPr>
        <w:t xml:space="preserve"> (4/1-4/30</w:t>
      </w:r>
      <w:r>
        <w:rPr>
          <w:rFonts w:ascii="ＭＳ 明朝" w:eastAsia="ＭＳ 明朝" w:cs="ＭＳ 明朝" w:hint="eastAsia"/>
          <w:color w:val="000000"/>
          <w:kern w:val="0"/>
          <w:sz w:val="20"/>
          <w:szCs w:val="20"/>
        </w:rPr>
        <w:t>、</w:t>
      </w:r>
      <w:r>
        <w:rPr>
          <w:rFonts w:ascii="ＭＳ 明朝" w:eastAsia="ＭＳ 明朝" w:cs="ＭＳ 明朝"/>
          <w:color w:val="000000"/>
          <w:kern w:val="0"/>
          <w:sz w:val="20"/>
          <w:szCs w:val="20"/>
        </w:rPr>
        <w:t>5/1-5/31</w:t>
      </w:r>
      <w:r>
        <w:rPr>
          <w:rFonts w:ascii="ＭＳ 明朝" w:eastAsia="ＭＳ 明朝" w:cs="ＭＳ 明朝" w:hint="eastAsia"/>
          <w:color w:val="000000"/>
          <w:kern w:val="0"/>
          <w:sz w:val="20"/>
          <w:szCs w:val="20"/>
        </w:rPr>
        <w:t>、</w:t>
      </w:r>
      <w:r>
        <w:rPr>
          <w:rFonts w:ascii="ＭＳ 明朝" w:eastAsia="ＭＳ 明朝" w:cs="ＭＳ 明朝"/>
          <w:color w:val="000000"/>
          <w:kern w:val="0"/>
          <w:sz w:val="20"/>
          <w:szCs w:val="20"/>
        </w:rPr>
        <w:t>6/1)</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勤勉手当：勤務期間＝２ヶ月１日</w:t>
      </w:r>
      <w:r>
        <w:rPr>
          <w:rFonts w:ascii="ＭＳ 明朝" w:eastAsia="ＭＳ 明朝" w:cs="ＭＳ 明朝"/>
          <w:color w:val="000000"/>
          <w:kern w:val="0"/>
          <w:sz w:val="20"/>
          <w:szCs w:val="20"/>
        </w:rPr>
        <w:t xml:space="preserve"> (4/1-4/30</w:t>
      </w:r>
      <w:r>
        <w:rPr>
          <w:rFonts w:ascii="ＭＳ 明朝" w:eastAsia="ＭＳ 明朝" w:cs="ＭＳ 明朝" w:hint="eastAsia"/>
          <w:color w:val="000000"/>
          <w:kern w:val="0"/>
          <w:sz w:val="20"/>
          <w:szCs w:val="20"/>
        </w:rPr>
        <w:t>、</w:t>
      </w:r>
      <w:r>
        <w:rPr>
          <w:rFonts w:ascii="ＭＳ 明朝" w:eastAsia="ＭＳ 明朝" w:cs="ＭＳ 明朝"/>
          <w:color w:val="000000"/>
          <w:kern w:val="0"/>
          <w:sz w:val="20"/>
          <w:szCs w:val="20"/>
        </w:rPr>
        <w:t>5/1-5/31</w:t>
      </w:r>
      <w:r>
        <w:rPr>
          <w:rFonts w:ascii="ＭＳ 明朝" w:eastAsia="ＭＳ 明朝" w:cs="ＭＳ 明朝" w:hint="eastAsia"/>
          <w:color w:val="000000"/>
          <w:kern w:val="0"/>
          <w:sz w:val="20"/>
          <w:szCs w:val="20"/>
        </w:rPr>
        <w:t>、</w:t>
      </w:r>
      <w:r>
        <w:rPr>
          <w:rFonts w:ascii="ＭＳ 明朝" w:eastAsia="ＭＳ 明朝" w:cs="ＭＳ 明朝"/>
          <w:color w:val="000000"/>
          <w:kern w:val="0"/>
          <w:sz w:val="20"/>
          <w:szCs w:val="20"/>
        </w:rPr>
        <w:t>6/1)</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p>
    <w:p w:rsidR="00A46DD7" w:rsidRDefault="00A46DD7" w:rsidP="00A46DD7">
      <w:pPr>
        <w:autoSpaceDE w:val="0"/>
        <w:autoSpaceDN w:val="0"/>
        <w:adjustRightInd w:val="0"/>
        <w:jc w:val="left"/>
        <w:rPr>
          <w:rFonts w:ascii="ＭＳ 明朝" w:eastAsia="ＭＳ 明朝" w:cs="ＭＳ 明朝"/>
          <w:color w:val="000000"/>
          <w:kern w:val="0"/>
          <w:sz w:val="20"/>
          <w:szCs w:val="20"/>
        </w:rPr>
      </w:pPr>
    </w:p>
    <w:p w:rsidR="00A46DD7" w:rsidRDefault="00E318CD"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②４月１日から４月30日まで臨時的任用（</w:t>
      </w:r>
      <w:r w:rsidR="00466A23">
        <w:rPr>
          <w:rFonts w:ascii="ＭＳ 明朝" w:eastAsia="ＭＳ 明朝" w:cs="ＭＳ 明朝" w:hint="eastAsia"/>
          <w:color w:val="000000"/>
          <w:kern w:val="0"/>
          <w:sz w:val="22"/>
        </w:rPr>
        <w:t xml:space="preserve">本県　</w:t>
      </w:r>
      <w:r>
        <w:rPr>
          <w:rFonts w:ascii="ＭＳ 明朝" w:eastAsia="ＭＳ 明朝" w:cs="ＭＳ 明朝" w:hint="eastAsia"/>
          <w:color w:val="000000"/>
          <w:kern w:val="0"/>
          <w:sz w:val="22"/>
        </w:rPr>
        <w:t>県費負担教職員</w:t>
      </w:r>
      <w:r w:rsidR="00466A23">
        <w:rPr>
          <w:rFonts w:ascii="ＭＳ 明朝" w:eastAsia="ＭＳ 明朝" w:cs="ＭＳ 明朝" w:hint="eastAsia"/>
          <w:color w:val="000000"/>
          <w:kern w:val="0"/>
          <w:sz w:val="22"/>
        </w:rPr>
        <w:t>・県職員</w:t>
      </w:r>
      <w:r w:rsidR="00A46DD7">
        <w:rPr>
          <w:rFonts w:ascii="ＭＳ 明朝" w:eastAsia="ＭＳ 明朝" w:cs="ＭＳ 明朝" w:hint="eastAsia"/>
          <w:color w:val="000000"/>
          <w:kern w:val="0"/>
          <w:sz w:val="22"/>
        </w:rPr>
        <w:t>）、５月１日採用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14825" cy="657225"/>
            <wp:effectExtent l="0" t="0" r="9525"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4825" cy="6572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〈臨時的任用職員としての期間は通算される〉</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③１月６日から３月</w:t>
      </w:r>
      <w:r>
        <w:rPr>
          <w:rFonts w:ascii="ＭＳ 明朝" w:eastAsia="ＭＳ 明朝" w:cs="ＭＳ 明朝"/>
          <w:color w:val="000000"/>
          <w:kern w:val="0"/>
          <w:sz w:val="22"/>
        </w:rPr>
        <w:t>20</w:t>
      </w:r>
      <w:r>
        <w:rPr>
          <w:rFonts w:ascii="ＭＳ 明朝" w:eastAsia="ＭＳ 明朝" w:cs="ＭＳ 明朝" w:hint="eastAsia"/>
          <w:color w:val="000000"/>
          <w:kern w:val="0"/>
          <w:sz w:val="22"/>
        </w:rPr>
        <w:t>日</w:t>
      </w:r>
      <w:r w:rsidR="00E318CD">
        <w:rPr>
          <w:rFonts w:ascii="ＭＳ 明朝" w:eastAsia="ＭＳ 明朝" w:cs="ＭＳ 明朝" w:hint="eastAsia"/>
          <w:color w:val="000000"/>
          <w:kern w:val="0"/>
          <w:sz w:val="22"/>
        </w:rPr>
        <w:t>まで</w:t>
      </w:r>
      <w:r>
        <w:rPr>
          <w:rFonts w:ascii="ＭＳ 明朝" w:eastAsia="ＭＳ 明朝" w:cs="ＭＳ 明朝" w:hint="eastAsia"/>
          <w:color w:val="000000"/>
          <w:kern w:val="0"/>
          <w:sz w:val="22"/>
        </w:rPr>
        <w:t>臨時的任用</w:t>
      </w:r>
      <w:r w:rsidR="00E318CD">
        <w:rPr>
          <w:rFonts w:ascii="ＭＳ 明朝" w:eastAsia="ＭＳ 明朝" w:cs="ＭＳ 明朝" w:hint="eastAsia"/>
          <w:color w:val="000000"/>
          <w:kern w:val="0"/>
          <w:sz w:val="22"/>
        </w:rPr>
        <w:t>（本県　県費負担教職員</w:t>
      </w:r>
      <w:r w:rsidR="00466A23">
        <w:rPr>
          <w:rFonts w:ascii="ＭＳ 明朝" w:eastAsia="ＭＳ 明朝" w:cs="ＭＳ 明朝" w:hint="eastAsia"/>
          <w:color w:val="000000"/>
          <w:kern w:val="0"/>
          <w:sz w:val="22"/>
        </w:rPr>
        <w:t>・県職員</w:t>
      </w:r>
      <w:r w:rsidRPr="00A46DD7">
        <w:rPr>
          <w:rFonts w:ascii="ＭＳ 明朝" w:eastAsia="ＭＳ 明朝" w:cs="ＭＳ 明朝" w:hint="eastAsia"/>
          <w:color w:val="000000"/>
          <w:kern w:val="0"/>
          <w:sz w:val="22"/>
        </w:rPr>
        <w:t>）</w:t>
      </w:r>
      <w:r>
        <w:rPr>
          <w:rFonts w:ascii="ＭＳ 明朝" w:eastAsia="ＭＳ 明朝" w:cs="ＭＳ 明朝" w:hint="eastAsia"/>
          <w:color w:val="000000"/>
          <w:kern w:val="0"/>
          <w:sz w:val="22"/>
        </w:rPr>
        <w:t>、４月１日採用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33875" cy="619125"/>
            <wp:effectExtent l="0" t="0" r="9525"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33875" cy="6191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16</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16</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〈臨時的任用職員としての期間は引き続かない場合でも通算される〉</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④３月１日採用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62450" cy="6096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62450" cy="6096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期末手当：在職期間＝３ヶ月１日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勤勉手当：勤務期間＝３ヶ月１日</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⑤３月</w:t>
      </w:r>
      <w:r>
        <w:rPr>
          <w:rFonts w:ascii="ＭＳ 明朝" w:eastAsia="ＭＳ 明朝" w:cs="ＭＳ 明朝"/>
          <w:color w:val="000000"/>
          <w:kern w:val="0"/>
          <w:sz w:val="22"/>
        </w:rPr>
        <w:t>31</w:t>
      </w:r>
      <w:r>
        <w:rPr>
          <w:rFonts w:ascii="ＭＳ 明朝" w:eastAsia="ＭＳ 明朝" w:cs="ＭＳ 明朝" w:hint="eastAsia"/>
          <w:color w:val="000000"/>
          <w:kern w:val="0"/>
          <w:sz w:val="22"/>
        </w:rPr>
        <w:t>日まで国家公務員、４月１日採用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95775" cy="619125"/>
            <wp:effectExtent l="0" t="0" r="9525"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95775" cy="6191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〈国家公務員から引き続き県職員となった場合は通算される（他の地方公共団体から引き続き本県</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職員となった場合は、本県において当該地方公共団体職員としての期間を通算する場合に限る）〉</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D81DE9" w:rsidRDefault="00D81DE9" w:rsidP="00A46DD7">
      <w:pPr>
        <w:autoSpaceDE w:val="0"/>
        <w:autoSpaceDN w:val="0"/>
        <w:adjustRightInd w:val="0"/>
        <w:ind w:left="-22"/>
        <w:rPr>
          <w:rFonts w:ascii="ＭＳ Ｐゴシック" w:eastAsia="ＭＳ Ｐゴシック" w:cs="ＭＳ Ｐゴシック"/>
          <w:color w:val="000000"/>
          <w:kern w:val="0"/>
          <w:sz w:val="20"/>
          <w:szCs w:val="20"/>
        </w:rPr>
      </w:pPr>
    </w:p>
    <w:p w:rsidR="00D81DE9" w:rsidRDefault="00D81DE9" w:rsidP="00A46DD7">
      <w:pPr>
        <w:autoSpaceDE w:val="0"/>
        <w:autoSpaceDN w:val="0"/>
        <w:adjustRightInd w:val="0"/>
        <w:ind w:left="-22"/>
        <w:rPr>
          <w:rFonts w:ascii="ＭＳ Ｐゴシック" w:eastAsia="ＭＳ Ｐゴシック" w:cs="ＭＳ Ｐゴシック"/>
          <w:color w:val="000000"/>
          <w:kern w:val="0"/>
          <w:sz w:val="20"/>
          <w:szCs w:val="20"/>
        </w:rPr>
      </w:pPr>
    </w:p>
    <w:p w:rsidR="00D81DE9" w:rsidRDefault="00D81DE9" w:rsidP="00A46DD7">
      <w:pPr>
        <w:autoSpaceDE w:val="0"/>
        <w:autoSpaceDN w:val="0"/>
        <w:adjustRightInd w:val="0"/>
        <w:ind w:left="-22"/>
        <w:rPr>
          <w:rFonts w:ascii="ＭＳ Ｐゴシック" w:eastAsia="ＭＳ Ｐゴシック" w:cs="ＭＳ Ｐゴシック"/>
          <w:color w:val="000000"/>
          <w:kern w:val="0"/>
          <w:sz w:val="20"/>
          <w:szCs w:val="20"/>
        </w:rPr>
      </w:pPr>
    </w:p>
    <w:p w:rsidR="00D81DE9" w:rsidRPr="00A46DD7" w:rsidRDefault="00D81DE9"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lastRenderedPageBreak/>
        <w:t>⑥３月</w:t>
      </w:r>
      <w:r>
        <w:rPr>
          <w:rFonts w:ascii="ＭＳ 明朝" w:eastAsia="ＭＳ 明朝" w:cs="ＭＳ 明朝"/>
          <w:color w:val="000000"/>
          <w:kern w:val="0"/>
          <w:sz w:val="22"/>
        </w:rPr>
        <w:t>14</w:t>
      </w:r>
      <w:r>
        <w:rPr>
          <w:rFonts w:ascii="ＭＳ 明朝" w:eastAsia="ＭＳ 明朝" w:cs="ＭＳ 明朝" w:hint="eastAsia"/>
          <w:color w:val="000000"/>
          <w:kern w:val="0"/>
          <w:sz w:val="22"/>
        </w:rPr>
        <w:t>日から９月</w:t>
      </w:r>
      <w:r>
        <w:rPr>
          <w:rFonts w:ascii="ＭＳ 明朝" w:eastAsia="ＭＳ 明朝" w:cs="ＭＳ 明朝"/>
          <w:color w:val="000000"/>
          <w:kern w:val="0"/>
          <w:sz w:val="22"/>
        </w:rPr>
        <w:t>13</w:t>
      </w:r>
      <w:r>
        <w:rPr>
          <w:rFonts w:ascii="ＭＳ 明朝" w:eastAsia="ＭＳ 明朝" w:cs="ＭＳ 明朝" w:hint="eastAsia"/>
          <w:color w:val="000000"/>
          <w:kern w:val="0"/>
          <w:sz w:val="22"/>
        </w:rPr>
        <w:t>日まで育児休業承認</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sidR="00C633B0">
        <w:rPr>
          <w:rFonts w:ascii="ＭＳ 明朝" w:eastAsia="ＭＳ 明朝" w:cs="ＭＳ 明朝" w:hint="eastAsia"/>
          <w:noProof/>
          <w:color w:val="000000"/>
          <w:kern w:val="0"/>
          <w:sz w:val="20"/>
          <w:szCs w:val="20"/>
        </w:rPr>
        <w:drawing>
          <wp:inline distT="0" distB="0" distL="0" distR="0" wp14:anchorId="5DE07968" wp14:editId="079E6E24">
            <wp:extent cx="4352925" cy="571500"/>
            <wp:effectExtent l="0" t="0" r="9525"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52925" cy="5715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期末手当：在職期間＝６ヶ月－２ヶ月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日÷２＝４ヶ月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日３時間</w:t>
      </w:r>
      <w:r>
        <w:rPr>
          <w:rFonts w:ascii="ＭＳ Ｐゴシック" w:eastAsia="ＭＳ Ｐゴシック" w:cs="ＭＳ Ｐゴシック"/>
          <w:color w:val="000000"/>
          <w:kern w:val="0"/>
          <w:sz w:val="20"/>
          <w:szCs w:val="20"/>
        </w:rPr>
        <w:t>52</w:t>
      </w:r>
      <w:r>
        <w:rPr>
          <w:rFonts w:ascii="ＭＳ Ｐゴシック" w:eastAsia="ＭＳ Ｐゴシック" w:cs="ＭＳ Ｐゴシック" w:hint="eastAsia"/>
          <w:color w:val="000000"/>
          <w:kern w:val="0"/>
          <w:sz w:val="20"/>
          <w:szCs w:val="20"/>
        </w:rPr>
        <w:t>分</w:t>
      </w:r>
      <w:r>
        <w:rPr>
          <w:rFonts w:ascii="ＭＳ Ｐゴシック" w:eastAsia="ＭＳ Ｐゴシック" w:cs="ＭＳ Ｐゴシック"/>
          <w:color w:val="000000"/>
          <w:kern w:val="0"/>
          <w:sz w:val="20"/>
          <w:szCs w:val="20"/>
        </w:rPr>
        <w:t>30</w:t>
      </w:r>
      <w:r w:rsidR="005032AF">
        <w:rPr>
          <w:rFonts w:ascii="ＭＳ Ｐゴシック" w:eastAsia="ＭＳ Ｐゴシック" w:cs="ＭＳ Ｐゴシック" w:hint="eastAsia"/>
          <w:color w:val="000000"/>
          <w:kern w:val="0"/>
          <w:sz w:val="20"/>
          <w:szCs w:val="20"/>
        </w:rPr>
        <w:t>秒</w:t>
      </w:r>
      <w:r>
        <w:rPr>
          <w:rFonts w:ascii="ＭＳ Ｐゴシック" w:eastAsia="ＭＳ Ｐゴシック" w:cs="ＭＳ Ｐゴシック" w:hint="eastAsia"/>
          <w:color w:val="000000"/>
          <w:kern w:val="0"/>
          <w:sz w:val="20"/>
          <w:szCs w:val="20"/>
        </w:rPr>
        <w:t xml:space="preserve">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勤勉手当：勤務期間＝６ヶ月－２ヶ月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日＝３ヶ月</w:t>
      </w:r>
      <w:r>
        <w:rPr>
          <w:rFonts w:ascii="ＭＳ Ｐゴシック" w:eastAsia="ＭＳ Ｐゴシック" w:cs="ＭＳ Ｐゴシック"/>
          <w:color w:val="000000"/>
          <w:kern w:val="0"/>
          <w:sz w:val="20"/>
          <w:szCs w:val="20"/>
        </w:rPr>
        <w:t>11</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〈基準日に育児休業中であっても、基準日に対応する期間に勤務した期間があれば、その期間に応じ</w:t>
      </w:r>
    </w:p>
    <w:p w:rsidR="00A46DD7" w:rsidRDefault="00A46DD7" w:rsidP="00A46DD7">
      <w:pPr>
        <w:autoSpaceDE w:val="0"/>
        <w:autoSpaceDN w:val="0"/>
        <w:adjustRightInd w:val="0"/>
        <w:ind w:left="18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て、育児休業期間の２分の１に相当する期間を期末手当の算定の基礎となる在職期間から除算し、</w:t>
      </w:r>
    </w:p>
    <w:p w:rsidR="00A46DD7" w:rsidRDefault="00A46DD7" w:rsidP="00A46DD7">
      <w:pPr>
        <w:autoSpaceDE w:val="0"/>
        <w:autoSpaceDN w:val="0"/>
        <w:adjustRightInd w:val="0"/>
        <w:ind w:left="18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全期間を勤勉手当の算定の基礎となる勤務期間から除算する。〉</w:t>
      </w:r>
    </w:p>
    <w:p w:rsidR="00A46DD7" w:rsidRDefault="00A46DD7" w:rsidP="001C238D">
      <w:pPr>
        <w:autoSpaceDE w:val="0"/>
        <w:autoSpaceDN w:val="0"/>
        <w:adjustRightInd w:val="0"/>
        <w:rPr>
          <w:rFonts w:ascii="ＭＳ Ｐゴシック" w:eastAsia="ＭＳ Ｐゴシック" w:cs="ＭＳ Ｐゴシック"/>
          <w:color w:val="000000"/>
          <w:kern w:val="0"/>
          <w:sz w:val="20"/>
          <w:szCs w:val="20"/>
        </w:rPr>
      </w:pPr>
    </w:p>
    <w:p w:rsidR="00D01F13" w:rsidRDefault="00D01F13" w:rsidP="001C238D">
      <w:pPr>
        <w:autoSpaceDE w:val="0"/>
        <w:autoSpaceDN w:val="0"/>
        <w:adjustRightInd w:val="0"/>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⑦４月</w:t>
      </w:r>
      <w:r>
        <w:rPr>
          <w:rFonts w:ascii="ＭＳ 明朝" w:eastAsia="ＭＳ 明朝" w:cs="ＭＳ 明朝"/>
          <w:color w:val="000000"/>
          <w:kern w:val="0"/>
          <w:sz w:val="22"/>
        </w:rPr>
        <w:t>20</w:t>
      </w:r>
      <w:r>
        <w:rPr>
          <w:rFonts w:ascii="ＭＳ 明朝" w:eastAsia="ＭＳ 明朝" w:cs="ＭＳ 明朝" w:hint="eastAsia"/>
          <w:color w:val="000000"/>
          <w:kern w:val="0"/>
          <w:sz w:val="22"/>
        </w:rPr>
        <w:t>日から</w:t>
      </w:r>
      <w:r>
        <w:rPr>
          <w:rFonts w:ascii="ＭＳ 明朝" w:eastAsia="ＭＳ 明朝" w:cs="ＭＳ 明朝"/>
          <w:color w:val="000000"/>
          <w:kern w:val="0"/>
          <w:sz w:val="22"/>
        </w:rPr>
        <w:t>12</w:t>
      </w:r>
      <w:r>
        <w:rPr>
          <w:rFonts w:ascii="ＭＳ 明朝" w:eastAsia="ＭＳ 明朝" w:cs="ＭＳ 明朝" w:hint="eastAsia"/>
          <w:color w:val="000000"/>
          <w:kern w:val="0"/>
          <w:sz w:val="22"/>
        </w:rPr>
        <w:t>月</w:t>
      </w:r>
      <w:r>
        <w:rPr>
          <w:rFonts w:ascii="ＭＳ 明朝" w:eastAsia="ＭＳ 明朝" w:cs="ＭＳ 明朝"/>
          <w:color w:val="000000"/>
          <w:kern w:val="0"/>
          <w:sz w:val="22"/>
        </w:rPr>
        <w:t>31</w:t>
      </w:r>
      <w:r>
        <w:rPr>
          <w:rFonts w:ascii="ＭＳ 明朝" w:eastAsia="ＭＳ 明朝" w:cs="ＭＳ 明朝" w:hint="eastAsia"/>
          <w:color w:val="000000"/>
          <w:kern w:val="0"/>
          <w:sz w:val="22"/>
        </w:rPr>
        <w:t>日まで育児休業承認</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38625" cy="609600"/>
            <wp:effectExtent l="0" t="0" r="9525"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38625" cy="6096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w:t>
      </w:r>
      <w:r>
        <w:rPr>
          <w:rFonts w:ascii="ＭＳ Ｐゴシック" w:eastAsia="ＭＳ Ｐゴシック" w:cs="ＭＳ Ｐゴシック"/>
          <w:color w:val="000000"/>
          <w:kern w:val="0"/>
          <w:sz w:val="20"/>
          <w:szCs w:val="20"/>
        </w:rPr>
        <w:t>30</w:t>
      </w:r>
      <w:r>
        <w:rPr>
          <w:rFonts w:ascii="ＭＳ Ｐゴシック" w:eastAsia="ＭＳ Ｐゴシック" w:cs="ＭＳ Ｐゴシック" w:hint="eastAsia"/>
          <w:color w:val="000000"/>
          <w:kern w:val="0"/>
          <w:sz w:val="20"/>
          <w:szCs w:val="20"/>
        </w:rPr>
        <w:t>日÷２＝５ヶ月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w:t>
      </w:r>
      <w:r>
        <w:rPr>
          <w:rFonts w:ascii="ＭＳ Ｐゴシック" w:eastAsia="ＭＳ Ｐゴシック" w:cs="ＭＳ Ｐゴシック"/>
          <w:color w:val="000000"/>
          <w:kern w:val="0"/>
          <w:sz w:val="20"/>
          <w:szCs w:val="20"/>
        </w:rPr>
        <w:t>30</w:t>
      </w:r>
      <w:r>
        <w:rPr>
          <w:rFonts w:ascii="ＭＳ Ｐゴシック" w:eastAsia="ＭＳ Ｐゴシック" w:cs="ＭＳ Ｐゴシック" w:hint="eastAsia"/>
          <w:color w:val="000000"/>
          <w:kern w:val="0"/>
          <w:sz w:val="20"/>
          <w:szCs w:val="20"/>
        </w:rPr>
        <w:t xml:space="preserve">日＝５ヶ月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〈育児休業期間の２分の１に相当する期間を期末手当の算定の基礎となる在職期間から除算し、全期</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間を勤勉手当の算定の基礎となる勤務期間から除算する〉</w:t>
      </w:r>
    </w:p>
    <w:p w:rsidR="00A46DD7" w:rsidRDefault="00A46DD7" w:rsidP="00A46DD7">
      <w:pPr>
        <w:autoSpaceDE w:val="0"/>
        <w:autoSpaceDN w:val="0"/>
        <w:adjustRightInd w:val="0"/>
        <w:ind w:left="-22" w:firstLine="20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firstLine="20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⑧</w:t>
      </w:r>
      <w:r>
        <w:rPr>
          <w:rFonts w:ascii="ＭＳ 明朝" w:eastAsia="ＭＳ 明朝" w:cs="ＭＳ 明朝"/>
          <w:color w:val="000000"/>
          <w:kern w:val="0"/>
          <w:sz w:val="22"/>
        </w:rPr>
        <w:t>12</w:t>
      </w:r>
      <w:r>
        <w:rPr>
          <w:rFonts w:ascii="ＭＳ 明朝" w:eastAsia="ＭＳ 明朝" w:cs="ＭＳ 明朝" w:hint="eastAsia"/>
          <w:color w:val="000000"/>
          <w:kern w:val="0"/>
          <w:sz w:val="22"/>
        </w:rPr>
        <w:t>月１日から</w:t>
      </w:r>
      <w:r>
        <w:rPr>
          <w:rFonts w:ascii="ＭＳ 明朝" w:eastAsia="ＭＳ 明朝" w:cs="ＭＳ 明朝"/>
          <w:color w:val="000000"/>
          <w:kern w:val="0"/>
          <w:sz w:val="22"/>
        </w:rPr>
        <w:t>12</w:t>
      </w:r>
      <w:r>
        <w:rPr>
          <w:rFonts w:ascii="ＭＳ 明朝" w:eastAsia="ＭＳ 明朝" w:cs="ＭＳ 明朝" w:hint="eastAsia"/>
          <w:color w:val="000000"/>
          <w:kern w:val="0"/>
          <w:sz w:val="22"/>
        </w:rPr>
        <w:t>月</w:t>
      </w:r>
      <w:r>
        <w:rPr>
          <w:rFonts w:ascii="ＭＳ 明朝" w:eastAsia="ＭＳ 明朝" w:cs="ＭＳ 明朝"/>
          <w:color w:val="000000"/>
          <w:kern w:val="0"/>
          <w:sz w:val="22"/>
        </w:rPr>
        <w:t>31</w:t>
      </w:r>
      <w:r>
        <w:rPr>
          <w:rFonts w:ascii="ＭＳ 明朝" w:eastAsia="ＭＳ 明朝" w:cs="ＭＳ 明朝" w:hint="eastAsia"/>
          <w:color w:val="000000"/>
          <w:kern w:val="0"/>
          <w:sz w:val="22"/>
        </w:rPr>
        <w:t>日まで育児休業承認</w:t>
      </w:r>
    </w:p>
    <w:p w:rsidR="00A46DD7" w:rsidRDefault="00A46DD7" w:rsidP="00A46DD7">
      <w:pPr>
        <w:autoSpaceDE w:val="0"/>
        <w:autoSpaceDN w:val="0"/>
        <w:adjustRightInd w:val="0"/>
        <w:ind w:left="-22"/>
        <w:rPr>
          <w:rFonts w:ascii="ＭＳ 明朝" w:eastAsia="ＭＳ 明朝" w:cs="ＭＳ 明朝"/>
          <w:color w:val="000000"/>
          <w:kern w:val="0"/>
          <w:sz w:val="22"/>
        </w:rPr>
      </w:pPr>
    </w:p>
    <w:p w:rsidR="00A46DD7" w:rsidRDefault="00A46DD7" w:rsidP="00A46DD7">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505325" cy="552450"/>
            <wp:effectExtent l="0" t="0" r="952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05325" cy="55245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期末手当：在職期間＝６ヶ月（育児休業承認期間が</w:t>
      </w:r>
      <w:r>
        <w:rPr>
          <w:rFonts w:ascii="ＭＳ Ｐゴシック" w:eastAsia="ＭＳ Ｐゴシック" w:cs="ＭＳ Ｐゴシック"/>
          <w:color w:val="000000"/>
          <w:kern w:val="0"/>
          <w:sz w:val="20"/>
          <w:szCs w:val="20"/>
        </w:rPr>
        <w:t>1</w:t>
      </w:r>
      <w:r>
        <w:rPr>
          <w:rFonts w:ascii="ＭＳ Ｐゴシック" w:eastAsia="ＭＳ Ｐゴシック" w:cs="ＭＳ Ｐゴシック" w:hint="eastAsia"/>
          <w:color w:val="000000"/>
          <w:kern w:val="0"/>
          <w:sz w:val="20"/>
          <w:szCs w:val="20"/>
        </w:rPr>
        <w:t xml:space="preserve">ヶ月以下であるため除算しない。）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w:t>
      </w:r>
      <w:r w:rsidRPr="00146275">
        <w:rPr>
          <w:rFonts w:ascii="ＭＳ Ｐゴシック" w:eastAsia="ＭＳ Ｐゴシック" w:cs="ＭＳ Ｐゴシック" w:hint="eastAsia"/>
          <w:color w:val="FF0000"/>
          <w:kern w:val="0"/>
          <w:sz w:val="20"/>
          <w:szCs w:val="20"/>
        </w:rPr>
        <w:t>６ヶ月</w:t>
      </w:r>
      <w:r w:rsidR="00146275" w:rsidRPr="00146275">
        <w:rPr>
          <w:rFonts w:ascii="ＭＳ Ｐゴシック" w:eastAsia="ＭＳ Ｐゴシック" w:cs="ＭＳ Ｐゴシック" w:hint="eastAsia"/>
          <w:color w:val="FF0000"/>
          <w:kern w:val="0"/>
          <w:sz w:val="20"/>
          <w:szCs w:val="20"/>
        </w:rPr>
        <w:t>（育児休業承認期間が</w:t>
      </w:r>
      <w:r w:rsidR="00146275" w:rsidRPr="00146275">
        <w:rPr>
          <w:rFonts w:ascii="ＭＳ Ｐゴシック" w:eastAsia="ＭＳ Ｐゴシック" w:cs="ＭＳ Ｐゴシック"/>
          <w:color w:val="FF0000"/>
          <w:kern w:val="0"/>
          <w:sz w:val="20"/>
          <w:szCs w:val="20"/>
        </w:rPr>
        <w:t>1</w:t>
      </w:r>
      <w:r w:rsidR="00146275" w:rsidRPr="00146275">
        <w:rPr>
          <w:rFonts w:ascii="ＭＳ Ｐゴシック" w:eastAsia="ＭＳ Ｐゴシック" w:cs="ＭＳ Ｐゴシック" w:hint="eastAsia"/>
          <w:color w:val="FF0000"/>
          <w:kern w:val="0"/>
          <w:sz w:val="20"/>
          <w:szCs w:val="20"/>
        </w:rPr>
        <w:t>ヶ月以下であるため除算しない。）</w:t>
      </w:r>
      <w:r w:rsidR="00146275">
        <w:rPr>
          <w:rFonts w:ascii="ＭＳ Ｐゴシック" w:eastAsia="ＭＳ Ｐゴシック" w:cs="ＭＳ Ｐゴシック" w:hint="eastAsia"/>
          <w:color w:val="000000"/>
          <w:kern w:val="0"/>
          <w:sz w:val="20"/>
          <w:szCs w:val="20"/>
        </w:rPr>
        <w:t xml:space="preserve">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⑨２月</w:t>
      </w:r>
      <w:r>
        <w:rPr>
          <w:rFonts w:ascii="ＭＳ 明朝" w:eastAsia="ＭＳ 明朝" w:cs="ＭＳ 明朝"/>
          <w:color w:val="000000"/>
          <w:kern w:val="0"/>
          <w:sz w:val="22"/>
        </w:rPr>
        <w:t>10</w:t>
      </w:r>
      <w:r>
        <w:rPr>
          <w:rFonts w:ascii="ＭＳ 明朝" w:eastAsia="ＭＳ 明朝" w:cs="ＭＳ 明朝" w:hint="eastAsia"/>
          <w:color w:val="000000"/>
          <w:kern w:val="0"/>
          <w:sz w:val="22"/>
        </w:rPr>
        <w:t>日から３月９日まで育児休業承認</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58102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29100" cy="5810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期末手当：在職期間＝６ヶ月（育児休業承認期間が</w:t>
      </w:r>
      <w:r>
        <w:rPr>
          <w:rFonts w:ascii="ＭＳ Ｐゴシック" w:eastAsia="ＭＳ Ｐゴシック" w:cs="ＭＳ Ｐゴシック"/>
          <w:color w:val="000000"/>
          <w:kern w:val="0"/>
          <w:sz w:val="20"/>
          <w:szCs w:val="20"/>
        </w:rPr>
        <w:t>1</w:t>
      </w:r>
      <w:r>
        <w:rPr>
          <w:rFonts w:ascii="ＭＳ Ｐゴシック" w:eastAsia="ＭＳ Ｐゴシック" w:cs="ＭＳ Ｐゴシック" w:hint="eastAsia"/>
          <w:color w:val="000000"/>
          <w:kern w:val="0"/>
          <w:sz w:val="20"/>
          <w:szCs w:val="20"/>
        </w:rPr>
        <w:t xml:space="preserve">ヶ月以下であるため除算しない。）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w:t>
      </w:r>
      <w:r w:rsidRPr="00146275">
        <w:rPr>
          <w:rFonts w:ascii="ＭＳ Ｐゴシック" w:eastAsia="ＭＳ Ｐゴシック" w:cs="ＭＳ Ｐゴシック" w:hint="eastAsia"/>
          <w:color w:val="FF0000"/>
          <w:kern w:val="0"/>
          <w:sz w:val="20"/>
          <w:szCs w:val="20"/>
        </w:rPr>
        <w:t>６ヶ月</w:t>
      </w:r>
      <w:r w:rsidR="00146275" w:rsidRPr="00146275">
        <w:rPr>
          <w:rFonts w:ascii="ＭＳ Ｐゴシック" w:eastAsia="ＭＳ Ｐゴシック" w:cs="ＭＳ Ｐゴシック" w:hint="eastAsia"/>
          <w:color w:val="FF0000"/>
          <w:kern w:val="0"/>
          <w:sz w:val="20"/>
          <w:szCs w:val="20"/>
        </w:rPr>
        <w:t>（育児休業承認期間が</w:t>
      </w:r>
      <w:r w:rsidR="00146275" w:rsidRPr="00146275">
        <w:rPr>
          <w:rFonts w:ascii="ＭＳ Ｐゴシック" w:eastAsia="ＭＳ Ｐゴシック" w:cs="ＭＳ Ｐゴシック"/>
          <w:color w:val="FF0000"/>
          <w:kern w:val="0"/>
          <w:sz w:val="20"/>
          <w:szCs w:val="20"/>
        </w:rPr>
        <w:t>1</w:t>
      </w:r>
      <w:r w:rsidR="00146275" w:rsidRPr="00146275">
        <w:rPr>
          <w:rFonts w:ascii="ＭＳ Ｐゴシック" w:eastAsia="ＭＳ Ｐゴシック" w:cs="ＭＳ Ｐゴシック" w:hint="eastAsia"/>
          <w:color w:val="FF0000"/>
          <w:kern w:val="0"/>
          <w:sz w:val="20"/>
          <w:szCs w:val="20"/>
        </w:rPr>
        <w:t>ヶ月以下であるため除算しない。）</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⑩４月２日から５月６日病休</w:t>
      </w:r>
    </w:p>
    <w:p w:rsidR="00D81DE9" w:rsidRDefault="00D81DE9"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 xml:space="preserve">　　 12/2</w:t>
      </w:r>
      <w:r>
        <w:rPr>
          <w:rFonts w:ascii="ＭＳ 明朝" w:eastAsia="ＭＳ 明朝" w:cs="ＭＳ 明朝"/>
          <w:color w:val="000000"/>
          <w:kern w:val="0"/>
          <w:sz w:val="22"/>
        </w:rPr>
        <w:t xml:space="preserve">           4/2                     5/6      6/1</w:t>
      </w:r>
    </w:p>
    <w:p w:rsidR="00D81DE9" w:rsidRDefault="00D81DE9" w:rsidP="00D81DE9">
      <w:pPr>
        <w:pStyle w:val="a9"/>
        <w:numPr>
          <w:ilvl w:val="0"/>
          <w:numId w:val="1"/>
        </w:numPr>
        <w:autoSpaceDE w:val="0"/>
        <w:autoSpaceDN w:val="0"/>
        <w:adjustRightInd w:val="0"/>
        <w:ind w:leftChars="0"/>
        <w:rPr>
          <w:rFonts w:ascii="ＭＳ 明朝" w:eastAsia="ＭＳ 明朝" w:cs="ＭＳ 明朝"/>
          <w:color w:val="000000"/>
          <w:kern w:val="0"/>
          <w:sz w:val="22"/>
        </w:rPr>
      </w:pPr>
      <w:r>
        <w:rPr>
          <w:rFonts w:ascii="ＭＳ Ｐゴシック" w:eastAsia="ＭＳ Ｐゴシック" w:cs="ＭＳ Ｐゴシック" w:hint="eastAsia"/>
          <w:noProof/>
          <w:color w:val="000000"/>
          <w:kern w:val="0"/>
          <w:sz w:val="20"/>
          <w:szCs w:val="20"/>
        </w:rPr>
        <mc:AlternateContent>
          <mc:Choice Requires="wps">
            <w:drawing>
              <wp:anchor distT="0" distB="0" distL="114300" distR="114300" simplePos="0" relativeHeight="251665408" behindDoc="0" locked="0" layoutInCell="1" allowOverlap="1" wp14:anchorId="10944B85" wp14:editId="2421EC2F">
                <wp:simplePos x="0" y="0"/>
                <wp:positionH relativeFrom="column">
                  <wp:posOffset>3171825</wp:posOffset>
                </wp:positionH>
                <wp:positionV relativeFrom="paragraph">
                  <wp:posOffset>66040</wp:posOffset>
                </wp:positionV>
                <wp:extent cx="0" cy="219075"/>
                <wp:effectExtent l="0" t="0" r="19050" b="9525"/>
                <wp:wrapNone/>
                <wp:docPr id="23" name="直線コネクタ 23"/>
                <wp:cNvGraphicFramePr/>
                <a:graphic xmlns:a="http://schemas.openxmlformats.org/drawingml/2006/main">
                  <a:graphicData uri="http://schemas.microsoft.com/office/word/2010/wordprocessingShape">
                    <wps:wsp>
                      <wps:cNvCnPr/>
                      <wps:spPr>
                        <a:xfrm flipH="1">
                          <a:off x="0" y="0"/>
                          <a:ext cx="0" cy="219075"/>
                        </a:xfrm>
                        <a:prstGeom prst="line">
                          <a:avLst/>
                        </a:prstGeom>
                        <a:noFill/>
                        <a:ln w="9525" cap="flat" cmpd="sng" algn="ctr">
                          <a:solidFill>
                            <a:srgbClr val="4F81BD">
                              <a:shade val="95000"/>
                              <a:satMod val="105000"/>
                            </a:srgbClr>
                          </a:solidFill>
                          <a:prstDash val="sysDot"/>
                        </a:ln>
                        <a:effectLst/>
                      </wps:spPr>
                      <wps:bodyPr/>
                    </wps:wsp>
                  </a:graphicData>
                </a:graphic>
                <wp14:sizeRelH relativeFrom="margin">
                  <wp14:pctWidth>0</wp14:pctWidth>
                </wp14:sizeRelH>
                <wp14:sizeRelV relativeFrom="margin">
                  <wp14:pctHeight>0</wp14:pctHeight>
                </wp14:sizeRelV>
              </wp:anchor>
            </w:drawing>
          </mc:Choice>
          <mc:Fallback>
            <w:pict>
              <v:line w14:anchorId="66069030" id="直線コネクタ 23" o:spid="_x0000_s1026" style="position:absolute;left:0;text-align:lef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9.75pt,5.2pt" to="249.75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" strokecolor="#4a7ebb">
                <v:stroke dashstyle="1 1"/>
              </v:line>
            </w:pict>
          </mc:Fallback>
        </mc:AlternateContent>
      </w:r>
      <w:r>
        <w:rPr>
          <w:rFonts w:ascii="ＭＳ Ｐゴシック" w:eastAsia="ＭＳ Ｐゴシック" w:cs="ＭＳ Ｐゴシック" w:hint="eastAsia"/>
          <w:noProof/>
          <w:color w:val="000000"/>
          <w:kern w:val="0"/>
          <w:sz w:val="20"/>
          <w:szCs w:val="20"/>
        </w:rPr>
        <mc:AlternateContent>
          <mc:Choice Requires="wps">
            <w:drawing>
              <wp:anchor distT="0" distB="0" distL="114300" distR="114300" simplePos="0" relativeHeight="251664384" behindDoc="0" locked="0" layoutInCell="1" allowOverlap="1">
                <wp:simplePos x="0" y="0"/>
                <wp:positionH relativeFrom="column">
                  <wp:posOffset>1413510</wp:posOffset>
                </wp:positionH>
                <wp:positionV relativeFrom="paragraph">
                  <wp:posOffset>64135</wp:posOffset>
                </wp:positionV>
                <wp:extent cx="0" cy="219075"/>
                <wp:effectExtent l="0" t="0" r="19050" b="9525"/>
                <wp:wrapNone/>
                <wp:docPr id="22" name="直線コネクタ 22"/>
                <wp:cNvGraphicFramePr/>
                <a:graphic xmlns:a="http://schemas.openxmlformats.org/drawingml/2006/main">
                  <a:graphicData uri="http://schemas.microsoft.com/office/word/2010/wordprocessingShape">
                    <wps:wsp>
                      <wps:cNvCnPr/>
                      <wps:spPr>
                        <a:xfrm flipH="1">
                          <a:off x="0" y="0"/>
                          <a:ext cx="0" cy="219075"/>
                        </a:xfrm>
                        <a:prstGeom prst="line">
                          <a:avLst/>
                        </a:prstGeom>
                        <a:ln>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A86B31" id="直線コネクタ 22" o:spid="_x0000_s1026" style="position:absolute;left:0;text-align:lef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3pt,5.05pt" to="111.3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" strokecolor="#4579b8 [3044]">
                <v:stroke dashstyle="1 1"/>
              </v:line>
            </w:pict>
          </mc:Fallback>
        </mc:AlternateContent>
      </w: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1413510</wp:posOffset>
                </wp:positionH>
                <wp:positionV relativeFrom="paragraph">
                  <wp:posOffset>67310</wp:posOffset>
                </wp:positionV>
                <wp:extent cx="1762125" cy="0"/>
                <wp:effectExtent l="0" t="19050" r="28575" b="19050"/>
                <wp:wrapNone/>
                <wp:docPr id="21" name="直線コネクタ 21"/>
                <wp:cNvGraphicFramePr/>
                <a:graphic xmlns:a="http://schemas.openxmlformats.org/drawingml/2006/main">
                  <a:graphicData uri="http://schemas.microsoft.com/office/word/2010/wordprocessingShape">
                    <wps:wsp>
                      <wps:cNvCnPr/>
                      <wps:spPr>
                        <a:xfrm>
                          <a:off x="0" y="0"/>
                          <a:ext cx="1762125" cy="0"/>
                        </a:xfrm>
                        <a:prstGeom prst="line">
                          <a:avLst/>
                        </a:prstGeom>
                        <a:ln w="38100">
                          <a:solidFill>
                            <a:srgbClr val="BE4B48"/>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line w14:anchorId="2CAD848E" id="直線コネクタ 21"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1.3pt,5.3pt" to="250.0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" strokecolor="#be4b48" strokeweight="3pt"/>
            </w:pict>
          </mc:Fallback>
        </mc:AlternateContent>
      </w:r>
      <w:r>
        <w:rPr>
          <w:rFonts w:hint="eastAsia"/>
          <w:noProof/>
        </w:rPr>
        <mc:AlternateContent>
          <mc:Choice Requires="wps">
            <w:drawing>
              <wp:anchor distT="0" distB="0" distL="114300" distR="114300" simplePos="0" relativeHeight="251659264" behindDoc="0" locked="0" layoutInCell="1" allowOverlap="1" wp14:anchorId="287809E0" wp14:editId="201FAFD7">
                <wp:simplePos x="0" y="0"/>
                <wp:positionH relativeFrom="column">
                  <wp:posOffset>4019550</wp:posOffset>
                </wp:positionH>
                <wp:positionV relativeFrom="paragraph">
                  <wp:posOffset>66040</wp:posOffset>
                </wp:positionV>
                <wp:extent cx="180975" cy="0"/>
                <wp:effectExtent l="0" t="0" r="28575" b="19050"/>
                <wp:wrapNone/>
                <wp:docPr id="20" name="直線コネクタ 20"/>
                <wp:cNvGraphicFramePr/>
                <a:graphic xmlns:a="http://schemas.openxmlformats.org/drawingml/2006/main">
                  <a:graphicData uri="http://schemas.microsoft.com/office/word/2010/wordprocessingShape">
                    <wps:wsp>
                      <wps:cNvCnPr/>
                      <wps:spPr>
                        <a:xfrm>
                          <a:off x="0" y="0"/>
                          <a:ext cx="1809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E7FC93B" id="直線コネクタ 2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6.5pt,5.2pt" to="330.7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" strokecolor="#4a7ebb"/>
            </w:pict>
          </mc:Fallback>
        </mc:AlternateContent>
      </w:r>
      <w:r>
        <w:rPr>
          <w:rFonts w:hint="eastAsia"/>
          <w:noProof/>
        </w:rPr>
        <mc:AlternateContent>
          <mc:Choice Requires="wps">
            <w:drawing>
              <wp:anchor distT="0" distB="0" distL="114300" distR="114300" simplePos="0" relativeHeight="251657216" behindDoc="0" locked="0" layoutInCell="1" allowOverlap="1" wp14:anchorId="632A7E99" wp14:editId="704794B0">
                <wp:simplePos x="0" y="0"/>
                <wp:positionH relativeFrom="column">
                  <wp:posOffset>727710</wp:posOffset>
                </wp:positionH>
                <wp:positionV relativeFrom="paragraph">
                  <wp:posOffset>67310</wp:posOffset>
                </wp:positionV>
                <wp:extent cx="2867025" cy="0"/>
                <wp:effectExtent l="0" t="0" r="28575" b="19050"/>
                <wp:wrapNone/>
                <wp:docPr id="12" name="直線コネクタ 12"/>
                <wp:cNvGraphicFramePr/>
                <a:graphic xmlns:a="http://schemas.openxmlformats.org/drawingml/2006/main">
                  <a:graphicData uri="http://schemas.microsoft.com/office/word/2010/wordprocessingShape">
                    <wps:wsp>
                      <wps:cNvCnPr/>
                      <wps:spPr>
                        <a:xfrm>
                          <a:off x="0" y="0"/>
                          <a:ext cx="2867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46FC666" id="直線コネクタ 1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3pt,5.3pt" to="283.0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" strokecolor="#4a7ebb"/>
            </w:pict>
          </mc:Fallback>
        </mc:AlternateContent>
      </w:r>
      <w:r>
        <w:rPr>
          <w:rFonts w:hint="eastAsia"/>
          <w:noProof/>
        </w:rPr>
        <mc:AlternateContent>
          <mc:Choice Requires="wps">
            <w:drawing>
              <wp:anchor distT="0" distB="0" distL="114300" distR="114300" simplePos="0" relativeHeight="251653120" behindDoc="0" locked="0" layoutInCell="1" allowOverlap="1">
                <wp:simplePos x="0" y="0"/>
                <wp:positionH relativeFrom="column">
                  <wp:posOffset>127635</wp:posOffset>
                </wp:positionH>
                <wp:positionV relativeFrom="paragraph">
                  <wp:posOffset>67310</wp:posOffset>
                </wp:positionV>
                <wp:extent cx="180975" cy="0"/>
                <wp:effectExtent l="0" t="0" r="28575" b="19050"/>
                <wp:wrapNone/>
                <wp:docPr id="11" name="直線コネクタ 11"/>
                <wp:cNvGraphicFramePr/>
                <a:graphic xmlns:a="http://schemas.openxmlformats.org/drawingml/2006/main">
                  <a:graphicData uri="http://schemas.microsoft.com/office/word/2010/wordprocessingShape">
                    <wps:wsp>
                      <wps:cNvCnPr/>
                      <wps:spPr>
                        <a:xfrm>
                          <a:off x="0" y="0"/>
                          <a:ext cx="1809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3D010A" id="直線コネクタ 11"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05pt,5.3pt" to="24.3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" strokecolor="#4579b8 [3044]"/>
            </w:pict>
          </mc:Fallback>
        </mc:AlternateContent>
      </w:r>
      <w:r>
        <w:rPr>
          <w:rFonts w:ascii="ＭＳ 明朝" w:eastAsia="ＭＳ 明朝" w:cs="ＭＳ 明朝" w:hint="eastAsia"/>
          <w:color w:val="000000"/>
          <w:kern w:val="0"/>
          <w:sz w:val="22"/>
        </w:rPr>
        <w:t xml:space="preserve">　　　　　　　　　　　　　　　　　　　　　　◇　　　　</w:t>
      </w:r>
    </w:p>
    <w:p w:rsidR="00EE7F55" w:rsidRDefault="00D81DE9" w:rsidP="00EE7F55">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 xml:space="preserve">                             病気休暇</w:t>
      </w:r>
      <w:r w:rsidR="00EE7F55">
        <w:rPr>
          <w:rFonts w:ascii="ＭＳ 明朝" w:eastAsia="ＭＳ 明朝" w:cs="ＭＳ 明朝" w:hint="eastAsia"/>
          <w:color w:val="000000"/>
          <w:kern w:val="0"/>
          <w:sz w:val="22"/>
        </w:rPr>
        <w:t xml:space="preserve">　35日</w:t>
      </w:r>
    </w:p>
    <w:p w:rsidR="00EE7F55" w:rsidRDefault="00EE7F55" w:rsidP="00EE7F55">
      <w:pPr>
        <w:autoSpaceDE w:val="0"/>
        <w:autoSpaceDN w:val="0"/>
        <w:adjustRightInd w:val="0"/>
        <w:ind w:left="-22"/>
        <w:rPr>
          <w:rFonts w:ascii="ＭＳ 明朝" w:eastAsia="ＭＳ 明朝" w:cs="ＭＳ 明朝"/>
          <w:color w:val="000000"/>
          <w:kern w:val="0"/>
          <w:sz w:val="18"/>
          <w:szCs w:val="18"/>
          <w:bdr w:val="single" w:sz="4" w:space="0" w:color="auto"/>
        </w:rPr>
      </w:pPr>
      <w:r>
        <w:rPr>
          <w:rFonts w:ascii="ＭＳ 明朝" w:eastAsia="ＭＳ 明朝" w:cs="ＭＳ 明朝" w:hint="eastAsia"/>
          <w:color w:val="000000"/>
          <w:kern w:val="0"/>
          <w:sz w:val="22"/>
        </w:rPr>
        <w:t xml:space="preserve">　　　　　　　　　　　　</w:t>
      </w:r>
      <w:r w:rsidRPr="00EE7F55">
        <w:rPr>
          <w:rFonts w:ascii="ＭＳ 明朝" w:eastAsia="ＭＳ 明朝" w:cs="ＭＳ 明朝" w:hint="eastAsia"/>
          <w:color w:val="000000"/>
          <w:kern w:val="0"/>
          <w:sz w:val="18"/>
          <w:szCs w:val="18"/>
          <w:bdr w:val="single" w:sz="4" w:space="0" w:color="auto"/>
        </w:rPr>
        <w:t>土曜日：5日　日曜日：5日　休日：4日</w:t>
      </w:r>
    </w:p>
    <w:p w:rsidR="00EE7F55" w:rsidRDefault="002B6B8A" w:rsidP="002B6B8A">
      <w:pPr>
        <w:autoSpaceDE w:val="0"/>
        <w:autoSpaceDN w:val="0"/>
        <w:adjustRightInd w:val="0"/>
        <w:ind w:left="-22" w:firstLineChars="100" w:firstLine="200"/>
        <w:rPr>
          <w:rFonts w:ascii="ＭＳ 明朝" w:eastAsia="ＭＳ 明朝" w:cs="ＭＳ 明朝"/>
          <w:color w:val="0070C0"/>
          <w:kern w:val="0"/>
          <w:sz w:val="20"/>
          <w:szCs w:val="20"/>
        </w:rPr>
      </w:pPr>
      <w:r w:rsidRPr="00666803">
        <w:rPr>
          <w:rFonts w:ascii="ＭＳ 明朝" w:eastAsia="ＭＳ 明朝" w:cs="ＭＳ 明朝" w:hint="eastAsia"/>
          <w:color w:val="0070C0"/>
          <w:kern w:val="0"/>
          <w:sz w:val="20"/>
          <w:szCs w:val="20"/>
        </w:rPr>
        <w:t>病休期間：</w:t>
      </w:r>
      <w:r>
        <w:rPr>
          <w:rFonts w:ascii="ＭＳ 明朝" w:eastAsia="ＭＳ 明朝" w:cs="ＭＳ 明朝" w:hint="eastAsia"/>
          <w:color w:val="0070C0"/>
          <w:kern w:val="0"/>
          <w:sz w:val="20"/>
          <w:szCs w:val="20"/>
        </w:rPr>
        <w:t>4/2～5/6</w:t>
      </w:r>
      <w:r w:rsidRPr="00666803">
        <w:rPr>
          <w:rFonts w:ascii="ＭＳ 明朝" w:eastAsia="ＭＳ 明朝" w:cs="ＭＳ 明朝" w:hint="eastAsia"/>
          <w:color w:val="0070C0"/>
          <w:kern w:val="0"/>
          <w:sz w:val="20"/>
          <w:szCs w:val="20"/>
        </w:rPr>
        <w:t xml:space="preserve">　</w:t>
      </w:r>
      <w:r>
        <w:rPr>
          <w:rFonts w:ascii="ＭＳ 明朝" w:eastAsia="ＭＳ 明朝" w:cs="ＭＳ 明朝" w:hint="eastAsia"/>
          <w:color w:val="0070C0"/>
          <w:kern w:val="0"/>
          <w:sz w:val="20"/>
          <w:szCs w:val="20"/>
        </w:rPr>
        <w:t>35</w:t>
      </w:r>
      <w:r w:rsidRPr="00666803">
        <w:rPr>
          <w:rFonts w:ascii="ＭＳ 明朝" w:eastAsia="ＭＳ 明朝" w:cs="ＭＳ 明朝" w:hint="eastAsia"/>
          <w:color w:val="0070C0"/>
          <w:kern w:val="0"/>
          <w:sz w:val="20"/>
          <w:szCs w:val="20"/>
        </w:rPr>
        <w:t>日　（週休日、休日</w:t>
      </w:r>
      <w:r>
        <w:rPr>
          <w:rFonts w:ascii="ＭＳ 明朝" w:eastAsia="ＭＳ 明朝" w:cs="ＭＳ 明朝" w:hint="eastAsia"/>
          <w:color w:val="0070C0"/>
          <w:kern w:val="0"/>
          <w:sz w:val="20"/>
          <w:szCs w:val="20"/>
        </w:rPr>
        <w:t>等</w:t>
      </w:r>
      <w:r w:rsidRPr="00666803">
        <w:rPr>
          <w:rFonts w:ascii="ＭＳ 明朝" w:eastAsia="ＭＳ 明朝" w:cs="ＭＳ 明朝" w:hint="eastAsia"/>
          <w:color w:val="0070C0"/>
          <w:kern w:val="0"/>
          <w:sz w:val="20"/>
          <w:szCs w:val="20"/>
        </w:rPr>
        <w:t xml:space="preserve">を除く　</w:t>
      </w:r>
      <w:r>
        <w:rPr>
          <w:rFonts w:ascii="ＭＳ 明朝" w:eastAsia="ＭＳ 明朝" w:cs="ＭＳ 明朝" w:hint="eastAsia"/>
          <w:color w:val="0070C0"/>
          <w:kern w:val="0"/>
          <w:sz w:val="20"/>
          <w:szCs w:val="20"/>
        </w:rPr>
        <w:t>21</w:t>
      </w:r>
      <w:r w:rsidRPr="00666803">
        <w:rPr>
          <w:rFonts w:ascii="ＭＳ 明朝" w:eastAsia="ＭＳ 明朝" w:cs="ＭＳ 明朝" w:hint="eastAsia"/>
          <w:color w:val="0070C0"/>
          <w:kern w:val="0"/>
          <w:sz w:val="20"/>
          <w:szCs w:val="20"/>
        </w:rPr>
        <w:t>日）</w:t>
      </w:r>
    </w:p>
    <w:p w:rsidR="002B6B8A" w:rsidRPr="00EE7F55" w:rsidRDefault="002B6B8A" w:rsidP="002B6B8A">
      <w:pPr>
        <w:autoSpaceDE w:val="0"/>
        <w:autoSpaceDN w:val="0"/>
        <w:adjustRightInd w:val="0"/>
        <w:ind w:left="-22" w:firstLineChars="100" w:firstLine="180"/>
        <w:rPr>
          <w:rFonts w:ascii="ＭＳ 明朝" w:eastAsia="ＭＳ 明朝" w:cs="ＭＳ 明朝"/>
          <w:color w:val="000000"/>
          <w:kern w:val="0"/>
          <w:sz w:val="18"/>
          <w:szCs w:val="18"/>
          <w:bdr w:val="single" w:sz="4" w:space="0" w:color="auto"/>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666803" w:rsidRPr="00666803" w:rsidRDefault="00A46DD7" w:rsidP="00666803">
      <w:pPr>
        <w:autoSpaceDE w:val="0"/>
        <w:autoSpaceDN w:val="0"/>
        <w:adjustRightInd w:val="0"/>
        <w:ind w:left="1200" w:hangingChars="600" w:hanging="1200"/>
        <w:rPr>
          <w:rFonts w:ascii="ＭＳ Ｐゴシック" w:eastAsia="ＭＳ Ｐゴシック" w:cs="ＭＳ Ｐゴシック"/>
          <w:color w:val="FF0000"/>
          <w:kern w:val="0"/>
          <w:sz w:val="20"/>
          <w:szCs w:val="20"/>
        </w:rPr>
      </w:pPr>
      <w:r>
        <w:rPr>
          <w:rFonts w:ascii="ＭＳ Ｐゴシック" w:eastAsia="ＭＳ Ｐゴシック" w:cs="ＭＳ Ｐゴシック" w:hint="eastAsia"/>
          <w:color w:val="000000"/>
          <w:kern w:val="0"/>
          <w:sz w:val="20"/>
          <w:szCs w:val="20"/>
        </w:rPr>
        <w:t xml:space="preserve">　　勤勉手当：</w:t>
      </w:r>
      <w:r w:rsidRPr="00666803">
        <w:rPr>
          <w:rFonts w:ascii="ＭＳ Ｐゴシック" w:eastAsia="ＭＳ Ｐゴシック" w:cs="ＭＳ Ｐゴシック" w:hint="eastAsia"/>
          <w:color w:val="FF0000"/>
          <w:kern w:val="0"/>
          <w:sz w:val="20"/>
          <w:szCs w:val="20"/>
        </w:rPr>
        <w:t>勤務期間＝６ヶ月</w:t>
      </w:r>
      <w:r w:rsidR="00EE7F55" w:rsidRPr="00666803">
        <w:rPr>
          <w:rFonts w:ascii="ＭＳ Ｐゴシック" w:eastAsia="ＭＳ Ｐゴシック" w:cs="ＭＳ Ｐゴシック" w:hint="eastAsia"/>
          <w:color w:val="FF0000"/>
          <w:kern w:val="0"/>
          <w:sz w:val="20"/>
          <w:szCs w:val="20"/>
        </w:rPr>
        <w:t xml:space="preserve">　（病気休暇期間から年休・特休、組休、週休日及び休日を除いた日数が30日</w:t>
      </w:r>
      <w:r w:rsidR="00F82E01" w:rsidRPr="00F82E01">
        <w:rPr>
          <w:rFonts w:ascii="ＭＳ Ｐゴシック" w:eastAsia="ＭＳ Ｐゴシック" w:cs="ＭＳ Ｐゴシック" w:hint="eastAsia"/>
          <w:color w:val="FF0000"/>
          <w:kern w:val="0"/>
          <w:sz w:val="20"/>
          <w:szCs w:val="20"/>
          <w:u w:val="single"/>
        </w:rPr>
        <w:t>以下</w:t>
      </w:r>
      <w:r w:rsidR="00666803" w:rsidRPr="00666803">
        <w:rPr>
          <w:rFonts w:ascii="ＭＳ Ｐゴシック" w:eastAsia="ＭＳ Ｐゴシック" w:cs="ＭＳ Ｐゴシック" w:hint="eastAsia"/>
          <w:color w:val="FF0000"/>
          <w:kern w:val="0"/>
          <w:sz w:val="20"/>
          <w:szCs w:val="20"/>
        </w:rPr>
        <w:t>のため除算しない）</w:t>
      </w:r>
    </w:p>
    <w:p w:rsidR="00A46DD7" w:rsidRPr="00666803" w:rsidRDefault="00A46DD7" w:rsidP="00A46DD7">
      <w:pPr>
        <w:autoSpaceDE w:val="0"/>
        <w:autoSpaceDN w:val="0"/>
        <w:adjustRightInd w:val="0"/>
        <w:ind w:left="-22"/>
        <w:rPr>
          <w:rFonts w:ascii="ＭＳ Ｐゴシック" w:eastAsia="ＭＳ Ｐゴシック" w:cs="ＭＳ Ｐゴシック"/>
          <w:color w:val="FF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1C238D">
      <w:pPr>
        <w:autoSpaceDE w:val="0"/>
        <w:autoSpaceDN w:val="0"/>
        <w:adjustRightInd w:val="0"/>
        <w:rPr>
          <w:rFonts w:ascii="ＭＳ 明朝" w:eastAsia="ＭＳ 明朝" w:cs="ＭＳ 明朝"/>
          <w:color w:val="000000"/>
          <w:kern w:val="0"/>
          <w:sz w:val="22"/>
        </w:rPr>
      </w:pPr>
      <w:r>
        <w:rPr>
          <w:rFonts w:ascii="ＭＳ 明朝" w:eastAsia="ＭＳ 明朝" w:cs="ＭＳ 明朝" w:hint="eastAsia"/>
          <w:color w:val="000000"/>
          <w:kern w:val="0"/>
          <w:sz w:val="22"/>
        </w:rPr>
        <w:t>⑪４月１日採用者に病休期間がある場合（５月６・７日）</w:t>
      </w:r>
    </w:p>
    <w:p w:rsidR="00A46DD7" w:rsidRDefault="00A46DD7" w:rsidP="00A46DD7">
      <w:pPr>
        <w:autoSpaceDE w:val="0"/>
        <w:autoSpaceDN w:val="0"/>
        <w:adjustRightInd w:val="0"/>
        <w:ind w:left="-22"/>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38625" cy="571500"/>
            <wp:effectExtent l="0" t="0" r="9525"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38625" cy="5715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期末手当：在職期間＝２ヶ月１日　　　　　　　　　　　　　　　　　　　　</w:t>
      </w:r>
    </w:p>
    <w:p w:rsidR="00A46DD7" w:rsidRDefault="00A46DD7" w:rsidP="001C238D">
      <w:pPr>
        <w:autoSpaceDE w:val="0"/>
        <w:autoSpaceDN w:val="0"/>
        <w:adjustRightInd w:val="0"/>
        <w:ind w:left="-22"/>
        <w:rPr>
          <w:rFonts w:ascii="ＭＳ Ｐゴシック" w:eastAsia="ＭＳ Ｐゴシック" w:cs="ＭＳ Ｐゴシック"/>
          <w:color w:val="FF0000"/>
          <w:kern w:val="0"/>
          <w:sz w:val="20"/>
          <w:szCs w:val="20"/>
        </w:rPr>
      </w:pPr>
      <w:r>
        <w:rPr>
          <w:rFonts w:ascii="ＭＳ Ｐゴシック" w:eastAsia="ＭＳ Ｐゴシック" w:cs="ＭＳ Ｐゴシック" w:hint="eastAsia"/>
          <w:color w:val="000000"/>
          <w:kern w:val="0"/>
          <w:sz w:val="20"/>
          <w:szCs w:val="20"/>
        </w:rPr>
        <w:t xml:space="preserve">　　勤勉手当：勤務期間＝</w:t>
      </w:r>
      <w:r w:rsidRPr="00146275">
        <w:rPr>
          <w:rFonts w:ascii="ＭＳ Ｐゴシック" w:eastAsia="ＭＳ Ｐゴシック" w:cs="ＭＳ Ｐゴシック" w:hint="eastAsia"/>
          <w:color w:val="FF0000"/>
          <w:kern w:val="0"/>
          <w:sz w:val="20"/>
          <w:szCs w:val="20"/>
        </w:rPr>
        <w:t>２ヶ月１日</w:t>
      </w:r>
      <w:r w:rsidR="00F82E01">
        <w:rPr>
          <w:rFonts w:ascii="ＭＳ Ｐゴシック" w:eastAsia="ＭＳ Ｐゴシック" w:cs="ＭＳ Ｐゴシック" w:hint="eastAsia"/>
          <w:color w:val="FF0000"/>
          <w:kern w:val="0"/>
          <w:sz w:val="20"/>
          <w:szCs w:val="20"/>
        </w:rPr>
        <w:t>（病気休暇の期間が３０日</w:t>
      </w:r>
      <w:r w:rsidR="00F82E01" w:rsidRPr="00F82E01">
        <w:rPr>
          <w:rFonts w:ascii="ＭＳ Ｐゴシック" w:eastAsia="ＭＳ Ｐゴシック" w:cs="ＭＳ Ｐゴシック" w:hint="eastAsia"/>
          <w:color w:val="FF0000"/>
          <w:kern w:val="0"/>
          <w:sz w:val="20"/>
          <w:szCs w:val="20"/>
          <w:u w:val="single"/>
        </w:rPr>
        <w:t>以下</w:t>
      </w:r>
      <w:r w:rsidR="00146275" w:rsidRPr="00146275">
        <w:rPr>
          <w:rFonts w:ascii="ＭＳ Ｐゴシック" w:eastAsia="ＭＳ Ｐゴシック" w:cs="ＭＳ Ｐゴシック" w:hint="eastAsia"/>
          <w:color w:val="FF0000"/>
          <w:kern w:val="0"/>
          <w:sz w:val="20"/>
          <w:szCs w:val="20"/>
        </w:rPr>
        <w:t>のため除算しない）</w:t>
      </w:r>
    </w:p>
    <w:p w:rsidR="00666803" w:rsidRDefault="00666803" w:rsidP="001C238D">
      <w:pPr>
        <w:autoSpaceDE w:val="0"/>
        <w:autoSpaceDN w:val="0"/>
        <w:adjustRightInd w:val="0"/>
        <w:ind w:left="-22"/>
        <w:rPr>
          <w:rFonts w:ascii="ＭＳ Ｐゴシック" w:eastAsia="ＭＳ Ｐゴシック" w:cs="ＭＳ Ｐゴシック"/>
          <w:color w:val="FF0000"/>
          <w:kern w:val="0"/>
          <w:sz w:val="20"/>
          <w:szCs w:val="20"/>
        </w:rPr>
      </w:pPr>
    </w:p>
    <w:p w:rsidR="00666803" w:rsidRDefault="00666803" w:rsidP="001C238D">
      <w:pPr>
        <w:autoSpaceDE w:val="0"/>
        <w:autoSpaceDN w:val="0"/>
        <w:adjustRightInd w:val="0"/>
        <w:ind w:left="-22"/>
        <w:rPr>
          <w:rFonts w:ascii="ＭＳ Ｐゴシック" w:eastAsia="ＭＳ Ｐゴシック" w:cs="ＭＳ Ｐゴシック"/>
          <w:color w:val="000000"/>
          <w:kern w:val="0"/>
          <w:sz w:val="20"/>
          <w:szCs w:val="20"/>
        </w:rPr>
      </w:pPr>
      <w:bookmarkStart w:id="0" w:name="_GoBack"/>
      <w:bookmarkEnd w:id="0"/>
    </w:p>
    <w:p w:rsidR="00146275" w:rsidRDefault="00146275" w:rsidP="001C238D">
      <w:pPr>
        <w:autoSpaceDE w:val="0"/>
        <w:autoSpaceDN w:val="0"/>
        <w:adjustRightInd w:val="0"/>
        <w:ind w:left="-22"/>
        <w:rPr>
          <w:rFonts w:ascii="ＭＳ Ｐゴシック" w:eastAsia="ＭＳ Ｐゴシック" w:cs="ＭＳ Ｐゴシック"/>
          <w:color w:val="000000"/>
          <w:kern w:val="0"/>
          <w:sz w:val="20"/>
          <w:szCs w:val="20"/>
        </w:rPr>
      </w:pPr>
    </w:p>
    <w:p w:rsidR="00A46DD7" w:rsidRPr="001C238D" w:rsidRDefault="001C238D"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w:t>
      </w:r>
      <w:r w:rsidR="00A46DD7">
        <w:rPr>
          <w:rFonts w:ascii="ＭＳ 明朝" w:eastAsia="ＭＳ 明朝" w:cs="ＭＳ 明朝" w:hint="eastAsia"/>
          <w:color w:val="000000"/>
          <w:kern w:val="0"/>
          <w:sz w:val="22"/>
        </w:rPr>
        <w:t>⑫</w:t>
      </w:r>
      <w:r w:rsidR="00A46DD7">
        <w:rPr>
          <w:rFonts w:ascii="ＭＳ 明朝" w:eastAsia="ＭＳ 明朝" w:cs="ＭＳ 明朝"/>
          <w:color w:val="000000"/>
          <w:kern w:val="0"/>
          <w:sz w:val="22"/>
        </w:rPr>
        <w:t>12</w:t>
      </w:r>
      <w:r w:rsidR="00A46DD7">
        <w:rPr>
          <w:rFonts w:ascii="ＭＳ 明朝" w:eastAsia="ＭＳ 明朝" w:cs="ＭＳ 明朝" w:hint="eastAsia"/>
          <w:color w:val="000000"/>
          <w:kern w:val="0"/>
          <w:sz w:val="22"/>
        </w:rPr>
        <w:t>月８日から</w:t>
      </w:r>
      <w:r w:rsidR="00A46DD7">
        <w:rPr>
          <w:rFonts w:ascii="ＭＳ 明朝" w:eastAsia="ＭＳ 明朝" w:cs="ＭＳ 明朝"/>
          <w:color w:val="000000"/>
          <w:kern w:val="0"/>
          <w:sz w:val="22"/>
        </w:rPr>
        <w:t>25</w:t>
      </w:r>
      <w:r w:rsidR="00A46DD7">
        <w:rPr>
          <w:rFonts w:ascii="ＭＳ 明朝" w:eastAsia="ＭＳ 明朝" w:cs="ＭＳ 明朝" w:hint="eastAsia"/>
          <w:color w:val="000000"/>
          <w:kern w:val="0"/>
          <w:sz w:val="22"/>
        </w:rPr>
        <w:t>日病休、３月３日から</w:t>
      </w:r>
      <w:r w:rsidR="00A46DD7">
        <w:rPr>
          <w:rFonts w:ascii="ＭＳ 明朝" w:eastAsia="ＭＳ 明朝" w:cs="ＭＳ 明朝"/>
          <w:color w:val="000000"/>
          <w:kern w:val="0"/>
          <w:sz w:val="22"/>
        </w:rPr>
        <w:t>31</w:t>
      </w:r>
      <w:r w:rsidR="00A46DD7">
        <w:rPr>
          <w:rFonts w:ascii="ＭＳ 明朝" w:eastAsia="ＭＳ 明朝" w:cs="ＭＳ 明朝" w:hint="eastAsia"/>
          <w:color w:val="000000"/>
          <w:kern w:val="0"/>
          <w:sz w:val="22"/>
        </w:rPr>
        <w:t>日病休</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76725" cy="962025"/>
            <wp:effectExtent l="0" t="0" r="9525" b="952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76725" cy="962025"/>
                    </a:xfrm>
                    <a:prstGeom prst="rect">
                      <a:avLst/>
                    </a:prstGeom>
                    <a:noFill/>
                    <a:ln>
                      <a:noFill/>
                    </a:ln>
                  </pic:spPr>
                </pic:pic>
              </a:graphicData>
            </a:graphic>
          </wp:inline>
        </w:drawing>
      </w:r>
    </w:p>
    <w:p w:rsidR="00666803" w:rsidRPr="00666803" w:rsidRDefault="00666803" w:rsidP="00A46DD7">
      <w:pPr>
        <w:autoSpaceDE w:val="0"/>
        <w:autoSpaceDN w:val="0"/>
        <w:adjustRightInd w:val="0"/>
        <w:jc w:val="left"/>
        <w:rPr>
          <w:rFonts w:ascii="ＭＳ 明朝" w:eastAsia="ＭＳ 明朝" w:cs="ＭＳ 明朝"/>
          <w:color w:val="0070C0"/>
          <w:kern w:val="0"/>
          <w:sz w:val="20"/>
          <w:szCs w:val="20"/>
        </w:rPr>
      </w:pPr>
      <w:r>
        <w:rPr>
          <w:rFonts w:ascii="ＭＳ 明朝" w:eastAsia="ＭＳ 明朝" w:cs="ＭＳ 明朝" w:hint="eastAsia"/>
          <w:color w:val="000000"/>
          <w:kern w:val="0"/>
          <w:sz w:val="20"/>
          <w:szCs w:val="20"/>
        </w:rPr>
        <w:t xml:space="preserve">　</w:t>
      </w:r>
      <w:r w:rsidRPr="00666803">
        <w:rPr>
          <w:rFonts w:ascii="ＭＳ 明朝" w:eastAsia="ＭＳ 明朝" w:cs="ＭＳ 明朝" w:hint="eastAsia"/>
          <w:color w:val="0070C0"/>
          <w:kern w:val="0"/>
          <w:sz w:val="20"/>
          <w:szCs w:val="20"/>
        </w:rPr>
        <w:t xml:space="preserve">　病休期間①：12/8～12/25　18日　（週休日、休日</w:t>
      </w:r>
      <w:r w:rsidR="002B6B8A">
        <w:rPr>
          <w:rFonts w:ascii="ＭＳ 明朝" w:eastAsia="ＭＳ 明朝" w:cs="ＭＳ 明朝" w:hint="eastAsia"/>
          <w:color w:val="0070C0"/>
          <w:kern w:val="0"/>
          <w:sz w:val="20"/>
          <w:szCs w:val="20"/>
        </w:rPr>
        <w:t>等</w:t>
      </w:r>
      <w:r w:rsidRPr="00666803">
        <w:rPr>
          <w:rFonts w:ascii="ＭＳ 明朝" w:eastAsia="ＭＳ 明朝" w:cs="ＭＳ 明朝" w:hint="eastAsia"/>
          <w:color w:val="0070C0"/>
          <w:kern w:val="0"/>
          <w:sz w:val="20"/>
          <w:szCs w:val="20"/>
        </w:rPr>
        <w:t>を除く　13日）</w:t>
      </w:r>
    </w:p>
    <w:p w:rsidR="00666803" w:rsidRPr="00666803" w:rsidRDefault="00666803" w:rsidP="00A46DD7">
      <w:pPr>
        <w:autoSpaceDE w:val="0"/>
        <w:autoSpaceDN w:val="0"/>
        <w:adjustRightInd w:val="0"/>
        <w:jc w:val="left"/>
        <w:rPr>
          <w:rFonts w:ascii="ＭＳ 明朝" w:eastAsia="ＭＳ 明朝" w:cs="ＭＳ 明朝"/>
          <w:color w:val="0070C0"/>
          <w:kern w:val="0"/>
          <w:sz w:val="20"/>
          <w:szCs w:val="20"/>
        </w:rPr>
      </w:pPr>
      <w:r w:rsidRPr="00666803">
        <w:rPr>
          <w:rFonts w:ascii="ＭＳ 明朝" w:eastAsia="ＭＳ 明朝" w:cs="ＭＳ 明朝" w:hint="eastAsia"/>
          <w:color w:val="0070C0"/>
          <w:kern w:val="0"/>
          <w:sz w:val="20"/>
          <w:szCs w:val="20"/>
        </w:rPr>
        <w:t xml:space="preserve">　　病休期間②：3/3～3/31　　29日　（週休日、休日</w:t>
      </w:r>
      <w:r w:rsidR="002B6B8A">
        <w:rPr>
          <w:rFonts w:ascii="ＭＳ 明朝" w:eastAsia="ＭＳ 明朝" w:cs="ＭＳ 明朝" w:hint="eastAsia"/>
          <w:color w:val="0070C0"/>
          <w:kern w:val="0"/>
          <w:sz w:val="20"/>
          <w:szCs w:val="20"/>
        </w:rPr>
        <w:t>等</w:t>
      </w:r>
      <w:r w:rsidRPr="00666803">
        <w:rPr>
          <w:rFonts w:ascii="ＭＳ 明朝" w:eastAsia="ＭＳ 明朝" w:cs="ＭＳ 明朝" w:hint="eastAsia"/>
          <w:color w:val="0070C0"/>
          <w:kern w:val="0"/>
          <w:sz w:val="20"/>
          <w:szCs w:val="20"/>
        </w:rPr>
        <w:t>を除く　20日）</w:t>
      </w:r>
    </w:p>
    <w:p w:rsidR="00666803" w:rsidRDefault="00666803" w:rsidP="00A46DD7">
      <w:pPr>
        <w:autoSpaceDE w:val="0"/>
        <w:autoSpaceDN w:val="0"/>
        <w:adjustRightInd w:val="0"/>
        <w:jc w:val="left"/>
        <w:rPr>
          <w:rFonts w:ascii="ＭＳ 明朝" w:eastAsia="ＭＳ 明朝" w:cs="ＭＳ 明朝"/>
          <w:color w:val="0070C0"/>
          <w:kern w:val="0"/>
          <w:sz w:val="20"/>
          <w:szCs w:val="20"/>
        </w:rPr>
      </w:pPr>
      <w:r w:rsidRPr="00666803">
        <w:rPr>
          <w:rFonts w:ascii="ＭＳ 明朝" w:eastAsia="ＭＳ 明朝" w:cs="ＭＳ 明朝" w:hint="eastAsia"/>
          <w:color w:val="0070C0"/>
          <w:kern w:val="0"/>
          <w:sz w:val="20"/>
          <w:szCs w:val="20"/>
        </w:rPr>
        <w:t xml:space="preserve">　　合計：1ヶ月17日　（週休日、休日を除く　33日）</w:t>
      </w:r>
    </w:p>
    <w:p w:rsidR="00666803" w:rsidRPr="00666803" w:rsidRDefault="00666803" w:rsidP="00A46DD7">
      <w:pPr>
        <w:autoSpaceDE w:val="0"/>
        <w:autoSpaceDN w:val="0"/>
        <w:adjustRightInd w:val="0"/>
        <w:jc w:val="left"/>
        <w:rPr>
          <w:rFonts w:ascii="ＭＳ 明朝" w:eastAsia="ＭＳ 明朝" w:cs="ＭＳ 明朝"/>
          <w:color w:val="0070C0"/>
          <w:kern w:val="0"/>
          <w:sz w:val="20"/>
          <w:szCs w:val="20"/>
        </w:rPr>
      </w:pPr>
    </w:p>
    <w:p w:rsidR="00666803" w:rsidRDefault="00A46DD7" w:rsidP="00666803">
      <w:pPr>
        <w:autoSpaceDE w:val="0"/>
        <w:autoSpaceDN w:val="0"/>
        <w:adjustRightInd w:val="0"/>
        <w:jc w:val="left"/>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w:t>
      </w:r>
      <w:r w:rsidR="00666803">
        <w:rPr>
          <w:rFonts w:ascii="ＭＳ Ｐゴシック" w:eastAsia="ＭＳ Ｐゴシック" w:cs="ＭＳ Ｐゴシック" w:hint="eastAsia"/>
          <w:color w:val="000000"/>
          <w:kern w:val="0"/>
          <w:sz w:val="20"/>
          <w:szCs w:val="20"/>
        </w:rPr>
        <w:t>1ヶ月17日</w:t>
      </w:r>
      <w:r>
        <w:rPr>
          <w:rFonts w:ascii="ＭＳ Ｐゴシック" w:eastAsia="ＭＳ Ｐゴシック" w:cs="ＭＳ Ｐゴシック" w:hint="eastAsia"/>
          <w:color w:val="000000"/>
          <w:kern w:val="0"/>
          <w:sz w:val="20"/>
          <w:szCs w:val="20"/>
        </w:rPr>
        <w:t>＝４ヶ月</w:t>
      </w:r>
      <w:r w:rsidR="00666803">
        <w:rPr>
          <w:rFonts w:ascii="ＭＳ Ｐゴシック" w:eastAsia="ＭＳ Ｐゴシック" w:cs="ＭＳ Ｐゴシック" w:hint="eastAsia"/>
          <w:color w:val="000000"/>
          <w:kern w:val="0"/>
          <w:sz w:val="20"/>
          <w:szCs w:val="20"/>
        </w:rPr>
        <w:t>13</w:t>
      </w:r>
      <w:r>
        <w:rPr>
          <w:rFonts w:ascii="ＭＳ Ｐゴシック" w:eastAsia="ＭＳ Ｐゴシック" w:cs="ＭＳ Ｐゴシック" w:hint="eastAsia"/>
          <w:color w:val="000000"/>
          <w:kern w:val="0"/>
          <w:sz w:val="20"/>
          <w:szCs w:val="20"/>
        </w:rPr>
        <w:t xml:space="preserve">日　　</w:t>
      </w:r>
    </w:p>
    <w:p w:rsidR="00A46DD7" w:rsidRPr="00E03CEA" w:rsidRDefault="00666803" w:rsidP="00E03CEA">
      <w:pPr>
        <w:autoSpaceDE w:val="0"/>
        <w:autoSpaceDN w:val="0"/>
        <w:adjustRightInd w:val="0"/>
        <w:ind w:leftChars="200" w:left="1220" w:hangingChars="400" w:hanging="800"/>
        <w:rPr>
          <w:rFonts w:ascii="ＭＳ Ｐゴシック" w:eastAsia="ＭＳ Ｐゴシック" w:cs="ＭＳ Ｐゴシック"/>
          <w:color w:val="FF0000"/>
          <w:kern w:val="0"/>
          <w:sz w:val="20"/>
          <w:szCs w:val="20"/>
        </w:rPr>
      </w:pPr>
      <w:r w:rsidRPr="00666803">
        <w:rPr>
          <w:rFonts w:ascii="ＭＳ Ｐゴシック" w:eastAsia="ＭＳ Ｐゴシック" w:cs="ＭＳ Ｐゴシック" w:hint="eastAsia"/>
          <w:color w:val="FF0000"/>
          <w:kern w:val="0"/>
          <w:sz w:val="20"/>
          <w:szCs w:val="20"/>
        </w:rPr>
        <w:t xml:space="preserve">　（病気休暇期間から年休・特休、組休、週休日及び休日を除いた日数が30日</w:t>
      </w:r>
      <w:r>
        <w:rPr>
          <w:rFonts w:ascii="ＭＳ Ｐゴシック" w:eastAsia="ＭＳ Ｐゴシック" w:cs="ＭＳ Ｐゴシック" w:hint="eastAsia"/>
          <w:color w:val="FF0000"/>
          <w:kern w:val="0"/>
          <w:sz w:val="20"/>
          <w:szCs w:val="20"/>
        </w:rPr>
        <w:t>を超えるため全期間を除算</w:t>
      </w:r>
      <w:r w:rsidRPr="00666803">
        <w:rPr>
          <w:rFonts w:ascii="ＭＳ Ｐゴシック" w:eastAsia="ＭＳ Ｐゴシック" w:cs="ＭＳ Ｐゴシック" w:hint="eastAsia"/>
          <w:color w:val="FF0000"/>
          <w:kern w:val="0"/>
          <w:sz w:val="20"/>
          <w:szCs w:val="20"/>
        </w:rPr>
        <w:t>）</w:t>
      </w:r>
    </w:p>
    <w:p w:rsidR="00A46DD7" w:rsidRDefault="00A46DD7" w:rsidP="001C238D">
      <w:pPr>
        <w:autoSpaceDE w:val="0"/>
        <w:autoSpaceDN w:val="0"/>
        <w:adjustRightInd w:val="0"/>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⑬３月</w:t>
      </w:r>
      <w:r>
        <w:rPr>
          <w:rFonts w:ascii="ＭＳ 明朝" w:eastAsia="ＭＳ 明朝" w:cs="ＭＳ 明朝"/>
          <w:color w:val="000000"/>
          <w:kern w:val="0"/>
          <w:sz w:val="22"/>
        </w:rPr>
        <w:t>31</w:t>
      </w:r>
      <w:r>
        <w:rPr>
          <w:rFonts w:ascii="ＭＳ 明朝" w:eastAsia="ＭＳ 明朝" w:cs="ＭＳ 明朝" w:hint="eastAsia"/>
          <w:color w:val="000000"/>
          <w:kern w:val="0"/>
          <w:sz w:val="22"/>
        </w:rPr>
        <w:t>日まで８割休職、４月１日復職</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55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29100" cy="55245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勤勉手当：勤務期間＝６ヶ月－３ヶ月３０日＝２ヶ月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〈休職期間は期末手当の在職期間に含まれる〉</w:t>
      </w:r>
    </w:p>
    <w:p w:rsidR="00A46DD7" w:rsidRDefault="00A46DD7" w:rsidP="00A46DD7">
      <w:pPr>
        <w:autoSpaceDE w:val="0"/>
        <w:autoSpaceDN w:val="0"/>
        <w:adjustRightInd w:val="0"/>
        <w:jc w:val="left"/>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⑭２月６日から５月</w:t>
      </w:r>
      <w:r>
        <w:rPr>
          <w:rFonts w:ascii="ＭＳ 明朝" w:eastAsia="ＭＳ 明朝" w:cs="ＭＳ 明朝"/>
          <w:color w:val="000000"/>
          <w:kern w:val="0"/>
          <w:sz w:val="22"/>
        </w:rPr>
        <w:t>30</w:t>
      </w:r>
      <w:r>
        <w:rPr>
          <w:rFonts w:ascii="ＭＳ 明朝" w:eastAsia="ＭＳ 明朝" w:cs="ＭＳ 明朝" w:hint="eastAsia"/>
          <w:color w:val="000000"/>
          <w:kern w:val="0"/>
          <w:sz w:val="22"/>
        </w:rPr>
        <w:t>日まで部分休業</w:t>
      </w:r>
    </w:p>
    <w:p w:rsidR="00150D69" w:rsidRDefault="00150D69" w:rsidP="00150D69">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314825" cy="838200"/>
            <wp:effectExtent l="0" t="0" r="9525"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14825" cy="838200"/>
                    </a:xfrm>
                    <a:prstGeom prst="rect">
                      <a:avLst/>
                    </a:prstGeom>
                    <a:noFill/>
                    <a:ln>
                      <a:noFill/>
                    </a:ln>
                  </pic:spPr>
                </pic:pic>
              </a:graphicData>
            </a:graphic>
          </wp:inline>
        </w:drawing>
      </w:r>
    </w:p>
    <w:p w:rsidR="00150D69" w:rsidRDefault="00150D69" w:rsidP="00150D69">
      <w:pPr>
        <w:autoSpaceDE w:val="0"/>
        <w:autoSpaceDN w:val="0"/>
        <w:adjustRightInd w:val="0"/>
        <w:ind w:left="-22"/>
        <w:rPr>
          <w:rFonts w:ascii="ＭＳ 明朝" w:eastAsia="ＭＳ 明朝" w:cs="ＭＳ 明朝"/>
          <w:color w:val="000000"/>
          <w:kern w:val="0"/>
          <w:sz w:val="22"/>
        </w:rPr>
      </w:pPr>
    </w:p>
    <w:p w:rsidR="00150D69" w:rsidRPr="00263F82" w:rsidRDefault="00150D69" w:rsidP="00150D69">
      <w:pPr>
        <w:autoSpaceDE w:val="0"/>
        <w:autoSpaceDN w:val="0"/>
        <w:adjustRightInd w:val="0"/>
        <w:ind w:left="-22"/>
        <w:rPr>
          <w:rFonts w:asciiTheme="majorEastAsia" w:eastAsiaTheme="majorEastAsia" w:hAnsiTheme="majorEastAsia" w:cs="ＭＳ 明朝"/>
          <w:color w:val="000000"/>
          <w:kern w:val="0"/>
          <w:sz w:val="20"/>
          <w:szCs w:val="20"/>
        </w:rPr>
      </w:pPr>
      <w:r w:rsidRPr="00263F82">
        <w:rPr>
          <w:rFonts w:asciiTheme="majorEastAsia" w:eastAsiaTheme="majorEastAsia" w:hAnsiTheme="majorEastAsia" w:cs="ＭＳ 明朝" w:hint="eastAsia"/>
          <w:color w:val="000000"/>
          <w:kern w:val="0"/>
          <w:sz w:val="20"/>
          <w:szCs w:val="20"/>
        </w:rPr>
        <w:t>（１）</w:t>
      </w:r>
      <w:r w:rsidR="00263F82">
        <w:rPr>
          <w:rFonts w:asciiTheme="majorEastAsia" w:eastAsiaTheme="majorEastAsia" w:hAnsiTheme="majorEastAsia" w:cs="ＭＳ 明朝" w:hint="eastAsia"/>
          <w:color w:val="000000"/>
          <w:kern w:val="0"/>
          <w:sz w:val="20"/>
          <w:szCs w:val="20"/>
        </w:rPr>
        <w:t>育児</w:t>
      </w:r>
      <w:r w:rsidRPr="00263F82">
        <w:rPr>
          <w:rFonts w:asciiTheme="majorEastAsia" w:eastAsiaTheme="majorEastAsia" w:hAnsiTheme="majorEastAsia" w:cs="ＭＳ 明朝" w:hint="eastAsia"/>
          <w:color w:val="000000"/>
          <w:kern w:val="0"/>
          <w:sz w:val="20"/>
          <w:szCs w:val="20"/>
        </w:rPr>
        <w:t>部分休業</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b/>
          <w:bCs/>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期末手当：在職期間＝６ヶ月　　　　　　　　　　　　　　　　　　　　</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　　　　　　　　　　　　　　　　　　　　</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〈勤勉手当の勤務期間算定にあたっては、承認を受けて勤務しなかった期間が３０日を超える場合は、</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その勤務しなかった全期間を除算する</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hint="eastAsia"/>
          <w:color w:val="000000"/>
          <w:kern w:val="0"/>
          <w:sz w:val="20"/>
          <w:szCs w:val="20"/>
          <w:u w:val="single"/>
        </w:rPr>
        <w:t>承認を受けて勤務しなかった期間が３０日を超える場合</w:t>
      </w:r>
      <w:r>
        <w:rPr>
          <w:rFonts w:ascii="ＭＳ Ｐゴシック" w:eastAsia="ＭＳ Ｐゴシック" w:cs="ＭＳ Ｐゴシック" w:hint="eastAsia"/>
          <w:color w:val="000000"/>
          <w:kern w:val="0"/>
          <w:sz w:val="20"/>
          <w:szCs w:val="20"/>
        </w:rPr>
        <w:t xml:space="preserve">　　</w:t>
      </w:r>
    </w:p>
    <w:p w:rsidR="00150D69" w:rsidRDefault="00150D69" w:rsidP="00150D69">
      <w:pPr>
        <w:autoSpaceDE w:val="0"/>
        <w:autoSpaceDN w:val="0"/>
        <w:adjustRightInd w:val="0"/>
        <w:ind w:left="-22"/>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581525" cy="45720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81525" cy="457200"/>
                    </a:xfrm>
                    <a:prstGeom prst="rect">
                      <a:avLst/>
                    </a:prstGeom>
                    <a:noFill/>
                    <a:ln>
                      <a:noFill/>
                    </a:ln>
                  </pic:spPr>
                </pic:pic>
              </a:graphicData>
            </a:graphic>
          </wp:inline>
        </w:drawing>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期末手当：在職期間＝６ヶ月</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勤勉手当：勤務期間＝６ヶ月－３０日７時間３０分＝４ヶ月２９日１５分</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（２）修学部分休業又は高齢者部分休業</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期末手当：６ヶ月－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日５時間÷２＝５ヶ月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日５時間</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 xml:space="preserve">分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勤勉手当：６ヶ月－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日５時間＝５月９日２時間</w:t>
      </w:r>
      <w:r>
        <w:rPr>
          <w:rFonts w:ascii="ＭＳ Ｐゴシック" w:eastAsia="ＭＳ Ｐゴシック" w:cs="ＭＳ Ｐゴシック"/>
          <w:color w:val="000000"/>
          <w:kern w:val="0"/>
          <w:sz w:val="20"/>
          <w:szCs w:val="20"/>
        </w:rPr>
        <w:t>45</w:t>
      </w:r>
      <w:r>
        <w:rPr>
          <w:rFonts w:ascii="ＭＳ Ｐゴシック" w:eastAsia="ＭＳ Ｐゴシック" w:cs="ＭＳ Ｐゴシック" w:hint="eastAsia"/>
          <w:color w:val="000000"/>
          <w:kern w:val="0"/>
          <w:sz w:val="20"/>
          <w:szCs w:val="20"/>
        </w:rPr>
        <w:t xml:space="preserve">分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color w:val="000000"/>
          <w:kern w:val="0"/>
          <w:sz w:val="20"/>
          <w:szCs w:val="20"/>
        </w:rPr>
        <w:t xml:space="preserve"> </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〈修学部分休業又は高齢者部分休業：期末手当の在職期間算定にあたっては、対象となる期間中にお</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ける休業時間の２分の１を、勤勉手当の勤務期間算定に当たっては、対象となる期間中における休業時</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間の全時間を除算す</w:t>
      </w:r>
      <w:r w:rsidR="00F3530F">
        <w:rPr>
          <w:rFonts w:ascii="ＭＳ Ｐゴシック" w:eastAsia="ＭＳ Ｐゴシック" w:cs="ＭＳ Ｐゴシック" w:hint="eastAsia"/>
          <w:color w:val="000000"/>
          <w:kern w:val="0"/>
          <w:sz w:val="20"/>
          <w:szCs w:val="20"/>
        </w:rPr>
        <w:t>る</w:t>
      </w:r>
      <w:r w:rsidR="00F3530F">
        <w:rPr>
          <w:rFonts w:ascii="ＭＳ Ｐゴシック" w:eastAsia="ＭＳ Ｐゴシック" w:cs="ＭＳ Ｐゴシック"/>
          <w:color w:val="000000"/>
          <w:kern w:val="0"/>
          <w:sz w:val="20"/>
          <w:szCs w:val="20"/>
        </w:rPr>
        <w:t xml:space="preserve"> </w:t>
      </w:r>
      <w:r w:rsidR="00F3530F">
        <w:rPr>
          <w:rFonts w:ascii="ＭＳ Ｐゴシック" w:eastAsia="ＭＳ Ｐゴシック" w:cs="ＭＳ Ｐゴシック" w:hint="eastAsia"/>
          <w:color w:val="000000"/>
          <w:kern w:val="0"/>
          <w:sz w:val="20"/>
          <w:szCs w:val="20"/>
        </w:rPr>
        <w:t>〉</w:t>
      </w:r>
    </w:p>
    <w:p w:rsidR="00A46DD7" w:rsidRDefault="00A46DD7"/>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⑮５月１日退職（又は死亡）</w:t>
      </w:r>
    </w:p>
    <w:p w:rsidR="00A46DD7" w:rsidRDefault="00A46DD7" w:rsidP="00A46DD7">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267200" cy="600075"/>
            <wp:effectExtent l="0" t="0" r="0" b="9525"/>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67200" cy="60007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期末手当：在職期間＝５ヶ月　　　　　　　　　　　　　　　　　　　　</w:t>
      </w:r>
    </w:p>
    <w:p w:rsidR="00A46DD7" w:rsidRDefault="00412172"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勤勉手当：勤務期間＝５ヶ月</w:t>
      </w:r>
      <w:r w:rsidR="00A46DD7">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sidR="00A46DD7">
        <w:rPr>
          <w:rFonts w:ascii="ＭＳ Ｐゴシック" w:eastAsia="ＭＳ Ｐゴシック" w:cs="ＭＳ Ｐゴシック" w:hint="eastAsia"/>
          <w:color w:val="000000"/>
          <w:kern w:val="0"/>
          <w:sz w:val="20"/>
          <w:szCs w:val="20"/>
        </w:rPr>
        <w:t xml:space="preserve">　　　　　　　</w:t>
      </w:r>
    </w:p>
    <w:p w:rsidR="00A46DD7" w:rsidRDefault="00A46DD7"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〈基準日前１ヶ月以内に退職又は死亡した場合には支給される（懲戒免職を除く）〉</w:t>
      </w:r>
    </w:p>
    <w:p w:rsidR="00A46DD7" w:rsidRDefault="00A46DD7" w:rsidP="00A46DD7">
      <w:pPr>
        <w:autoSpaceDE w:val="0"/>
        <w:autoSpaceDN w:val="0"/>
        <w:adjustRightInd w:val="0"/>
        <w:ind w:left="-22"/>
        <w:rPr>
          <w:rFonts w:ascii="ＭＳ 明朝" w:eastAsia="ＭＳ 明朝" w:cs="ＭＳ 明朝"/>
          <w:color w:val="000000"/>
          <w:kern w:val="0"/>
          <w:sz w:val="20"/>
          <w:szCs w:val="20"/>
        </w:rPr>
      </w:pPr>
    </w:p>
    <w:p w:rsidR="001A2566" w:rsidRDefault="001A2566" w:rsidP="00A46DD7">
      <w:pPr>
        <w:autoSpaceDE w:val="0"/>
        <w:autoSpaceDN w:val="0"/>
        <w:adjustRightInd w:val="0"/>
        <w:ind w:left="-22"/>
        <w:rPr>
          <w:rFonts w:ascii="ＭＳ 明朝" w:eastAsia="ＭＳ 明朝" w:cs="ＭＳ 明朝"/>
          <w:color w:val="000000"/>
          <w:kern w:val="0"/>
          <w:sz w:val="20"/>
          <w:szCs w:val="20"/>
        </w:rPr>
      </w:pPr>
    </w:p>
    <w:p w:rsidR="00150D69" w:rsidRDefault="00150D69" w:rsidP="00A46DD7">
      <w:pPr>
        <w:autoSpaceDE w:val="0"/>
        <w:autoSpaceDN w:val="0"/>
        <w:adjustRightInd w:val="0"/>
        <w:ind w:left="-22"/>
        <w:rPr>
          <w:rFonts w:ascii="ＭＳ 明朝" w:eastAsia="ＭＳ 明朝" w:cs="ＭＳ 明朝"/>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lastRenderedPageBreak/>
        <w:t>⑯２月</w:t>
      </w:r>
      <w:r>
        <w:rPr>
          <w:rFonts w:ascii="ＭＳ 明朝" w:eastAsia="ＭＳ 明朝" w:cs="ＭＳ 明朝"/>
          <w:color w:val="000000"/>
          <w:kern w:val="0"/>
          <w:sz w:val="22"/>
        </w:rPr>
        <w:t>28</w:t>
      </w:r>
      <w:r>
        <w:rPr>
          <w:rFonts w:ascii="ＭＳ 明朝" w:eastAsia="ＭＳ 明朝" w:cs="ＭＳ 明朝" w:hint="eastAsia"/>
          <w:color w:val="000000"/>
          <w:kern w:val="0"/>
          <w:sz w:val="22"/>
        </w:rPr>
        <w:t>日退職、４月１日より再任用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638175"/>
            <wp:effectExtent l="0" t="0" r="0" b="9525"/>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29100" cy="63817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w:t>
      </w:r>
      <w:r>
        <w:rPr>
          <w:rFonts w:ascii="ＭＳ Ｐゴシック" w:eastAsia="ＭＳ Ｐゴシック" w:cs="ＭＳ Ｐゴシック"/>
          <w:color w:val="000000"/>
          <w:kern w:val="0"/>
          <w:sz w:val="20"/>
          <w:szCs w:val="20"/>
        </w:rPr>
        <w:t>27</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28</w:t>
      </w:r>
      <w:r>
        <w:rPr>
          <w:rFonts w:ascii="ＭＳ Ｐゴシック" w:eastAsia="ＭＳ Ｐゴシック" w:cs="ＭＳ Ｐゴシック" w:hint="eastAsia"/>
          <w:color w:val="000000"/>
          <w:kern w:val="0"/>
          <w:sz w:val="20"/>
          <w:szCs w:val="20"/>
        </w:rPr>
        <w:t xml:space="preserve">日　　　　　　　　　　　　　</w:t>
      </w:r>
    </w:p>
    <w:p w:rsidR="00A46DD7" w:rsidRPr="001C238D" w:rsidRDefault="00A46DD7"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w:t>
      </w:r>
      <w:r>
        <w:rPr>
          <w:rFonts w:ascii="ＭＳ Ｐゴシック" w:eastAsia="ＭＳ Ｐゴシック" w:cs="ＭＳ Ｐゴシック"/>
          <w:color w:val="000000"/>
          <w:kern w:val="0"/>
          <w:sz w:val="20"/>
          <w:szCs w:val="20"/>
        </w:rPr>
        <w:t>27</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28</w:t>
      </w:r>
      <w:r>
        <w:rPr>
          <w:rFonts w:ascii="ＭＳ Ｐゴシック" w:eastAsia="ＭＳ Ｐゴシック" w:cs="ＭＳ Ｐゴシック" w:hint="eastAsia"/>
          <w:color w:val="000000"/>
          <w:kern w:val="0"/>
          <w:sz w:val="20"/>
          <w:szCs w:val="20"/>
        </w:rPr>
        <w:t>日</w:t>
      </w:r>
    </w:p>
    <w:sectPr w:rsidR="00A46DD7" w:rsidRPr="001C238D" w:rsidSect="00F21FBD">
      <w:pgSz w:w="11906" w:h="16838" w:code="9"/>
      <w:pgMar w:top="454" w:right="720" w:bottom="454" w:left="113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2AF" w:rsidRDefault="005032AF" w:rsidP="005032AF">
      <w:r>
        <w:separator/>
      </w:r>
    </w:p>
  </w:endnote>
  <w:endnote w:type="continuationSeparator" w:id="0">
    <w:p w:rsidR="005032AF" w:rsidRDefault="005032AF" w:rsidP="00503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2AF" w:rsidRDefault="005032AF" w:rsidP="005032AF">
      <w:r>
        <w:separator/>
      </w:r>
    </w:p>
  </w:footnote>
  <w:footnote w:type="continuationSeparator" w:id="0">
    <w:p w:rsidR="005032AF" w:rsidRDefault="005032AF" w:rsidP="005032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78E8"/>
    <w:multiLevelType w:val="hybridMultilevel"/>
    <w:tmpl w:val="DFD80B36"/>
    <w:lvl w:ilvl="0" w:tplc="0308A3DC">
      <w:start w:val="10"/>
      <w:numFmt w:val="bullet"/>
      <w:lvlText w:val="◇"/>
      <w:lvlJc w:val="left"/>
      <w:pPr>
        <w:ind w:left="998" w:hanging="360"/>
      </w:pPr>
      <w:rPr>
        <w:rFonts w:ascii="ＭＳ 明朝" w:eastAsia="ＭＳ 明朝" w:hAnsi="ＭＳ 明朝" w:cs="ＭＳ 明朝" w:hint="eastAsia"/>
      </w:rPr>
    </w:lvl>
    <w:lvl w:ilvl="1" w:tplc="0409000B" w:tentative="1">
      <w:start w:val="1"/>
      <w:numFmt w:val="bullet"/>
      <w:lvlText w:val=""/>
      <w:lvlJc w:val="left"/>
      <w:pPr>
        <w:ind w:left="1478" w:hanging="420"/>
      </w:pPr>
      <w:rPr>
        <w:rFonts w:ascii="Wingdings" w:hAnsi="Wingdings" w:hint="default"/>
      </w:rPr>
    </w:lvl>
    <w:lvl w:ilvl="2" w:tplc="0409000D" w:tentative="1">
      <w:start w:val="1"/>
      <w:numFmt w:val="bullet"/>
      <w:lvlText w:val=""/>
      <w:lvlJc w:val="left"/>
      <w:pPr>
        <w:ind w:left="1898" w:hanging="420"/>
      </w:pPr>
      <w:rPr>
        <w:rFonts w:ascii="Wingdings" w:hAnsi="Wingdings" w:hint="default"/>
      </w:rPr>
    </w:lvl>
    <w:lvl w:ilvl="3" w:tplc="04090001" w:tentative="1">
      <w:start w:val="1"/>
      <w:numFmt w:val="bullet"/>
      <w:lvlText w:val=""/>
      <w:lvlJc w:val="left"/>
      <w:pPr>
        <w:ind w:left="2318" w:hanging="420"/>
      </w:pPr>
      <w:rPr>
        <w:rFonts w:ascii="Wingdings" w:hAnsi="Wingdings" w:hint="default"/>
      </w:rPr>
    </w:lvl>
    <w:lvl w:ilvl="4" w:tplc="0409000B" w:tentative="1">
      <w:start w:val="1"/>
      <w:numFmt w:val="bullet"/>
      <w:lvlText w:val=""/>
      <w:lvlJc w:val="left"/>
      <w:pPr>
        <w:ind w:left="2738" w:hanging="420"/>
      </w:pPr>
      <w:rPr>
        <w:rFonts w:ascii="Wingdings" w:hAnsi="Wingdings" w:hint="default"/>
      </w:rPr>
    </w:lvl>
    <w:lvl w:ilvl="5" w:tplc="0409000D" w:tentative="1">
      <w:start w:val="1"/>
      <w:numFmt w:val="bullet"/>
      <w:lvlText w:val=""/>
      <w:lvlJc w:val="left"/>
      <w:pPr>
        <w:ind w:left="3158" w:hanging="420"/>
      </w:pPr>
      <w:rPr>
        <w:rFonts w:ascii="Wingdings" w:hAnsi="Wingdings" w:hint="default"/>
      </w:rPr>
    </w:lvl>
    <w:lvl w:ilvl="6" w:tplc="04090001" w:tentative="1">
      <w:start w:val="1"/>
      <w:numFmt w:val="bullet"/>
      <w:lvlText w:val=""/>
      <w:lvlJc w:val="left"/>
      <w:pPr>
        <w:ind w:left="3578" w:hanging="420"/>
      </w:pPr>
      <w:rPr>
        <w:rFonts w:ascii="Wingdings" w:hAnsi="Wingdings" w:hint="default"/>
      </w:rPr>
    </w:lvl>
    <w:lvl w:ilvl="7" w:tplc="0409000B" w:tentative="1">
      <w:start w:val="1"/>
      <w:numFmt w:val="bullet"/>
      <w:lvlText w:val=""/>
      <w:lvlJc w:val="left"/>
      <w:pPr>
        <w:ind w:left="3998" w:hanging="420"/>
      </w:pPr>
      <w:rPr>
        <w:rFonts w:ascii="Wingdings" w:hAnsi="Wingdings" w:hint="default"/>
      </w:rPr>
    </w:lvl>
    <w:lvl w:ilvl="8" w:tplc="0409000D" w:tentative="1">
      <w:start w:val="1"/>
      <w:numFmt w:val="bullet"/>
      <w:lvlText w:val=""/>
      <w:lvlJc w:val="left"/>
      <w:pPr>
        <w:ind w:left="441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DD7"/>
    <w:rsid w:val="00146275"/>
    <w:rsid w:val="00150D69"/>
    <w:rsid w:val="001A1BF9"/>
    <w:rsid w:val="001A2566"/>
    <w:rsid w:val="001C238D"/>
    <w:rsid w:val="00232704"/>
    <w:rsid w:val="00263F82"/>
    <w:rsid w:val="002B6B8A"/>
    <w:rsid w:val="002E7BA2"/>
    <w:rsid w:val="00412172"/>
    <w:rsid w:val="00466A23"/>
    <w:rsid w:val="005032AF"/>
    <w:rsid w:val="00666803"/>
    <w:rsid w:val="008D439A"/>
    <w:rsid w:val="00996B5E"/>
    <w:rsid w:val="00A46DD7"/>
    <w:rsid w:val="00AE7556"/>
    <w:rsid w:val="00C633B0"/>
    <w:rsid w:val="00C92886"/>
    <w:rsid w:val="00CF0736"/>
    <w:rsid w:val="00D01F13"/>
    <w:rsid w:val="00D81DE9"/>
    <w:rsid w:val="00E03CEA"/>
    <w:rsid w:val="00E20044"/>
    <w:rsid w:val="00E318CD"/>
    <w:rsid w:val="00EE7F55"/>
    <w:rsid w:val="00F21FBD"/>
    <w:rsid w:val="00F3530F"/>
    <w:rsid w:val="00F82E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0332BE0"/>
  <w15:docId w15:val="{72C3C315-3298-4545-BDBD-E043D7E0E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6DD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6DD7"/>
    <w:rPr>
      <w:rFonts w:asciiTheme="majorHAnsi" w:eastAsiaTheme="majorEastAsia" w:hAnsiTheme="majorHAnsi" w:cstheme="majorBidi"/>
      <w:sz w:val="18"/>
      <w:szCs w:val="18"/>
    </w:rPr>
  </w:style>
  <w:style w:type="paragraph" w:styleId="a5">
    <w:name w:val="header"/>
    <w:basedOn w:val="a"/>
    <w:link w:val="a6"/>
    <w:uiPriority w:val="99"/>
    <w:unhideWhenUsed/>
    <w:rsid w:val="005032AF"/>
    <w:pPr>
      <w:tabs>
        <w:tab w:val="center" w:pos="4252"/>
        <w:tab w:val="right" w:pos="8504"/>
      </w:tabs>
      <w:snapToGrid w:val="0"/>
    </w:pPr>
  </w:style>
  <w:style w:type="character" w:customStyle="1" w:styleId="a6">
    <w:name w:val="ヘッダー (文字)"/>
    <w:basedOn w:val="a0"/>
    <w:link w:val="a5"/>
    <w:uiPriority w:val="99"/>
    <w:rsid w:val="005032AF"/>
  </w:style>
  <w:style w:type="paragraph" w:styleId="a7">
    <w:name w:val="footer"/>
    <w:basedOn w:val="a"/>
    <w:link w:val="a8"/>
    <w:uiPriority w:val="99"/>
    <w:unhideWhenUsed/>
    <w:rsid w:val="005032AF"/>
    <w:pPr>
      <w:tabs>
        <w:tab w:val="center" w:pos="4252"/>
        <w:tab w:val="right" w:pos="8504"/>
      </w:tabs>
      <w:snapToGrid w:val="0"/>
    </w:pPr>
  </w:style>
  <w:style w:type="character" w:customStyle="1" w:styleId="a8">
    <w:name w:val="フッター (文字)"/>
    <w:basedOn w:val="a0"/>
    <w:link w:val="a7"/>
    <w:uiPriority w:val="99"/>
    <w:rsid w:val="005032AF"/>
  </w:style>
  <w:style w:type="paragraph" w:styleId="a9">
    <w:name w:val="List Paragraph"/>
    <w:basedOn w:val="a"/>
    <w:uiPriority w:val="34"/>
    <w:qFormat/>
    <w:rsid w:val="00D81DE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C89BD-A97F-4CD4-BE94-3A70A7A28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4</Pages>
  <Words>421</Words>
  <Characters>2402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中井　冴歌</cp:lastModifiedBy>
  <cp:revision>23</cp:revision>
  <cp:lastPrinted>2022-05-30T11:34:00Z</cp:lastPrinted>
  <dcterms:created xsi:type="dcterms:W3CDTF">2016-05-23T01:48:00Z</dcterms:created>
  <dcterms:modified xsi:type="dcterms:W3CDTF">2022-06-16T05:45:00Z</dcterms:modified>
</cp:coreProperties>
</file>