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794" w:rsidRPr="00371685" w:rsidRDefault="00D47653" w:rsidP="007C2344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37168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EF09D" wp14:editId="4FE1A5B4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1828800" cy="1828800"/>
                <wp:effectExtent l="0" t="0" r="28575" b="1397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D47653" w:rsidRPr="00EA2E0F" w:rsidRDefault="00D47653" w:rsidP="00EA2E0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32"/>
                                <w:szCs w:val="32"/>
                              </w:rPr>
                              <w:t>児童手当についての重要なお知らせ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7EF0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2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" filled="f" strokeweight=".5pt">
                <v:fill o:detectmouseclick="t"/>
                <v:stroke dashstyle="dash"/>
                <v:textbox style="mso-fit-shape-to-text:t" inset="5.85pt,.7pt,5.85pt,.7pt">
                  <w:txbxContent>
                    <w:p w:rsidR="00D47653" w:rsidRPr="00EA2E0F" w:rsidRDefault="00D47653" w:rsidP="00EA2E0F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32"/>
                          <w:szCs w:val="32"/>
                        </w:rPr>
                        <w:t>児童手当についての重要なお知らせ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D0794" w:rsidRPr="00371685" w:rsidRDefault="003D0794" w:rsidP="007C2344">
      <w:pPr>
        <w:jc w:val="center"/>
        <w:rPr>
          <w:rFonts w:ascii="ＭＳ 明朝" w:eastAsia="ＭＳ 明朝" w:hAnsi="ＭＳ 明朝"/>
          <w:b/>
          <w:sz w:val="32"/>
          <w:szCs w:val="32"/>
        </w:rPr>
      </w:pPr>
    </w:p>
    <w:p w:rsidR="001F6051" w:rsidRPr="00371685" w:rsidRDefault="001F6051" w:rsidP="001F6051">
      <w:pPr>
        <w:rPr>
          <w:rFonts w:ascii="ＭＳ 明朝" w:eastAsia="ＭＳ 明朝" w:hAnsi="ＭＳ 明朝"/>
          <w:b/>
          <w:sz w:val="32"/>
          <w:szCs w:val="32"/>
        </w:rPr>
      </w:pPr>
    </w:p>
    <w:p w:rsidR="007C2344" w:rsidRPr="00371685" w:rsidRDefault="007C2344" w:rsidP="007C2344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371685">
        <w:rPr>
          <w:rFonts w:ascii="ＭＳ 明朝" w:eastAsia="ＭＳ 明朝" w:hAnsi="ＭＳ 明朝" w:hint="eastAsia"/>
          <w:b/>
          <w:sz w:val="40"/>
          <w:szCs w:val="40"/>
        </w:rPr>
        <w:t>公務員を退職する方へ</w:t>
      </w:r>
    </w:p>
    <w:p w:rsidR="007C2344" w:rsidRPr="00371685" w:rsidRDefault="007C2344">
      <w:pPr>
        <w:rPr>
          <w:rFonts w:ascii="ＭＳ 明朝" w:eastAsia="ＭＳ 明朝" w:hAnsi="ＭＳ 明朝"/>
        </w:rPr>
      </w:pPr>
    </w:p>
    <w:p w:rsidR="007C2344" w:rsidRPr="00371685" w:rsidRDefault="007C2344" w:rsidP="007C2344">
      <w:pPr>
        <w:ind w:firstLineChars="100" w:firstLine="210"/>
        <w:rPr>
          <w:rFonts w:ascii="ＭＳ 明朝" w:eastAsia="ＭＳ 明朝" w:hAnsi="ＭＳ 明朝"/>
          <w:u w:val="single"/>
        </w:rPr>
      </w:pPr>
      <w:r w:rsidRPr="00371685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73025</wp:posOffset>
                </wp:positionV>
                <wp:extent cx="4815840" cy="548640"/>
                <wp:effectExtent l="0" t="0" r="2286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5840" cy="5486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344" w:rsidRPr="00607CC0" w:rsidRDefault="007C2344" w:rsidP="00B1146C">
                            <w:pPr>
                              <w:jc w:val="distribute"/>
                            </w:pPr>
                            <w:r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公務員の方が退職</w:t>
                            </w:r>
                            <w:r w:rsidR="00607CC0"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・</w:t>
                            </w:r>
                            <w:r w:rsidR="00607CC0" w:rsidRPr="00371685"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  <w:u w:val="single"/>
                              </w:rPr>
                              <w:t>出向</w:t>
                            </w:r>
                            <w:r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等により</w:t>
                            </w:r>
                            <w:r w:rsidR="00607CC0"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公務員で</w:t>
                            </w:r>
                            <w:r w:rsidR="00607CC0" w:rsidRPr="00371685"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  <w:u w:val="single"/>
                              </w:rPr>
                              <w:t>なくなる</w:t>
                            </w:r>
                            <w:r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場合</w:t>
                            </w:r>
                            <w:r w:rsidR="00607CC0"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に</w:t>
                            </w:r>
                            <w:r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は、住所地の市区町村</w:t>
                            </w:r>
                            <w:r w:rsidR="00607CC0"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に</w:t>
                            </w:r>
                            <w:r w:rsidR="00607CC0" w:rsidRPr="00371685"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  <w:u w:val="single"/>
                              </w:rPr>
                              <w:t>新たに児童手当の支給申請を行う必要が</w:t>
                            </w:r>
                            <w:r w:rsidR="00607CC0"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あり</w:t>
                            </w:r>
                            <w:r w:rsidRPr="0037168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5.75pt;width:379.2pt;height:43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" fillcolor="white [3201]" strokecolor="black [3200]" strokeweight="2pt">
                <v:textbox>
                  <w:txbxContent>
                    <w:p w:rsidR="007C2344" w:rsidRPr="00607CC0" w:rsidRDefault="007C2344" w:rsidP="00B1146C">
                      <w:pPr>
                        <w:jc w:val="distribute"/>
                      </w:pPr>
                      <w:r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公務員の方が退職</w:t>
                      </w:r>
                      <w:r w:rsidR="00607CC0"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・</w:t>
                      </w:r>
                      <w:r w:rsidR="00607CC0" w:rsidRPr="00371685"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  <w:u w:val="single"/>
                        </w:rPr>
                        <w:t>出向</w:t>
                      </w:r>
                      <w:r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等により</w:t>
                      </w:r>
                      <w:r w:rsidR="00607CC0"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公務員で</w:t>
                      </w:r>
                      <w:r w:rsidR="00607CC0" w:rsidRPr="00371685"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  <w:u w:val="single"/>
                        </w:rPr>
                        <w:t>なくなる</w:t>
                      </w:r>
                      <w:r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場合</w:t>
                      </w:r>
                      <w:r w:rsidR="00607CC0"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に</w:t>
                      </w:r>
                      <w:r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は、住所地の市区町村</w:t>
                      </w:r>
                      <w:r w:rsidR="00607CC0"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に</w:t>
                      </w:r>
                      <w:r w:rsidR="00607CC0" w:rsidRPr="00371685"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  <w:u w:val="single"/>
                        </w:rPr>
                        <w:t>新たに児童手当の支給申請を行う必要が</w:t>
                      </w:r>
                      <w:r w:rsidR="00607CC0"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あり</w:t>
                      </w:r>
                      <w:r w:rsidRPr="0037168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  <w:u w:val="single"/>
                        </w:rPr>
                        <w:t>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2344" w:rsidRPr="00371685" w:rsidRDefault="007C2344" w:rsidP="007C2344">
      <w:pPr>
        <w:ind w:firstLineChars="100" w:firstLine="210"/>
        <w:rPr>
          <w:rFonts w:ascii="ＭＳ 明朝" w:eastAsia="ＭＳ 明朝" w:hAnsi="ＭＳ 明朝"/>
        </w:rPr>
      </w:pPr>
    </w:p>
    <w:p w:rsidR="007C2344" w:rsidRPr="00371685" w:rsidRDefault="007C2344" w:rsidP="007C2344">
      <w:pPr>
        <w:ind w:firstLineChars="100" w:firstLine="210"/>
        <w:rPr>
          <w:rFonts w:ascii="ＭＳ 明朝" w:eastAsia="ＭＳ 明朝" w:hAnsi="ＭＳ 明朝"/>
        </w:rPr>
      </w:pPr>
    </w:p>
    <w:p w:rsidR="007C2344" w:rsidRPr="00371685" w:rsidRDefault="007C2344" w:rsidP="007C2344">
      <w:pPr>
        <w:ind w:firstLineChars="100" w:firstLine="210"/>
        <w:rPr>
          <w:rFonts w:ascii="ＭＳ 明朝" w:eastAsia="ＭＳ 明朝" w:hAnsi="ＭＳ 明朝"/>
        </w:rPr>
      </w:pPr>
    </w:p>
    <w:p w:rsidR="004A53A9" w:rsidRPr="00371685" w:rsidRDefault="004A53A9" w:rsidP="007C2344">
      <w:pPr>
        <w:ind w:firstLineChars="100" w:firstLine="210"/>
        <w:rPr>
          <w:rFonts w:ascii="ＭＳ 明朝" w:eastAsia="ＭＳ 明朝" w:hAnsi="ＭＳ 明朝"/>
        </w:rPr>
      </w:pPr>
    </w:p>
    <w:p w:rsidR="007C2344" w:rsidRPr="00371685" w:rsidRDefault="00425C9D" w:rsidP="007C234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71685">
        <w:rPr>
          <w:rFonts w:ascii="ＭＳ 明朝" w:eastAsia="ＭＳ 明朝" w:hAnsi="ＭＳ 明朝" w:hint="eastAsia"/>
          <w:sz w:val="24"/>
          <w:szCs w:val="24"/>
        </w:rPr>
        <w:t>公務員である</w:t>
      </w:r>
      <w:r w:rsidR="007C2344" w:rsidRPr="00371685">
        <w:rPr>
          <w:rFonts w:ascii="ＭＳ 明朝" w:eastAsia="ＭＳ 明朝" w:hAnsi="ＭＳ 明朝" w:hint="eastAsia"/>
          <w:sz w:val="24"/>
          <w:szCs w:val="24"/>
        </w:rPr>
        <w:t>児童手当受給者が</w:t>
      </w:r>
      <w:r w:rsidRPr="00371685">
        <w:rPr>
          <w:rFonts w:ascii="ＭＳ 明朝" w:eastAsia="ＭＳ 明朝" w:hAnsi="ＭＳ 明朝" w:hint="eastAsia"/>
          <w:sz w:val="24"/>
          <w:szCs w:val="24"/>
        </w:rPr>
        <w:t>退職・出向等により公務員でなくなる場合に</w:t>
      </w:r>
      <w:r w:rsidR="007C2344" w:rsidRPr="00371685">
        <w:rPr>
          <w:rFonts w:ascii="ＭＳ 明朝" w:eastAsia="ＭＳ 明朝" w:hAnsi="ＭＳ 明朝" w:hint="eastAsia"/>
          <w:sz w:val="24"/>
          <w:szCs w:val="24"/>
        </w:rPr>
        <w:t>は、</w:t>
      </w:r>
      <w:r w:rsidR="007C2344" w:rsidRPr="00371685">
        <w:rPr>
          <w:rFonts w:ascii="ＭＳ 明朝" w:eastAsia="ＭＳ 明朝" w:hAnsi="ＭＳ 明朝" w:hint="eastAsia"/>
          <w:sz w:val="24"/>
          <w:szCs w:val="24"/>
          <w:u w:val="single"/>
        </w:rPr>
        <w:t>退職日</w:t>
      </w:r>
      <w:r w:rsidRPr="00371685">
        <w:rPr>
          <w:rFonts w:ascii="ＭＳ 明朝" w:eastAsia="ＭＳ 明朝" w:hAnsi="ＭＳ 明朝" w:hint="eastAsia"/>
          <w:sz w:val="24"/>
          <w:szCs w:val="24"/>
          <w:u w:val="single"/>
        </w:rPr>
        <w:t>（異動日）</w:t>
      </w:r>
      <w:r w:rsidR="007C2344" w:rsidRPr="00371685">
        <w:rPr>
          <w:rFonts w:ascii="ＭＳ 明朝" w:eastAsia="ＭＳ 明朝" w:hAnsi="ＭＳ 明朝" w:hint="eastAsia"/>
          <w:sz w:val="24"/>
          <w:szCs w:val="24"/>
          <w:u w:val="single"/>
        </w:rPr>
        <w:t>の翌日から起算して15日以内に住所地の市区町村へ</w:t>
      </w:r>
      <w:r w:rsidRPr="00371685">
        <w:rPr>
          <w:rFonts w:ascii="ＭＳ 明朝" w:eastAsia="ＭＳ 明朝" w:hAnsi="ＭＳ 明朝" w:hint="eastAsia"/>
          <w:sz w:val="24"/>
          <w:szCs w:val="24"/>
          <w:u w:val="single"/>
        </w:rPr>
        <w:t>児童手当の支給</w:t>
      </w:r>
      <w:r w:rsidR="007C2344" w:rsidRPr="00371685">
        <w:rPr>
          <w:rFonts w:ascii="ＭＳ 明朝" w:eastAsia="ＭＳ 明朝" w:hAnsi="ＭＳ 明朝" w:hint="eastAsia"/>
          <w:sz w:val="24"/>
          <w:szCs w:val="24"/>
          <w:u w:val="single"/>
        </w:rPr>
        <w:t>申請</w:t>
      </w:r>
      <w:r w:rsidRPr="00371685">
        <w:rPr>
          <w:rFonts w:ascii="ＭＳ 明朝" w:eastAsia="ＭＳ 明朝" w:hAnsi="ＭＳ 明朝" w:hint="eastAsia"/>
          <w:sz w:val="24"/>
          <w:szCs w:val="24"/>
          <w:u w:val="single"/>
        </w:rPr>
        <w:t>を</w:t>
      </w:r>
      <w:r w:rsidRPr="00371685">
        <w:rPr>
          <w:rFonts w:ascii="ＭＳ 明朝" w:eastAsia="ＭＳ 明朝" w:hAnsi="ＭＳ 明朝"/>
          <w:sz w:val="24"/>
          <w:szCs w:val="24"/>
          <w:u w:val="single"/>
        </w:rPr>
        <w:t>行う</w:t>
      </w:r>
      <w:r w:rsidR="007C2344" w:rsidRPr="00371685">
        <w:rPr>
          <w:rFonts w:ascii="ＭＳ 明朝" w:eastAsia="ＭＳ 明朝" w:hAnsi="ＭＳ 明朝" w:hint="eastAsia"/>
          <w:sz w:val="24"/>
          <w:szCs w:val="24"/>
          <w:u w:val="single"/>
        </w:rPr>
        <w:t>必要</w:t>
      </w:r>
      <w:r w:rsidR="003A3538">
        <w:rPr>
          <w:rFonts w:ascii="ＭＳ 明朝" w:eastAsia="ＭＳ 明朝" w:hAnsi="ＭＳ 明朝" w:hint="eastAsia"/>
          <w:sz w:val="24"/>
          <w:szCs w:val="24"/>
          <w:u w:val="single"/>
        </w:rPr>
        <w:t>があり</w:t>
      </w:r>
      <w:r w:rsidR="007C2344" w:rsidRPr="00371685">
        <w:rPr>
          <w:rFonts w:ascii="ＭＳ 明朝" w:eastAsia="ＭＳ 明朝" w:hAnsi="ＭＳ 明朝" w:hint="eastAsia"/>
          <w:sz w:val="24"/>
          <w:szCs w:val="24"/>
          <w:u w:val="single"/>
        </w:rPr>
        <w:t>ます。</w:t>
      </w:r>
    </w:p>
    <w:p w:rsidR="007C2344" w:rsidRPr="00371685" w:rsidRDefault="004A53A9" w:rsidP="00E315F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71685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>申請が遅れると、</w:t>
      </w:r>
      <w:r w:rsidRPr="00371685">
        <w:rPr>
          <w:rFonts w:ascii="ＭＳ 明朝" w:eastAsia="ＭＳ 明朝" w:hAnsi="ＭＳ 明朝" w:hint="eastAsia"/>
          <w:kern w:val="0"/>
          <w:sz w:val="24"/>
          <w:szCs w:val="24"/>
        </w:rPr>
        <w:t>原則、遅れた月分の</w:t>
      </w:r>
      <w:r w:rsidR="00425C9D" w:rsidRPr="00B1146C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>児童</w:t>
      </w:r>
      <w:r w:rsidRPr="00371685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>手当を受けられなくなりますので、</w:t>
      </w:r>
      <w:bookmarkStart w:id="0" w:name="_GoBack"/>
      <w:r w:rsidRPr="00371685">
        <w:rPr>
          <w:rFonts w:ascii="ＭＳ 明朝" w:eastAsia="ＭＳ 明朝" w:hAnsi="ＭＳ 明朝" w:hint="eastAsia"/>
          <w:kern w:val="0"/>
          <w:sz w:val="24"/>
          <w:szCs w:val="24"/>
        </w:rPr>
        <w:t>ご注意</w:t>
      </w:r>
      <w:r w:rsidRPr="00371685">
        <w:rPr>
          <w:rFonts w:ascii="ＭＳ 明朝" w:eastAsia="ＭＳ 明朝" w:hAnsi="ＭＳ 明朝" w:hint="eastAsia"/>
          <w:sz w:val="24"/>
          <w:szCs w:val="24"/>
        </w:rPr>
        <w:t>ください。</w:t>
      </w:r>
    </w:p>
    <w:bookmarkEnd w:id="0"/>
    <w:p w:rsidR="007C2344" w:rsidRPr="00371685" w:rsidRDefault="007C2344" w:rsidP="007C2344">
      <w:pPr>
        <w:spacing w:line="2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7C2344" w:rsidRPr="00371685" w:rsidRDefault="007C2344" w:rsidP="007C2344">
      <w:pPr>
        <w:spacing w:line="2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7C2344" w:rsidRPr="00371685" w:rsidRDefault="007C2344" w:rsidP="007C2344">
      <w:pPr>
        <w:ind w:leftChars="-10" w:left="220" w:hangingChars="100" w:hanging="241"/>
        <w:rPr>
          <w:rFonts w:ascii="ＭＳ 明朝" w:eastAsia="ＭＳ 明朝" w:hAnsi="ＭＳ 明朝"/>
          <w:sz w:val="24"/>
          <w:szCs w:val="24"/>
        </w:rPr>
      </w:pPr>
      <w:r w:rsidRPr="00371685">
        <w:rPr>
          <w:rFonts w:ascii="ＭＳ 明朝" w:eastAsia="ＭＳ 明朝" w:hAnsi="ＭＳ 明朝" w:hint="eastAsia"/>
          <w:b/>
          <w:sz w:val="24"/>
          <w:szCs w:val="24"/>
        </w:rPr>
        <w:t>※　民間企業</w:t>
      </w:r>
      <w:r w:rsidR="00425C9D" w:rsidRPr="00371685">
        <w:rPr>
          <w:rFonts w:ascii="ＭＳ 明朝" w:eastAsia="ＭＳ 明朝" w:hAnsi="ＭＳ 明朝" w:hint="eastAsia"/>
          <w:b/>
          <w:sz w:val="24"/>
          <w:szCs w:val="24"/>
        </w:rPr>
        <w:t>に勤務する場合</w:t>
      </w:r>
      <w:r w:rsidR="00425C9D" w:rsidRPr="00371685">
        <w:rPr>
          <w:rFonts w:ascii="ＭＳ 明朝" w:eastAsia="ＭＳ 明朝" w:hAnsi="ＭＳ 明朝"/>
          <w:b/>
          <w:sz w:val="24"/>
          <w:szCs w:val="24"/>
        </w:rPr>
        <w:t>の</w:t>
      </w:r>
      <w:r w:rsidRPr="00371685">
        <w:rPr>
          <w:rFonts w:ascii="ＭＳ 明朝" w:eastAsia="ＭＳ 明朝" w:hAnsi="ＭＳ 明朝" w:hint="eastAsia"/>
          <w:b/>
          <w:sz w:val="24"/>
          <w:szCs w:val="24"/>
        </w:rPr>
        <w:t>ほか</w:t>
      </w:r>
      <w:r w:rsidR="003F4C8D" w:rsidRPr="00371685">
        <w:rPr>
          <w:rFonts w:ascii="ＭＳ 明朝" w:eastAsia="ＭＳ 明朝" w:hAnsi="ＭＳ 明朝" w:hint="eastAsia"/>
          <w:b/>
          <w:sz w:val="24"/>
          <w:szCs w:val="24"/>
        </w:rPr>
        <w:t>、独立行政法人（特定地方独立行政法人や、</w:t>
      </w:r>
      <w:r w:rsidR="0001026A" w:rsidRPr="00371685">
        <w:rPr>
          <w:rFonts w:ascii="ＭＳ 明朝" w:eastAsia="ＭＳ 明朝" w:hAnsi="ＭＳ 明朝" w:hint="eastAsia"/>
          <w:b/>
          <w:sz w:val="24"/>
          <w:szCs w:val="24"/>
        </w:rPr>
        <w:t>統計センター</w:t>
      </w:r>
      <w:r w:rsidR="00425C9D" w:rsidRPr="00371685">
        <w:rPr>
          <w:rFonts w:ascii="ＭＳ 明朝" w:eastAsia="ＭＳ 明朝" w:hAnsi="ＭＳ 明朝" w:hint="eastAsia"/>
          <w:b/>
          <w:sz w:val="24"/>
          <w:szCs w:val="24"/>
        </w:rPr>
        <w:t>、</w:t>
      </w:r>
      <w:r w:rsidR="0001026A" w:rsidRPr="00371685">
        <w:rPr>
          <w:rFonts w:ascii="ＭＳ 明朝" w:eastAsia="ＭＳ 明朝" w:hAnsi="ＭＳ 明朝" w:hint="eastAsia"/>
          <w:b/>
          <w:sz w:val="24"/>
          <w:szCs w:val="24"/>
        </w:rPr>
        <w:t>国立公文書館等の</w:t>
      </w:r>
      <w:r w:rsidR="00A90B21" w:rsidRPr="00371685">
        <w:rPr>
          <w:rFonts w:ascii="ＭＳ 明朝" w:eastAsia="ＭＳ 明朝" w:hAnsi="ＭＳ 明朝" w:hint="eastAsia"/>
          <w:b/>
          <w:sz w:val="24"/>
          <w:szCs w:val="24"/>
        </w:rPr>
        <w:t>行政執行法人</w:t>
      </w:r>
      <w:r w:rsidR="00407AA1" w:rsidRPr="00371685">
        <w:rPr>
          <w:rFonts w:ascii="ＭＳ 明朝" w:eastAsia="ＭＳ 明朝" w:hAnsi="ＭＳ 明朝" w:hint="eastAsia"/>
          <w:b/>
          <w:sz w:val="24"/>
          <w:szCs w:val="24"/>
        </w:rPr>
        <w:t>を含む）、国立大学法人等</w:t>
      </w:r>
      <w:r w:rsidR="00425C9D" w:rsidRPr="00371685">
        <w:rPr>
          <w:rFonts w:ascii="ＭＳ 明朝" w:eastAsia="ＭＳ 明朝" w:hAnsi="ＭＳ 明朝" w:hint="eastAsia"/>
          <w:b/>
          <w:sz w:val="24"/>
          <w:szCs w:val="24"/>
        </w:rPr>
        <w:t>の、</w:t>
      </w:r>
      <w:r w:rsidR="00407AA1" w:rsidRPr="00371685">
        <w:rPr>
          <w:rFonts w:ascii="ＭＳ 明朝" w:eastAsia="ＭＳ 明朝" w:hAnsi="ＭＳ 明朝" w:hint="eastAsia"/>
          <w:b/>
          <w:sz w:val="24"/>
          <w:szCs w:val="24"/>
        </w:rPr>
        <w:t>子ども・子育て</w:t>
      </w:r>
      <w:r w:rsidRPr="00371685">
        <w:rPr>
          <w:rFonts w:ascii="ＭＳ 明朝" w:eastAsia="ＭＳ 明朝" w:hAnsi="ＭＳ 明朝" w:hint="eastAsia"/>
          <w:b/>
          <w:sz w:val="24"/>
          <w:szCs w:val="24"/>
        </w:rPr>
        <w:t>拠出金の納付義務を負う団体の職員</w:t>
      </w:r>
      <w:r w:rsidR="00425C9D" w:rsidRPr="00371685">
        <w:rPr>
          <w:rFonts w:ascii="ＭＳ 明朝" w:eastAsia="ＭＳ 明朝" w:hAnsi="ＭＳ 明朝" w:hint="eastAsia"/>
          <w:b/>
          <w:sz w:val="24"/>
          <w:szCs w:val="24"/>
        </w:rPr>
        <w:t>に</w:t>
      </w:r>
      <w:r w:rsidR="00425C9D" w:rsidRPr="00371685">
        <w:rPr>
          <w:rFonts w:ascii="ＭＳ 明朝" w:eastAsia="ＭＳ 明朝" w:hAnsi="ＭＳ 明朝"/>
          <w:b/>
          <w:sz w:val="24"/>
          <w:szCs w:val="24"/>
        </w:rPr>
        <w:t>なる場合も含みます</w:t>
      </w:r>
      <w:r w:rsidRPr="00371685">
        <w:rPr>
          <w:rFonts w:ascii="ＭＳ 明朝" w:eastAsia="ＭＳ 明朝" w:hAnsi="ＭＳ 明朝" w:hint="eastAsia"/>
          <w:sz w:val="24"/>
          <w:szCs w:val="24"/>
        </w:rPr>
        <w:t>。</w:t>
      </w:r>
    </w:p>
    <w:p w:rsidR="007C2344" w:rsidRPr="00371685" w:rsidRDefault="007C2344">
      <w:pPr>
        <w:rPr>
          <w:rFonts w:ascii="ＭＳ 明朝" w:eastAsia="ＭＳ 明朝" w:hAnsi="ＭＳ 明朝"/>
          <w:sz w:val="24"/>
          <w:szCs w:val="24"/>
        </w:rPr>
      </w:pPr>
    </w:p>
    <w:p w:rsidR="00DE2071" w:rsidRPr="00371685" w:rsidRDefault="00DE2071">
      <w:pPr>
        <w:rPr>
          <w:rFonts w:ascii="ＭＳ 明朝" w:eastAsia="ＭＳ 明朝" w:hAnsi="ＭＳ 明朝"/>
          <w:sz w:val="24"/>
          <w:szCs w:val="24"/>
        </w:rPr>
      </w:pPr>
    </w:p>
    <w:sectPr w:rsidR="00DE2071" w:rsidRPr="0037168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527" w:rsidRDefault="00C92527" w:rsidP="00DE2071">
      <w:r>
        <w:separator/>
      </w:r>
    </w:p>
  </w:endnote>
  <w:endnote w:type="continuationSeparator" w:id="0">
    <w:p w:rsidR="00C92527" w:rsidRDefault="00C9252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527" w:rsidRDefault="00C92527" w:rsidP="00DE2071">
      <w:r>
        <w:separator/>
      </w:r>
    </w:p>
  </w:footnote>
  <w:footnote w:type="continuationSeparator" w:id="0">
    <w:p w:rsidR="00C92527" w:rsidRDefault="00C92527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071" w:rsidRPr="00DE2071" w:rsidRDefault="00144B6C">
    <w:pPr>
      <w:pStyle w:val="a3"/>
      <w:rPr>
        <w:rFonts w:asciiTheme="minorEastAsia" w:hAnsiTheme="minorEastAsia"/>
      </w:rPr>
    </w:pPr>
    <w:r>
      <w:rPr>
        <w:rFonts w:asciiTheme="minorEastAsia" w:hAnsiTheme="minorEastAsia" w:hint="eastAsia"/>
      </w:rPr>
      <w:t>【</w:t>
    </w:r>
    <w:r w:rsidR="00B4528B">
      <w:rPr>
        <w:rFonts w:asciiTheme="minorEastAsia" w:hAnsiTheme="minorEastAsia" w:hint="eastAsia"/>
      </w:rPr>
      <w:t>別添</w:t>
    </w:r>
    <w:r>
      <w:rPr>
        <w:rFonts w:asciiTheme="minorEastAsia" w:hAnsiTheme="minorEastAsia" w:hint="eastAsia"/>
      </w:rPr>
      <w:t>（</w:t>
    </w:r>
    <w:r w:rsidR="00B4528B">
      <w:rPr>
        <w:rFonts w:asciiTheme="minorEastAsia" w:hAnsiTheme="minorEastAsia" w:hint="eastAsia"/>
      </w:rPr>
      <w:t>文書例）</w:t>
    </w:r>
    <w:r>
      <w:rPr>
        <w:rFonts w:asciiTheme="minorEastAsia" w:hAnsiTheme="minorEastAsia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C6"/>
    <w:rsid w:val="0001026A"/>
    <w:rsid w:val="00144B6C"/>
    <w:rsid w:val="00170F5D"/>
    <w:rsid w:val="001F6051"/>
    <w:rsid w:val="00261AC6"/>
    <w:rsid w:val="00371685"/>
    <w:rsid w:val="003A3538"/>
    <w:rsid w:val="003D0794"/>
    <w:rsid w:val="003F4C8D"/>
    <w:rsid w:val="00407AA1"/>
    <w:rsid w:val="00425C9D"/>
    <w:rsid w:val="004A53A9"/>
    <w:rsid w:val="00607CC0"/>
    <w:rsid w:val="0076665D"/>
    <w:rsid w:val="007C2344"/>
    <w:rsid w:val="00831978"/>
    <w:rsid w:val="0084432E"/>
    <w:rsid w:val="009D17C1"/>
    <w:rsid w:val="00A90B21"/>
    <w:rsid w:val="00B1146C"/>
    <w:rsid w:val="00B4528B"/>
    <w:rsid w:val="00BA4E59"/>
    <w:rsid w:val="00C0649A"/>
    <w:rsid w:val="00C92527"/>
    <w:rsid w:val="00D47653"/>
    <w:rsid w:val="00DE2071"/>
    <w:rsid w:val="00DF3188"/>
    <w:rsid w:val="00E315FF"/>
    <w:rsid w:val="00F06DD2"/>
    <w:rsid w:val="00F30C7B"/>
    <w:rsid w:val="00F3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B56C8F-7E2A-43AB-8363-EFBCC365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Balloon Text"/>
    <w:basedOn w:val="a"/>
    <w:link w:val="a8"/>
    <w:uiPriority w:val="99"/>
    <w:semiHidden/>
    <w:unhideWhenUsed/>
    <w:rsid w:val="00607C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7C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03D0F-E04C-495D-8619-813A9C04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 幸恵（子ども・子育て本部）</dc:creator>
  <cp:keywords/>
  <dc:description/>
  <cp:lastModifiedBy>佐坂 拓哉（子ども・子育て本部）</cp:lastModifiedBy>
  <cp:revision>6</cp:revision>
  <cp:lastPrinted>2020-03-19T04:02:00Z</cp:lastPrinted>
  <dcterms:created xsi:type="dcterms:W3CDTF">2019-02-27T02:41:00Z</dcterms:created>
  <dcterms:modified xsi:type="dcterms:W3CDTF">2020-03-23T02:54:00Z</dcterms:modified>
</cp:coreProperties>
</file>