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3F1" w:rsidRPr="00DF33F1" w:rsidRDefault="005963F1" w:rsidP="00DF33F1">
      <w:pPr>
        <w:autoSpaceDE w:val="0"/>
        <w:autoSpaceDN w:val="0"/>
        <w:jc w:val="center"/>
        <w:rPr>
          <w:rFonts w:asciiTheme="majorEastAsia" w:eastAsiaTheme="majorEastAsia" w:hAnsiTheme="majorEastAsia"/>
          <w:b/>
        </w:rPr>
      </w:pPr>
      <w:r w:rsidRPr="00DF33F1">
        <w:rPr>
          <w:rFonts w:asciiTheme="majorEastAsia" w:eastAsiaTheme="majorEastAsia" w:hAnsiTheme="majorEastAsia" w:hint="eastAsia"/>
          <w:b/>
          <w:sz w:val="28"/>
        </w:rPr>
        <w:t>マイナンバー（個人番号）の概要</w:t>
      </w:r>
    </w:p>
    <w:p w:rsidR="00C87574" w:rsidRPr="00582938" w:rsidRDefault="00C87574" w:rsidP="00E64939">
      <w:pPr>
        <w:autoSpaceDE w:val="0"/>
        <w:autoSpaceDN w:val="0"/>
        <w:rPr>
          <w:rFonts w:asciiTheme="majorEastAsia" w:eastAsiaTheme="majorEastAsia" w:hAnsiTheme="majorEastAsia"/>
        </w:rPr>
      </w:pPr>
    </w:p>
    <w:p w:rsidR="005963F1" w:rsidRPr="00582938" w:rsidRDefault="005963F1" w:rsidP="00E64939">
      <w:pPr>
        <w:autoSpaceDE w:val="0"/>
        <w:autoSpaceDN w:val="0"/>
        <w:rPr>
          <w:rFonts w:asciiTheme="majorEastAsia" w:eastAsiaTheme="majorEastAsia" w:hAnsiTheme="majorEastAsia"/>
        </w:rPr>
      </w:pPr>
      <w:r w:rsidRPr="00582938">
        <w:rPr>
          <w:rFonts w:asciiTheme="majorEastAsia" w:eastAsiaTheme="majorEastAsia" w:hAnsiTheme="majorEastAsia" w:hint="eastAsia"/>
        </w:rPr>
        <w:t>１　マイナンバー（個人番号）とは</w:t>
      </w:r>
    </w:p>
    <w:p w:rsidR="005963F1" w:rsidRPr="00582938" w:rsidRDefault="005963F1" w:rsidP="00E64939">
      <w:pPr>
        <w:autoSpaceDE w:val="0"/>
        <w:autoSpaceDN w:val="0"/>
        <w:rPr>
          <w:rFonts w:asciiTheme="majorEastAsia" w:eastAsiaTheme="majorEastAsia" w:hAnsiTheme="majorEastAsia"/>
        </w:rPr>
      </w:pPr>
    </w:p>
    <w:p w:rsidR="005963F1" w:rsidRPr="00582938" w:rsidRDefault="00777232" w:rsidP="00CC6104">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w:t>
      </w:r>
      <w:r w:rsidR="005963F1" w:rsidRPr="00582938">
        <w:rPr>
          <w:rFonts w:asciiTheme="majorEastAsia" w:eastAsiaTheme="majorEastAsia" w:hAnsiTheme="majorEastAsia" w:hint="eastAsia"/>
        </w:rPr>
        <w:t>国民１人ひとりが持つ12</w:t>
      </w:r>
      <w:r w:rsidR="00C755BF" w:rsidRPr="00582938">
        <w:rPr>
          <w:rFonts w:asciiTheme="majorEastAsia" w:eastAsiaTheme="majorEastAsia" w:hAnsiTheme="majorEastAsia" w:hint="eastAsia"/>
        </w:rPr>
        <w:t>桁の番号</w:t>
      </w:r>
    </w:p>
    <w:p w:rsidR="00DF04E6" w:rsidRPr="00582938" w:rsidRDefault="00777232" w:rsidP="00CC6104">
      <w:pPr>
        <w:autoSpaceDE w:val="0"/>
        <w:autoSpaceDN w:val="0"/>
        <w:ind w:leftChars="200" w:left="630" w:hangingChars="100" w:hanging="210"/>
        <w:rPr>
          <w:rFonts w:asciiTheme="majorEastAsia" w:eastAsiaTheme="majorEastAsia" w:hAnsiTheme="majorEastAsia"/>
        </w:rPr>
      </w:pPr>
      <w:r w:rsidRPr="00582938">
        <w:rPr>
          <w:rFonts w:asciiTheme="majorEastAsia" w:eastAsiaTheme="majorEastAsia" w:hAnsiTheme="majorEastAsia" w:hint="eastAsia"/>
        </w:rPr>
        <w:t>・税や</w:t>
      </w:r>
      <w:r w:rsidR="00D81FA2" w:rsidRPr="00582938">
        <w:rPr>
          <w:rFonts w:asciiTheme="majorEastAsia" w:eastAsiaTheme="majorEastAsia" w:hAnsiTheme="majorEastAsia" w:hint="eastAsia"/>
        </w:rPr>
        <w:t>所得、</w:t>
      </w:r>
      <w:r w:rsidRPr="00582938">
        <w:rPr>
          <w:rFonts w:asciiTheme="majorEastAsia" w:eastAsiaTheme="majorEastAsia" w:hAnsiTheme="majorEastAsia" w:hint="eastAsia"/>
        </w:rPr>
        <w:t>社会保障の情報をその番号に紐付けして一元管理することで、行政手続の簡略化による利便性の向上や行政の効率化、不正受給の</w:t>
      </w:r>
      <w:r w:rsidR="00D81FA2" w:rsidRPr="00582938">
        <w:rPr>
          <w:rFonts w:asciiTheme="majorEastAsia" w:eastAsiaTheme="majorEastAsia" w:hAnsiTheme="majorEastAsia" w:hint="eastAsia"/>
        </w:rPr>
        <w:t>防止による公平・公正を図る。</w:t>
      </w:r>
    </w:p>
    <w:p w:rsidR="00DF04E6" w:rsidRPr="00582938" w:rsidRDefault="00DF04E6" w:rsidP="00CC6104">
      <w:pPr>
        <w:autoSpaceDE w:val="0"/>
        <w:autoSpaceDN w:val="0"/>
        <w:ind w:firstLineChars="200" w:firstLine="420"/>
        <w:rPr>
          <w:rFonts w:asciiTheme="majorEastAsia" w:eastAsiaTheme="majorEastAsia" w:hAnsiTheme="majorEastAsia"/>
        </w:rPr>
      </w:pPr>
      <w:r w:rsidRPr="00582938">
        <w:rPr>
          <w:rFonts w:asciiTheme="majorEastAsia" w:eastAsiaTheme="majorEastAsia" w:hAnsiTheme="majorEastAsia" w:hint="eastAsia"/>
        </w:rPr>
        <w:t>・番号が漏洩し、不正利用されるおそれがある場合を除き、一生変更されない。</w:t>
      </w:r>
    </w:p>
    <w:p w:rsidR="00777232" w:rsidRPr="00582938" w:rsidRDefault="00777232" w:rsidP="00CC6104">
      <w:pPr>
        <w:autoSpaceDE w:val="0"/>
        <w:autoSpaceDN w:val="0"/>
        <w:ind w:leftChars="200" w:left="630" w:hangingChars="100" w:hanging="210"/>
        <w:rPr>
          <w:rFonts w:asciiTheme="majorEastAsia" w:eastAsiaTheme="majorEastAsia" w:hAnsiTheme="majorEastAsia"/>
        </w:rPr>
      </w:pPr>
    </w:p>
    <w:p w:rsidR="00243379" w:rsidRPr="00582938" w:rsidRDefault="00243379" w:rsidP="00243379">
      <w:pPr>
        <w:autoSpaceDE w:val="0"/>
        <w:autoSpaceDN w:val="0"/>
        <w:rPr>
          <w:rFonts w:asciiTheme="majorEastAsia" w:eastAsiaTheme="majorEastAsia" w:hAnsiTheme="majorEastAsia"/>
        </w:rPr>
      </w:pPr>
      <w:r w:rsidRPr="00582938">
        <w:rPr>
          <w:rFonts w:asciiTheme="majorEastAsia" w:eastAsiaTheme="majorEastAsia" w:hAnsiTheme="majorEastAsia" w:hint="eastAsia"/>
        </w:rPr>
        <w:t>２　基本指針</w:t>
      </w:r>
    </w:p>
    <w:p w:rsidR="00243379" w:rsidRPr="00582938" w:rsidRDefault="00243379" w:rsidP="00243379">
      <w:pPr>
        <w:autoSpaceDE w:val="0"/>
        <w:autoSpaceDN w:val="0"/>
        <w:rPr>
          <w:rFonts w:asciiTheme="majorEastAsia" w:eastAsiaTheme="majorEastAsia" w:hAnsiTheme="majorEastAsia"/>
        </w:rPr>
      </w:pPr>
    </w:p>
    <w:p w:rsidR="00243379" w:rsidRPr="00582938" w:rsidRDefault="00243379" w:rsidP="00CC6104">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(1) 目的外利用の禁止</w:t>
      </w:r>
    </w:p>
    <w:p w:rsidR="00243379" w:rsidRPr="00582938" w:rsidRDefault="00243379" w:rsidP="00CC6104">
      <w:pPr>
        <w:autoSpaceDE w:val="0"/>
        <w:autoSpaceDN w:val="0"/>
        <w:ind w:leftChars="200" w:left="420" w:firstLineChars="100" w:firstLine="210"/>
        <w:rPr>
          <w:rFonts w:asciiTheme="majorEastAsia" w:eastAsiaTheme="majorEastAsia" w:hAnsiTheme="majorEastAsia"/>
        </w:rPr>
      </w:pPr>
      <w:r w:rsidRPr="00582938">
        <w:rPr>
          <w:rFonts w:asciiTheme="majorEastAsia" w:eastAsiaTheme="majorEastAsia" w:hAnsiTheme="majorEastAsia" w:hint="eastAsia"/>
        </w:rPr>
        <w:t>個人番号については、法律又は条例で定められた事務に限定した「必要な限度」のみで利用することができるとされており、目的外に利用することは禁止されている。</w:t>
      </w:r>
    </w:p>
    <w:p w:rsidR="00243379" w:rsidRPr="00582938" w:rsidRDefault="00243379" w:rsidP="00CC6104">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(2) 提供の求めの制限</w:t>
      </w:r>
    </w:p>
    <w:p w:rsidR="00243379" w:rsidRPr="00582938" w:rsidRDefault="00243379" w:rsidP="00CC6104">
      <w:pPr>
        <w:autoSpaceDE w:val="0"/>
        <w:autoSpaceDN w:val="0"/>
        <w:ind w:leftChars="200" w:left="420" w:firstLineChars="100" w:firstLine="210"/>
        <w:rPr>
          <w:rFonts w:asciiTheme="majorEastAsia" w:eastAsiaTheme="majorEastAsia" w:hAnsiTheme="majorEastAsia"/>
        </w:rPr>
      </w:pPr>
      <w:r w:rsidRPr="00582938">
        <w:rPr>
          <w:rFonts w:asciiTheme="majorEastAsia" w:eastAsiaTheme="majorEastAsia" w:hAnsiTheme="majorEastAsia" w:hint="eastAsia"/>
        </w:rPr>
        <w:t>法律又は条例に規定する場合を除いて、他人に個人番号の提供を求めることは禁止されており、個人番号を職員から収集する際にも、利用対象となる業務であることを明示する必要がある。</w:t>
      </w:r>
    </w:p>
    <w:p w:rsidR="00243379" w:rsidRPr="00582938" w:rsidRDefault="00243379" w:rsidP="00CC6104">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(3) 情報の安全管理</w:t>
      </w:r>
    </w:p>
    <w:p w:rsidR="00243379" w:rsidRPr="00582938" w:rsidRDefault="00243379" w:rsidP="00CC6104">
      <w:pPr>
        <w:autoSpaceDE w:val="0"/>
        <w:autoSpaceDN w:val="0"/>
        <w:ind w:leftChars="200" w:left="420" w:firstLineChars="100" w:firstLine="210"/>
        <w:rPr>
          <w:rFonts w:asciiTheme="majorEastAsia" w:eastAsiaTheme="majorEastAsia" w:hAnsiTheme="majorEastAsia"/>
        </w:rPr>
      </w:pPr>
      <w:r w:rsidRPr="00582938">
        <w:rPr>
          <w:rFonts w:asciiTheme="majorEastAsia" w:eastAsiaTheme="majorEastAsia" w:hAnsiTheme="majorEastAsia" w:hint="eastAsia"/>
        </w:rPr>
        <w:t>個人番号を取扱う際には、漏洩、紛失又は毀損の防止その他適切な管理のための必要な措置を講じる必要があり、情報の安全管理対策が求められる。</w:t>
      </w:r>
    </w:p>
    <w:p w:rsidR="00243379" w:rsidRPr="00582938" w:rsidRDefault="00243379" w:rsidP="00CC6104">
      <w:pPr>
        <w:autoSpaceDE w:val="0"/>
        <w:autoSpaceDN w:val="0"/>
        <w:ind w:leftChars="200" w:left="420" w:firstLineChars="100" w:firstLine="210"/>
        <w:rPr>
          <w:rFonts w:asciiTheme="majorEastAsia" w:eastAsiaTheme="majorEastAsia" w:hAnsiTheme="majorEastAsia"/>
        </w:rPr>
      </w:pPr>
    </w:p>
    <w:p w:rsidR="00243379" w:rsidRPr="00582938" w:rsidRDefault="00243379" w:rsidP="00243379">
      <w:pPr>
        <w:autoSpaceDE w:val="0"/>
        <w:autoSpaceDN w:val="0"/>
        <w:rPr>
          <w:rFonts w:asciiTheme="majorEastAsia" w:eastAsiaTheme="majorEastAsia" w:hAnsiTheme="majorEastAsia"/>
        </w:rPr>
      </w:pPr>
      <w:r w:rsidRPr="00582938">
        <w:rPr>
          <w:rFonts w:asciiTheme="majorEastAsia" w:eastAsiaTheme="majorEastAsia" w:hAnsiTheme="majorEastAsia" w:hint="eastAsia"/>
        </w:rPr>
        <w:t>３　組織体制</w:t>
      </w:r>
    </w:p>
    <w:p w:rsidR="00243379" w:rsidRPr="00582938" w:rsidRDefault="00243379" w:rsidP="00243379">
      <w:pPr>
        <w:autoSpaceDE w:val="0"/>
        <w:autoSpaceDN w:val="0"/>
        <w:rPr>
          <w:rFonts w:asciiTheme="majorEastAsia" w:eastAsiaTheme="majorEastAsia" w:hAnsiTheme="majorEastAsia"/>
        </w:rPr>
      </w:pPr>
    </w:p>
    <w:p w:rsidR="00243379" w:rsidRPr="00582938" w:rsidRDefault="00243379" w:rsidP="00CC6104">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(1) 取扱責任者</w:t>
      </w:r>
      <w:r w:rsidR="006478A9" w:rsidRPr="00582938">
        <w:rPr>
          <w:rFonts w:asciiTheme="majorEastAsia" w:eastAsiaTheme="majorEastAsia" w:hAnsiTheme="majorEastAsia" w:hint="eastAsia"/>
        </w:rPr>
        <w:t>……………………</w:t>
      </w:r>
      <w:r w:rsidRPr="00582938">
        <w:rPr>
          <w:rFonts w:asciiTheme="majorEastAsia" w:eastAsiaTheme="majorEastAsia" w:hAnsiTheme="majorEastAsia" w:hint="eastAsia"/>
        </w:rPr>
        <w:t>学校長</w:t>
      </w:r>
    </w:p>
    <w:p w:rsidR="00243379" w:rsidRPr="00582938" w:rsidRDefault="00243379" w:rsidP="00CC6104">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(2) 監査責任者</w:t>
      </w:r>
      <w:r w:rsidR="006478A9" w:rsidRPr="00582938">
        <w:rPr>
          <w:rFonts w:asciiTheme="majorEastAsia" w:eastAsiaTheme="majorEastAsia" w:hAnsiTheme="majorEastAsia" w:hint="eastAsia"/>
        </w:rPr>
        <w:t>……………………教頭</w:t>
      </w:r>
      <w:r w:rsidRPr="00582938">
        <w:rPr>
          <w:rFonts w:asciiTheme="majorEastAsia" w:eastAsiaTheme="majorEastAsia" w:hAnsiTheme="majorEastAsia" w:hint="eastAsia"/>
        </w:rPr>
        <w:t>（※）</w:t>
      </w:r>
    </w:p>
    <w:p w:rsidR="00243379" w:rsidRPr="00582938" w:rsidRDefault="00243379" w:rsidP="00CC6104">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(3) 特定個人情報等取扱者</w:t>
      </w:r>
      <w:r w:rsidR="006478A9" w:rsidRPr="00582938">
        <w:rPr>
          <w:rFonts w:asciiTheme="majorEastAsia" w:eastAsiaTheme="majorEastAsia" w:hAnsiTheme="majorEastAsia" w:hint="eastAsia"/>
        </w:rPr>
        <w:t>………</w:t>
      </w:r>
      <w:r w:rsidRPr="00582938">
        <w:rPr>
          <w:rFonts w:asciiTheme="majorEastAsia" w:eastAsiaTheme="majorEastAsia" w:hAnsiTheme="majorEastAsia" w:hint="eastAsia"/>
        </w:rPr>
        <w:t>事務担当者</w:t>
      </w:r>
    </w:p>
    <w:p w:rsidR="00243379" w:rsidRPr="00582938" w:rsidRDefault="00243379" w:rsidP="00CC6104">
      <w:pPr>
        <w:autoSpaceDE w:val="0"/>
        <w:autoSpaceDN w:val="0"/>
        <w:ind w:leftChars="200" w:left="630" w:hangingChars="100" w:hanging="210"/>
        <w:rPr>
          <w:rFonts w:asciiTheme="majorEastAsia" w:eastAsiaTheme="majorEastAsia" w:hAnsiTheme="majorEastAsia"/>
        </w:rPr>
      </w:pPr>
      <w:r w:rsidRPr="00582938">
        <w:rPr>
          <w:rFonts w:asciiTheme="majorEastAsia" w:eastAsiaTheme="majorEastAsia" w:hAnsiTheme="majorEastAsia" w:hint="eastAsia"/>
        </w:rPr>
        <w:t>※　監査責任者を学校外に置く旨を市町</w:t>
      </w:r>
      <w:r w:rsidR="00C755BF" w:rsidRPr="00582938">
        <w:rPr>
          <w:rFonts w:asciiTheme="majorEastAsia" w:eastAsiaTheme="majorEastAsia" w:hAnsiTheme="majorEastAsia" w:hint="eastAsia"/>
        </w:rPr>
        <w:t>組合教育委員会</w:t>
      </w:r>
      <w:r w:rsidRPr="00582938">
        <w:rPr>
          <w:rFonts w:asciiTheme="majorEastAsia" w:eastAsiaTheme="majorEastAsia" w:hAnsiTheme="majorEastAsia" w:hint="eastAsia"/>
        </w:rPr>
        <w:t>が定めている場合は、監査責任者を置かないことができる。</w:t>
      </w:r>
    </w:p>
    <w:p w:rsidR="00C50CA9" w:rsidRPr="00582938" w:rsidRDefault="00C50CA9" w:rsidP="00C50CA9">
      <w:pPr>
        <w:autoSpaceDE w:val="0"/>
        <w:autoSpaceDN w:val="0"/>
        <w:rPr>
          <w:rFonts w:asciiTheme="majorEastAsia" w:eastAsiaTheme="majorEastAsia" w:hAnsiTheme="majorEastAsia"/>
        </w:rPr>
      </w:pPr>
    </w:p>
    <w:p w:rsidR="00C50CA9" w:rsidRPr="00582938" w:rsidRDefault="00905E98" w:rsidP="00C50CA9">
      <w:pPr>
        <w:autoSpaceDE w:val="0"/>
        <w:autoSpaceDN w:val="0"/>
        <w:rPr>
          <w:rFonts w:asciiTheme="majorEastAsia" w:eastAsiaTheme="majorEastAsia" w:hAnsiTheme="majorEastAsia"/>
        </w:rPr>
      </w:pPr>
      <w:r w:rsidRPr="00582938">
        <w:rPr>
          <w:rFonts w:asciiTheme="majorEastAsia" w:eastAsiaTheme="majorEastAsia" w:hAnsiTheme="majorEastAsia" w:hint="eastAsia"/>
        </w:rPr>
        <w:t>４</w:t>
      </w:r>
      <w:r w:rsidR="00842FBA" w:rsidRPr="00582938">
        <w:rPr>
          <w:rFonts w:asciiTheme="majorEastAsia" w:eastAsiaTheme="majorEastAsia" w:hAnsiTheme="majorEastAsia" w:hint="eastAsia"/>
        </w:rPr>
        <w:t xml:space="preserve">　個人番号利用</w:t>
      </w:r>
      <w:r w:rsidR="00C50CA9" w:rsidRPr="00582938">
        <w:rPr>
          <w:rFonts w:asciiTheme="majorEastAsia" w:eastAsiaTheme="majorEastAsia" w:hAnsiTheme="majorEastAsia" w:hint="eastAsia"/>
        </w:rPr>
        <w:t>事務</w:t>
      </w:r>
      <w:r w:rsidR="00842FBA" w:rsidRPr="00582938">
        <w:rPr>
          <w:rFonts w:asciiTheme="majorEastAsia" w:eastAsiaTheme="majorEastAsia" w:hAnsiTheme="majorEastAsia" w:hint="eastAsia"/>
        </w:rPr>
        <w:t>等</w:t>
      </w:r>
      <w:r w:rsidR="006478A9" w:rsidRPr="00582938">
        <w:rPr>
          <w:rFonts w:asciiTheme="majorEastAsia" w:eastAsiaTheme="majorEastAsia" w:hAnsiTheme="majorEastAsia" w:hint="eastAsia"/>
        </w:rPr>
        <w:t>（及び所管課等）</w:t>
      </w:r>
    </w:p>
    <w:p w:rsidR="00C50CA9" w:rsidRPr="00582938" w:rsidRDefault="00C50CA9" w:rsidP="00C50CA9">
      <w:pPr>
        <w:autoSpaceDE w:val="0"/>
        <w:autoSpaceDN w:val="0"/>
        <w:rPr>
          <w:rFonts w:asciiTheme="majorEastAsia" w:eastAsiaTheme="majorEastAsia" w:hAnsiTheme="majorEastAsia"/>
        </w:rPr>
      </w:pPr>
    </w:p>
    <w:p w:rsidR="00C50CA9" w:rsidRPr="00582938" w:rsidRDefault="00C50CA9" w:rsidP="00CC6104">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(1) 扶養控除等（異動）申告書</w:t>
      </w:r>
      <w:r w:rsidR="006478A9" w:rsidRPr="00582938">
        <w:rPr>
          <w:rFonts w:asciiTheme="majorEastAsia" w:eastAsiaTheme="majorEastAsia" w:hAnsiTheme="majorEastAsia" w:hint="eastAsia"/>
        </w:rPr>
        <w:t>………</w:t>
      </w:r>
      <w:r w:rsidR="003F5F5B" w:rsidRPr="00582938">
        <w:rPr>
          <w:rFonts w:asciiTheme="majorEastAsia" w:eastAsiaTheme="majorEastAsia" w:hAnsiTheme="majorEastAsia" w:hint="eastAsia"/>
        </w:rPr>
        <w:t>………</w:t>
      </w:r>
      <w:r w:rsidR="006478A9" w:rsidRPr="00582938">
        <w:rPr>
          <w:rFonts w:asciiTheme="majorEastAsia" w:eastAsiaTheme="majorEastAsia" w:hAnsiTheme="majorEastAsia" w:hint="eastAsia"/>
        </w:rPr>
        <w:t>…</w:t>
      </w:r>
      <w:r w:rsidRPr="00582938">
        <w:rPr>
          <w:rFonts w:asciiTheme="majorEastAsia" w:eastAsiaTheme="majorEastAsia" w:hAnsiTheme="majorEastAsia" w:hint="eastAsia"/>
        </w:rPr>
        <w:t>学事課</w:t>
      </w:r>
    </w:p>
    <w:p w:rsidR="00C50CA9" w:rsidRPr="00582938" w:rsidRDefault="00C50CA9" w:rsidP="00CC6104">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(2) 雇用保険関係の届出</w:t>
      </w:r>
      <w:r w:rsidR="006478A9" w:rsidRPr="00582938">
        <w:rPr>
          <w:rFonts w:asciiTheme="majorEastAsia" w:eastAsiaTheme="majorEastAsia" w:hAnsiTheme="majorEastAsia" w:hint="eastAsia"/>
        </w:rPr>
        <w:t>……………</w:t>
      </w:r>
      <w:r w:rsidR="003F5F5B" w:rsidRPr="00582938">
        <w:rPr>
          <w:rFonts w:asciiTheme="majorEastAsia" w:eastAsiaTheme="majorEastAsia" w:hAnsiTheme="majorEastAsia" w:hint="eastAsia"/>
        </w:rPr>
        <w:t>………</w:t>
      </w:r>
      <w:r w:rsidR="006478A9" w:rsidRPr="00582938">
        <w:rPr>
          <w:rFonts w:asciiTheme="majorEastAsia" w:eastAsiaTheme="majorEastAsia" w:hAnsiTheme="majorEastAsia" w:hint="eastAsia"/>
        </w:rPr>
        <w:t>……</w:t>
      </w:r>
      <w:r w:rsidRPr="00582938">
        <w:rPr>
          <w:rFonts w:asciiTheme="majorEastAsia" w:eastAsiaTheme="majorEastAsia" w:hAnsiTheme="majorEastAsia" w:hint="eastAsia"/>
        </w:rPr>
        <w:t>教職員課</w:t>
      </w:r>
    </w:p>
    <w:p w:rsidR="003F5F5B" w:rsidRPr="00582938" w:rsidRDefault="003F5F5B" w:rsidP="003F5F5B">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(3) 社会保険・厚生年金保険関係の届出………教職員課</w:t>
      </w:r>
    </w:p>
    <w:p w:rsidR="00C50CA9" w:rsidRPr="00582938" w:rsidRDefault="00C50CA9" w:rsidP="003F5F5B">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w:t>
      </w:r>
      <w:r w:rsidR="003F5F5B" w:rsidRPr="00582938">
        <w:rPr>
          <w:rFonts w:asciiTheme="majorEastAsia" w:eastAsiaTheme="majorEastAsia" w:hAnsiTheme="majorEastAsia" w:hint="eastAsia"/>
        </w:rPr>
        <w:t>4</w:t>
      </w:r>
      <w:r w:rsidRPr="00582938">
        <w:rPr>
          <w:rFonts w:asciiTheme="majorEastAsia" w:eastAsiaTheme="majorEastAsia" w:hAnsiTheme="majorEastAsia" w:hint="eastAsia"/>
        </w:rPr>
        <w:t xml:space="preserve">) </w:t>
      </w:r>
      <w:r w:rsidR="00FE1303" w:rsidRPr="00582938">
        <w:rPr>
          <w:rFonts w:asciiTheme="majorEastAsia" w:eastAsiaTheme="majorEastAsia" w:hAnsiTheme="majorEastAsia" w:hint="eastAsia"/>
        </w:rPr>
        <w:t>公務災害補償</w:t>
      </w:r>
      <w:r w:rsidRPr="00582938">
        <w:rPr>
          <w:rFonts w:asciiTheme="majorEastAsia" w:eastAsiaTheme="majorEastAsia" w:hAnsiTheme="majorEastAsia" w:hint="eastAsia"/>
        </w:rPr>
        <w:t>関係の届出</w:t>
      </w:r>
      <w:r w:rsidR="006478A9" w:rsidRPr="00582938">
        <w:rPr>
          <w:rFonts w:asciiTheme="majorEastAsia" w:eastAsiaTheme="majorEastAsia" w:hAnsiTheme="majorEastAsia" w:hint="eastAsia"/>
        </w:rPr>
        <w:t>…</w:t>
      </w:r>
      <w:r w:rsidR="00FE1303" w:rsidRPr="00582938">
        <w:rPr>
          <w:rFonts w:asciiTheme="majorEastAsia" w:eastAsiaTheme="majorEastAsia" w:hAnsiTheme="majorEastAsia" w:hint="eastAsia"/>
        </w:rPr>
        <w:t>………</w:t>
      </w:r>
      <w:r w:rsidR="003F5F5B" w:rsidRPr="00582938">
        <w:rPr>
          <w:rFonts w:asciiTheme="majorEastAsia" w:eastAsiaTheme="majorEastAsia" w:hAnsiTheme="majorEastAsia" w:hint="eastAsia"/>
        </w:rPr>
        <w:t>………</w:t>
      </w:r>
      <w:r w:rsidR="00FE1303" w:rsidRPr="00582938">
        <w:rPr>
          <w:rFonts w:asciiTheme="majorEastAsia" w:eastAsiaTheme="majorEastAsia" w:hAnsiTheme="majorEastAsia" w:hint="eastAsia"/>
        </w:rPr>
        <w:t>…</w:t>
      </w:r>
      <w:r w:rsidR="006A118D">
        <w:rPr>
          <w:rFonts w:asciiTheme="majorEastAsia" w:eastAsiaTheme="majorEastAsia" w:hAnsiTheme="majorEastAsia" w:hint="eastAsia"/>
        </w:rPr>
        <w:t>福利厚生課</w:t>
      </w:r>
    </w:p>
    <w:p w:rsidR="00C50CA9" w:rsidRPr="00582938" w:rsidRDefault="00C50CA9" w:rsidP="00CC6104">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w:t>
      </w:r>
      <w:r w:rsidR="003F5F5B" w:rsidRPr="00582938">
        <w:rPr>
          <w:rFonts w:asciiTheme="majorEastAsia" w:eastAsiaTheme="majorEastAsia" w:hAnsiTheme="majorEastAsia" w:hint="eastAsia"/>
        </w:rPr>
        <w:t>5</w:t>
      </w:r>
      <w:r w:rsidRPr="00582938">
        <w:rPr>
          <w:rFonts w:asciiTheme="majorEastAsia" w:eastAsiaTheme="majorEastAsia" w:hAnsiTheme="majorEastAsia" w:hint="eastAsia"/>
        </w:rPr>
        <w:t>) 財産形成貯蓄制度関係の届出</w:t>
      </w:r>
      <w:r w:rsidR="006478A9" w:rsidRPr="00582938">
        <w:rPr>
          <w:rFonts w:asciiTheme="majorEastAsia" w:eastAsiaTheme="majorEastAsia" w:hAnsiTheme="majorEastAsia" w:hint="eastAsia"/>
        </w:rPr>
        <w:t>……</w:t>
      </w:r>
      <w:r w:rsidR="003F5F5B" w:rsidRPr="00582938">
        <w:rPr>
          <w:rFonts w:asciiTheme="majorEastAsia" w:eastAsiaTheme="majorEastAsia" w:hAnsiTheme="majorEastAsia" w:hint="eastAsia"/>
        </w:rPr>
        <w:t>………</w:t>
      </w:r>
      <w:r w:rsidR="006478A9" w:rsidRPr="00582938">
        <w:rPr>
          <w:rFonts w:asciiTheme="majorEastAsia" w:eastAsiaTheme="majorEastAsia" w:hAnsiTheme="majorEastAsia" w:hint="eastAsia"/>
        </w:rPr>
        <w:t>…</w:t>
      </w:r>
      <w:r w:rsidRPr="00582938">
        <w:rPr>
          <w:rFonts w:asciiTheme="majorEastAsia" w:eastAsiaTheme="majorEastAsia" w:hAnsiTheme="majorEastAsia" w:hint="eastAsia"/>
        </w:rPr>
        <w:t>福利厚生課</w:t>
      </w:r>
    </w:p>
    <w:p w:rsidR="00876749" w:rsidRPr="00582938" w:rsidRDefault="00876749" w:rsidP="00876749">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(6) 児童手当関係の届出…………………………福利厚生課</w:t>
      </w:r>
    </w:p>
    <w:p w:rsidR="00C50CA9" w:rsidRPr="00582938" w:rsidRDefault="00C50CA9" w:rsidP="00CC6104">
      <w:pPr>
        <w:autoSpaceDE w:val="0"/>
        <w:autoSpaceDN w:val="0"/>
        <w:ind w:firstLineChars="100" w:firstLine="210"/>
        <w:rPr>
          <w:rFonts w:asciiTheme="majorEastAsia" w:eastAsiaTheme="majorEastAsia" w:hAnsiTheme="majorEastAsia"/>
        </w:rPr>
      </w:pPr>
      <w:r w:rsidRPr="00582938">
        <w:rPr>
          <w:rFonts w:asciiTheme="majorEastAsia" w:eastAsiaTheme="majorEastAsia" w:hAnsiTheme="majorEastAsia" w:hint="eastAsia"/>
        </w:rPr>
        <w:t>(</w:t>
      </w:r>
      <w:r w:rsidR="00876749" w:rsidRPr="00582938">
        <w:rPr>
          <w:rFonts w:asciiTheme="majorEastAsia" w:eastAsiaTheme="majorEastAsia" w:hAnsiTheme="majorEastAsia" w:hint="eastAsia"/>
        </w:rPr>
        <w:t>7</w:t>
      </w:r>
      <w:r w:rsidRPr="00582938">
        <w:rPr>
          <w:rFonts w:asciiTheme="majorEastAsia" w:eastAsiaTheme="majorEastAsia" w:hAnsiTheme="majorEastAsia" w:hint="eastAsia"/>
        </w:rPr>
        <w:t xml:space="preserve">) </w:t>
      </w:r>
      <w:r w:rsidR="00876749" w:rsidRPr="00582938">
        <w:rPr>
          <w:rFonts w:asciiTheme="majorEastAsia" w:eastAsiaTheme="majorEastAsia" w:hAnsiTheme="majorEastAsia" w:hint="eastAsia"/>
        </w:rPr>
        <w:t>（共済）個人番号</w:t>
      </w:r>
      <w:r w:rsidR="006478A9" w:rsidRPr="00582938">
        <w:rPr>
          <w:rFonts w:asciiTheme="majorEastAsia" w:eastAsiaTheme="majorEastAsia" w:hAnsiTheme="majorEastAsia" w:hint="eastAsia"/>
        </w:rPr>
        <w:t>報告書……</w:t>
      </w:r>
      <w:r w:rsidR="00876749" w:rsidRPr="00582938">
        <w:rPr>
          <w:rFonts w:asciiTheme="majorEastAsia" w:eastAsiaTheme="majorEastAsia" w:hAnsiTheme="majorEastAsia" w:hint="eastAsia"/>
        </w:rPr>
        <w:t>…</w:t>
      </w:r>
      <w:r w:rsidR="006478A9" w:rsidRPr="00582938">
        <w:rPr>
          <w:rFonts w:asciiTheme="majorEastAsia" w:eastAsiaTheme="majorEastAsia" w:hAnsiTheme="majorEastAsia" w:hint="eastAsia"/>
        </w:rPr>
        <w:t>…</w:t>
      </w:r>
      <w:r w:rsidR="003F5F5B" w:rsidRPr="00582938">
        <w:rPr>
          <w:rFonts w:asciiTheme="majorEastAsia" w:eastAsiaTheme="majorEastAsia" w:hAnsiTheme="majorEastAsia" w:hint="eastAsia"/>
        </w:rPr>
        <w:t>………</w:t>
      </w:r>
      <w:r w:rsidR="006478A9" w:rsidRPr="00582938">
        <w:rPr>
          <w:rFonts w:asciiTheme="majorEastAsia" w:eastAsiaTheme="majorEastAsia" w:hAnsiTheme="majorEastAsia" w:hint="eastAsia"/>
        </w:rPr>
        <w:t>…</w:t>
      </w:r>
      <w:r w:rsidR="00905E98" w:rsidRPr="00582938">
        <w:rPr>
          <w:rFonts w:asciiTheme="majorEastAsia" w:eastAsiaTheme="majorEastAsia" w:hAnsiTheme="majorEastAsia" w:hint="eastAsia"/>
        </w:rPr>
        <w:t>公立学校共済組合兵庫支部</w:t>
      </w:r>
    </w:p>
    <w:p w:rsidR="00654066" w:rsidRPr="00582938" w:rsidRDefault="00654066" w:rsidP="00243379">
      <w:pPr>
        <w:autoSpaceDE w:val="0"/>
        <w:autoSpaceDN w:val="0"/>
        <w:rPr>
          <w:rFonts w:asciiTheme="majorEastAsia" w:eastAsiaTheme="majorEastAsia" w:hAnsiTheme="majorEastAsia"/>
        </w:rPr>
      </w:pPr>
    </w:p>
    <w:p w:rsidR="00905E98" w:rsidRPr="00582938" w:rsidRDefault="00905E98" w:rsidP="00905E98">
      <w:pPr>
        <w:autoSpaceDE w:val="0"/>
        <w:autoSpaceDN w:val="0"/>
        <w:rPr>
          <w:rFonts w:asciiTheme="majorEastAsia" w:eastAsiaTheme="majorEastAsia" w:hAnsiTheme="majorEastAsia"/>
        </w:rPr>
      </w:pPr>
      <w:r w:rsidRPr="00582938">
        <w:rPr>
          <w:rFonts w:asciiTheme="majorEastAsia" w:eastAsiaTheme="majorEastAsia" w:hAnsiTheme="majorEastAsia" w:hint="eastAsia"/>
        </w:rPr>
        <w:t>５　実務の取扱い</w:t>
      </w:r>
    </w:p>
    <w:p w:rsidR="00905E98" w:rsidRPr="00582938" w:rsidRDefault="00905E98" w:rsidP="00905E98">
      <w:pPr>
        <w:autoSpaceDE w:val="0"/>
        <w:autoSpaceDN w:val="0"/>
        <w:rPr>
          <w:rFonts w:asciiTheme="majorEastAsia" w:eastAsiaTheme="majorEastAsia" w:hAnsiTheme="majorEastAsia"/>
        </w:rPr>
      </w:pPr>
    </w:p>
    <w:p w:rsidR="00905E98" w:rsidRPr="00582938" w:rsidRDefault="00905E98" w:rsidP="00CC6104">
      <w:pPr>
        <w:autoSpaceDE w:val="0"/>
        <w:autoSpaceDN w:val="0"/>
        <w:ind w:leftChars="100" w:left="420" w:hangingChars="100" w:hanging="210"/>
        <w:rPr>
          <w:rFonts w:asciiTheme="majorEastAsia" w:eastAsiaTheme="majorEastAsia" w:hAnsiTheme="majorEastAsia"/>
        </w:rPr>
      </w:pPr>
      <w:r w:rsidRPr="00582938">
        <w:rPr>
          <w:rFonts w:asciiTheme="majorEastAsia" w:eastAsiaTheme="majorEastAsia" w:hAnsiTheme="majorEastAsia" w:hint="eastAsia"/>
        </w:rPr>
        <w:t>・　４(1)～(</w:t>
      </w:r>
      <w:r w:rsidR="003F5F5B" w:rsidRPr="00582938">
        <w:rPr>
          <w:rFonts w:asciiTheme="majorEastAsia" w:eastAsiaTheme="majorEastAsia" w:hAnsiTheme="majorEastAsia" w:hint="eastAsia"/>
        </w:rPr>
        <w:t>3</w:t>
      </w:r>
      <w:r w:rsidRPr="00582938">
        <w:rPr>
          <w:rFonts w:asciiTheme="majorEastAsia" w:eastAsiaTheme="majorEastAsia" w:hAnsiTheme="majorEastAsia" w:hint="eastAsia"/>
        </w:rPr>
        <w:t>)の実務は</w:t>
      </w:r>
      <w:r w:rsidR="00C755BF" w:rsidRPr="00582938">
        <w:rPr>
          <w:rFonts w:asciiTheme="majorEastAsia" w:eastAsiaTheme="majorEastAsia" w:hAnsiTheme="majorEastAsia" w:hint="eastAsia"/>
        </w:rPr>
        <w:t>各</w:t>
      </w:r>
      <w:r w:rsidRPr="00582938">
        <w:rPr>
          <w:rFonts w:asciiTheme="majorEastAsia" w:eastAsiaTheme="majorEastAsia" w:hAnsiTheme="majorEastAsia" w:hint="eastAsia"/>
        </w:rPr>
        <w:t>教育事務所</w:t>
      </w:r>
      <w:r w:rsidR="00C755BF" w:rsidRPr="00582938">
        <w:rPr>
          <w:rFonts w:asciiTheme="majorEastAsia" w:eastAsiaTheme="majorEastAsia" w:hAnsiTheme="majorEastAsia" w:hint="eastAsia"/>
        </w:rPr>
        <w:t>がその</w:t>
      </w:r>
      <w:r w:rsidRPr="00582938">
        <w:rPr>
          <w:rFonts w:asciiTheme="majorEastAsia" w:eastAsiaTheme="majorEastAsia" w:hAnsiTheme="majorEastAsia" w:hint="eastAsia"/>
        </w:rPr>
        <w:t>取扱いを定めているので、所管の教育事務所の指示に従</w:t>
      </w:r>
      <w:r w:rsidR="00C755BF" w:rsidRPr="00582938">
        <w:rPr>
          <w:rFonts w:asciiTheme="majorEastAsia" w:eastAsiaTheme="majorEastAsia" w:hAnsiTheme="majorEastAsia" w:hint="eastAsia"/>
        </w:rPr>
        <w:t>うこと</w:t>
      </w:r>
      <w:r w:rsidRPr="00582938">
        <w:rPr>
          <w:rFonts w:asciiTheme="majorEastAsia" w:eastAsiaTheme="majorEastAsia" w:hAnsiTheme="majorEastAsia" w:hint="eastAsia"/>
        </w:rPr>
        <w:t>。</w:t>
      </w:r>
    </w:p>
    <w:p w:rsidR="00905E98" w:rsidRPr="00582938" w:rsidRDefault="00905E98" w:rsidP="00CC6104">
      <w:pPr>
        <w:autoSpaceDE w:val="0"/>
        <w:autoSpaceDN w:val="0"/>
        <w:ind w:leftChars="100" w:left="420" w:hangingChars="100" w:hanging="210"/>
        <w:rPr>
          <w:rFonts w:asciiTheme="majorEastAsia" w:eastAsiaTheme="majorEastAsia" w:hAnsiTheme="majorEastAsia"/>
        </w:rPr>
      </w:pPr>
      <w:r w:rsidRPr="00582938">
        <w:rPr>
          <w:rFonts w:asciiTheme="majorEastAsia" w:eastAsiaTheme="majorEastAsia" w:hAnsiTheme="majorEastAsia" w:hint="eastAsia"/>
        </w:rPr>
        <w:t>・　４(</w:t>
      </w:r>
      <w:r w:rsidR="003F5F5B" w:rsidRPr="00582938">
        <w:rPr>
          <w:rFonts w:asciiTheme="majorEastAsia" w:eastAsiaTheme="majorEastAsia" w:hAnsiTheme="majorEastAsia" w:hint="eastAsia"/>
        </w:rPr>
        <w:t>4</w:t>
      </w:r>
      <w:r w:rsidRPr="00582938">
        <w:rPr>
          <w:rFonts w:asciiTheme="majorEastAsia" w:eastAsiaTheme="majorEastAsia" w:hAnsiTheme="majorEastAsia" w:hint="eastAsia"/>
        </w:rPr>
        <w:t>)</w:t>
      </w:r>
      <w:r w:rsidR="00FE1303" w:rsidRPr="00582938">
        <w:rPr>
          <w:rFonts w:asciiTheme="majorEastAsia" w:eastAsiaTheme="majorEastAsia" w:hAnsiTheme="majorEastAsia" w:hint="eastAsia"/>
        </w:rPr>
        <w:t>～(</w:t>
      </w:r>
      <w:r w:rsidR="002D3332" w:rsidRPr="00582938">
        <w:rPr>
          <w:rFonts w:asciiTheme="majorEastAsia" w:eastAsiaTheme="majorEastAsia" w:hAnsiTheme="majorEastAsia" w:hint="eastAsia"/>
        </w:rPr>
        <w:t>7</w:t>
      </w:r>
      <w:r w:rsidR="00FE1303" w:rsidRPr="00582938">
        <w:rPr>
          <w:rFonts w:asciiTheme="majorEastAsia" w:eastAsiaTheme="majorEastAsia" w:hAnsiTheme="majorEastAsia" w:hint="eastAsia"/>
        </w:rPr>
        <w:t>)</w:t>
      </w:r>
      <w:r w:rsidRPr="00582938">
        <w:rPr>
          <w:rFonts w:asciiTheme="majorEastAsia" w:eastAsiaTheme="majorEastAsia" w:hAnsiTheme="majorEastAsia" w:hint="eastAsia"/>
        </w:rPr>
        <w:t>の実務は</w:t>
      </w:r>
      <w:r w:rsidR="00C755BF" w:rsidRPr="00582938">
        <w:rPr>
          <w:rFonts w:asciiTheme="majorEastAsia" w:eastAsiaTheme="majorEastAsia" w:hAnsiTheme="majorEastAsia" w:hint="eastAsia"/>
        </w:rPr>
        <w:t>各</w:t>
      </w:r>
      <w:r w:rsidR="00FE1303" w:rsidRPr="00582938">
        <w:rPr>
          <w:rFonts w:asciiTheme="majorEastAsia" w:eastAsiaTheme="majorEastAsia" w:hAnsiTheme="majorEastAsia" w:hint="eastAsia"/>
        </w:rPr>
        <w:t>所管課等</w:t>
      </w:r>
      <w:r w:rsidR="00C755BF" w:rsidRPr="00582938">
        <w:rPr>
          <w:rFonts w:asciiTheme="majorEastAsia" w:eastAsiaTheme="majorEastAsia" w:hAnsiTheme="majorEastAsia" w:hint="eastAsia"/>
        </w:rPr>
        <w:t>がその</w:t>
      </w:r>
      <w:r w:rsidRPr="00582938">
        <w:rPr>
          <w:rFonts w:asciiTheme="majorEastAsia" w:eastAsiaTheme="majorEastAsia" w:hAnsiTheme="majorEastAsia" w:hint="eastAsia"/>
        </w:rPr>
        <w:t>取扱いを定めているので、</w:t>
      </w:r>
      <w:r w:rsidR="00C755BF" w:rsidRPr="00582938">
        <w:rPr>
          <w:rFonts w:asciiTheme="majorEastAsia" w:eastAsiaTheme="majorEastAsia" w:hAnsiTheme="majorEastAsia" w:hint="eastAsia"/>
        </w:rPr>
        <w:t>各</w:t>
      </w:r>
      <w:r w:rsidR="00FE1303" w:rsidRPr="00582938">
        <w:rPr>
          <w:rFonts w:asciiTheme="majorEastAsia" w:eastAsiaTheme="majorEastAsia" w:hAnsiTheme="majorEastAsia" w:hint="eastAsia"/>
        </w:rPr>
        <w:t>所管課等の</w:t>
      </w:r>
      <w:r w:rsidRPr="00582938">
        <w:rPr>
          <w:rFonts w:asciiTheme="majorEastAsia" w:eastAsiaTheme="majorEastAsia" w:hAnsiTheme="majorEastAsia" w:hint="eastAsia"/>
        </w:rPr>
        <w:t>指示に従</w:t>
      </w:r>
      <w:r w:rsidR="00C755BF" w:rsidRPr="00582938">
        <w:rPr>
          <w:rFonts w:asciiTheme="majorEastAsia" w:eastAsiaTheme="majorEastAsia" w:hAnsiTheme="majorEastAsia" w:hint="eastAsia"/>
        </w:rPr>
        <w:t>うこと</w:t>
      </w:r>
      <w:r w:rsidRPr="00582938">
        <w:rPr>
          <w:rFonts w:asciiTheme="majorEastAsia" w:eastAsiaTheme="majorEastAsia" w:hAnsiTheme="majorEastAsia" w:hint="eastAsia"/>
        </w:rPr>
        <w:t>。</w:t>
      </w:r>
    </w:p>
    <w:p w:rsidR="00905E98" w:rsidRPr="00582938" w:rsidRDefault="00905E98" w:rsidP="00905E98">
      <w:pPr>
        <w:autoSpaceDE w:val="0"/>
        <w:autoSpaceDN w:val="0"/>
        <w:rPr>
          <w:rFonts w:asciiTheme="majorEastAsia" w:eastAsiaTheme="majorEastAsia" w:hAnsiTheme="majorEastAsia"/>
        </w:rPr>
      </w:pPr>
    </w:p>
    <w:p w:rsidR="00905E98" w:rsidRPr="00582938" w:rsidRDefault="00905E98" w:rsidP="00905E98">
      <w:pPr>
        <w:autoSpaceDE w:val="0"/>
        <w:autoSpaceDN w:val="0"/>
        <w:rPr>
          <w:rFonts w:asciiTheme="majorEastAsia" w:eastAsiaTheme="majorEastAsia" w:hAnsiTheme="majorEastAsia"/>
        </w:rPr>
      </w:pPr>
      <w:r w:rsidRPr="00582938">
        <w:rPr>
          <w:rFonts w:asciiTheme="majorEastAsia" w:eastAsiaTheme="majorEastAsia" w:hAnsiTheme="majorEastAsia" w:hint="eastAsia"/>
        </w:rPr>
        <w:t>６　その他</w:t>
      </w:r>
    </w:p>
    <w:p w:rsidR="00905E98" w:rsidRPr="00582938" w:rsidRDefault="00FE1303" w:rsidP="00CC6104">
      <w:pPr>
        <w:autoSpaceDE w:val="0"/>
        <w:autoSpaceDN w:val="0"/>
        <w:ind w:leftChars="100" w:left="210" w:firstLineChars="100" w:firstLine="210"/>
        <w:rPr>
          <w:rFonts w:asciiTheme="majorEastAsia" w:eastAsiaTheme="majorEastAsia" w:hAnsiTheme="majorEastAsia"/>
        </w:rPr>
      </w:pPr>
      <w:r w:rsidRPr="00582938">
        <w:rPr>
          <w:rFonts w:asciiTheme="majorEastAsia" w:eastAsiaTheme="majorEastAsia" w:hAnsiTheme="majorEastAsia" w:hint="eastAsia"/>
        </w:rPr>
        <w:t>個人番号の取扱い</w:t>
      </w:r>
      <w:r w:rsidR="00905E98" w:rsidRPr="00582938">
        <w:rPr>
          <w:rFonts w:asciiTheme="majorEastAsia" w:eastAsiaTheme="majorEastAsia" w:hAnsiTheme="majorEastAsia" w:hint="eastAsia"/>
        </w:rPr>
        <w:t>についての詳細は</w:t>
      </w:r>
      <w:r w:rsidR="00C755BF" w:rsidRPr="00582938">
        <w:rPr>
          <w:rFonts w:asciiTheme="majorEastAsia" w:eastAsiaTheme="majorEastAsia" w:hAnsiTheme="majorEastAsia" w:hint="eastAsia"/>
        </w:rPr>
        <w:t>、</w:t>
      </w:r>
      <w:r w:rsidR="00905E98" w:rsidRPr="00582938">
        <w:rPr>
          <w:rFonts w:asciiTheme="majorEastAsia" w:eastAsiaTheme="majorEastAsia" w:hAnsiTheme="majorEastAsia" w:hint="eastAsia"/>
        </w:rPr>
        <w:t>『兵庫県教育委員会における個人番号関係事務にかかる安全管理措置要綱』を参照</w:t>
      </w:r>
      <w:bookmarkStart w:id="0" w:name="_GoBack"/>
      <w:bookmarkEnd w:id="0"/>
    </w:p>
    <w:sectPr w:rsidR="00905E98" w:rsidRPr="00582938" w:rsidSect="00B63CE9">
      <w:footerReference w:type="even" r:id="rId8"/>
      <w:footerReference w:type="default" r:id="rId9"/>
      <w:pgSz w:w="11906" w:h="16838" w:code="9"/>
      <w:pgMar w:top="1134" w:right="1701" w:bottom="851" w:left="1418" w:header="720" w:footer="720" w:gutter="0"/>
      <w:paperSrc w:first="7" w:other="7"/>
      <w:pgNumType w:start="25"/>
      <w:cols w:space="425"/>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56B" w:rsidRDefault="00A9656B">
      <w:r>
        <w:separator/>
      </w:r>
    </w:p>
  </w:endnote>
  <w:endnote w:type="continuationSeparator" w:id="0">
    <w:p w:rsidR="00A9656B" w:rsidRDefault="00A96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56B" w:rsidRDefault="00A9656B" w:rsidP="001B41F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9656B" w:rsidRDefault="00A9656B">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56B" w:rsidRDefault="00A9656B" w:rsidP="001B41F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B63CE9">
      <w:rPr>
        <w:rStyle w:val="ab"/>
        <w:noProof/>
      </w:rPr>
      <w:t>25</w:t>
    </w:r>
    <w:r>
      <w:rPr>
        <w:rStyle w:val="ab"/>
      </w:rPr>
      <w:fldChar w:fldCharType="end"/>
    </w:r>
  </w:p>
  <w:p w:rsidR="00A9656B" w:rsidRDefault="00A9656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56B" w:rsidRDefault="00A9656B">
      <w:r>
        <w:separator/>
      </w:r>
    </w:p>
  </w:footnote>
  <w:footnote w:type="continuationSeparator" w:id="0">
    <w:p w:rsidR="00A9656B" w:rsidRDefault="00A96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74C05"/>
    <w:multiLevelType w:val="singleLevel"/>
    <w:tmpl w:val="5BB47332"/>
    <w:lvl w:ilvl="0">
      <w:start w:val="1"/>
      <w:numFmt w:val="decimal"/>
      <w:lvlText w:val="%1."/>
      <w:lvlJc w:val="left"/>
      <w:pPr>
        <w:tabs>
          <w:tab w:val="num" w:pos="390"/>
        </w:tabs>
        <w:ind w:left="390" w:hanging="390"/>
      </w:pPr>
      <w:rPr>
        <w:rFonts w:hint="eastAsia"/>
      </w:rPr>
    </w:lvl>
  </w:abstractNum>
  <w:abstractNum w:abstractNumId="1" w15:restartNumberingAfterBreak="0">
    <w:nsid w:val="01F83824"/>
    <w:multiLevelType w:val="hybridMultilevel"/>
    <w:tmpl w:val="4F108F76"/>
    <w:lvl w:ilvl="0" w:tplc="E9260280">
      <w:start w:val="3"/>
      <w:numFmt w:val="decimalEnclosedCircle"/>
      <w:lvlText w:val="%1"/>
      <w:lvlJc w:val="left"/>
      <w:pPr>
        <w:tabs>
          <w:tab w:val="num" w:pos="570"/>
        </w:tabs>
        <w:ind w:left="570" w:hanging="36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246699A"/>
    <w:multiLevelType w:val="hybridMultilevel"/>
    <w:tmpl w:val="BA4C78C6"/>
    <w:lvl w:ilvl="0" w:tplc="0186CCE2">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 w15:restartNumberingAfterBreak="0">
    <w:nsid w:val="031D23D7"/>
    <w:multiLevelType w:val="hybridMultilevel"/>
    <w:tmpl w:val="D206C632"/>
    <w:lvl w:ilvl="0" w:tplc="E1B43C54">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4" w15:restartNumberingAfterBreak="0">
    <w:nsid w:val="09E9535F"/>
    <w:multiLevelType w:val="hybridMultilevel"/>
    <w:tmpl w:val="55E0F702"/>
    <w:lvl w:ilvl="0" w:tplc="E7925F6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0FD75EB6"/>
    <w:multiLevelType w:val="hybridMultilevel"/>
    <w:tmpl w:val="F7562F80"/>
    <w:lvl w:ilvl="0" w:tplc="750EF3C8">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116F0B08"/>
    <w:multiLevelType w:val="hybridMultilevel"/>
    <w:tmpl w:val="02302716"/>
    <w:lvl w:ilvl="0" w:tplc="6158FD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12423270"/>
    <w:multiLevelType w:val="hybridMultilevel"/>
    <w:tmpl w:val="15DE664A"/>
    <w:lvl w:ilvl="0" w:tplc="25EC5786">
      <w:start w:val="2"/>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2711E41"/>
    <w:multiLevelType w:val="hybridMultilevel"/>
    <w:tmpl w:val="1ADAA2E0"/>
    <w:lvl w:ilvl="0" w:tplc="CF1AD2BC">
      <w:start w:val="4"/>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9" w15:restartNumberingAfterBreak="0">
    <w:nsid w:val="1446675C"/>
    <w:multiLevelType w:val="hybridMultilevel"/>
    <w:tmpl w:val="0C0A430C"/>
    <w:lvl w:ilvl="0" w:tplc="B0F06842">
      <w:numFmt w:val="bullet"/>
      <w:lvlText w:val="※"/>
      <w:lvlJc w:val="left"/>
      <w:pPr>
        <w:tabs>
          <w:tab w:val="num" w:pos="780"/>
        </w:tabs>
        <w:ind w:left="7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158E1278"/>
    <w:multiLevelType w:val="hybridMultilevel"/>
    <w:tmpl w:val="51AEEB40"/>
    <w:lvl w:ilvl="0" w:tplc="B7EC7A1E">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1" w15:restartNumberingAfterBreak="0">
    <w:nsid w:val="17456C78"/>
    <w:multiLevelType w:val="hybridMultilevel"/>
    <w:tmpl w:val="24D8D338"/>
    <w:lvl w:ilvl="0" w:tplc="8A08B75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18232FF4"/>
    <w:multiLevelType w:val="hybridMultilevel"/>
    <w:tmpl w:val="981CCDEE"/>
    <w:lvl w:ilvl="0" w:tplc="02502A48">
      <w:start w:val="1"/>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15:restartNumberingAfterBreak="0">
    <w:nsid w:val="198A019C"/>
    <w:multiLevelType w:val="hybridMultilevel"/>
    <w:tmpl w:val="432A3330"/>
    <w:lvl w:ilvl="0" w:tplc="6444DFDA">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14" w15:restartNumberingAfterBreak="0">
    <w:nsid w:val="34776A1E"/>
    <w:multiLevelType w:val="hybridMultilevel"/>
    <w:tmpl w:val="18CA7970"/>
    <w:lvl w:ilvl="0" w:tplc="6E08A4DC">
      <w:start w:val="2"/>
      <w:numFmt w:val="decimal"/>
      <w:lvlText w:val="(%1)"/>
      <w:lvlJc w:val="left"/>
      <w:pPr>
        <w:tabs>
          <w:tab w:val="num" w:pos="900"/>
        </w:tabs>
        <w:ind w:left="900" w:hanging="36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5" w15:restartNumberingAfterBreak="0">
    <w:nsid w:val="347D4B4F"/>
    <w:multiLevelType w:val="hybridMultilevel"/>
    <w:tmpl w:val="E98E6B84"/>
    <w:lvl w:ilvl="0" w:tplc="AA9CCEBE">
      <w:start w:val="5"/>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38793BEF"/>
    <w:multiLevelType w:val="hybridMultilevel"/>
    <w:tmpl w:val="805EF9E8"/>
    <w:lvl w:ilvl="0" w:tplc="32ECD36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3F5307C4"/>
    <w:multiLevelType w:val="hybridMultilevel"/>
    <w:tmpl w:val="09660B16"/>
    <w:lvl w:ilvl="0" w:tplc="042EAD32">
      <w:start w:val="3"/>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3FFF6001"/>
    <w:multiLevelType w:val="hybridMultilevel"/>
    <w:tmpl w:val="DF36A730"/>
    <w:lvl w:ilvl="0" w:tplc="11508E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2B68D8"/>
    <w:multiLevelType w:val="hybridMultilevel"/>
    <w:tmpl w:val="269CB3F0"/>
    <w:lvl w:ilvl="0" w:tplc="69A08F1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45587FE2"/>
    <w:multiLevelType w:val="hybridMultilevel"/>
    <w:tmpl w:val="564C08FE"/>
    <w:lvl w:ilvl="0" w:tplc="DA28AB0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47E30CF8"/>
    <w:multiLevelType w:val="hybridMultilevel"/>
    <w:tmpl w:val="2096A3C8"/>
    <w:lvl w:ilvl="0" w:tplc="E988CDF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8D842AB"/>
    <w:multiLevelType w:val="hybridMultilevel"/>
    <w:tmpl w:val="7EF27B92"/>
    <w:lvl w:ilvl="0" w:tplc="706A2674">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4A705E49"/>
    <w:multiLevelType w:val="hybridMultilevel"/>
    <w:tmpl w:val="BAA6FED6"/>
    <w:lvl w:ilvl="0" w:tplc="038EE092">
      <w:start w:val="1"/>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4" w15:restartNumberingAfterBreak="0">
    <w:nsid w:val="4E1959E8"/>
    <w:multiLevelType w:val="hybridMultilevel"/>
    <w:tmpl w:val="140450D8"/>
    <w:lvl w:ilvl="0" w:tplc="B9207F88">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549C2935"/>
    <w:multiLevelType w:val="hybridMultilevel"/>
    <w:tmpl w:val="F3C20FA4"/>
    <w:lvl w:ilvl="0" w:tplc="09740B04">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6" w15:restartNumberingAfterBreak="0">
    <w:nsid w:val="5B6C7A5E"/>
    <w:multiLevelType w:val="hybridMultilevel"/>
    <w:tmpl w:val="61906168"/>
    <w:lvl w:ilvl="0" w:tplc="D3B68F42">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7" w15:restartNumberingAfterBreak="0">
    <w:nsid w:val="60C82E2F"/>
    <w:multiLevelType w:val="hybridMultilevel"/>
    <w:tmpl w:val="781C395E"/>
    <w:lvl w:ilvl="0" w:tplc="9C48061A">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8" w15:restartNumberingAfterBreak="0">
    <w:nsid w:val="61827AC8"/>
    <w:multiLevelType w:val="hybridMultilevel"/>
    <w:tmpl w:val="08F05C30"/>
    <w:lvl w:ilvl="0" w:tplc="F4F4F692">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9" w15:restartNumberingAfterBreak="0">
    <w:nsid w:val="63F863AA"/>
    <w:multiLevelType w:val="hybridMultilevel"/>
    <w:tmpl w:val="ADFC2B58"/>
    <w:lvl w:ilvl="0" w:tplc="D7765E1C">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0" w15:restartNumberingAfterBreak="0">
    <w:nsid w:val="66422D5E"/>
    <w:multiLevelType w:val="hybridMultilevel"/>
    <w:tmpl w:val="45648444"/>
    <w:lvl w:ilvl="0" w:tplc="E4620DC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6AD65021"/>
    <w:multiLevelType w:val="hybridMultilevel"/>
    <w:tmpl w:val="A8F6661A"/>
    <w:lvl w:ilvl="0" w:tplc="EB4ECC0E">
      <w:start w:val="5"/>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B462454"/>
    <w:multiLevelType w:val="hybridMultilevel"/>
    <w:tmpl w:val="2E9212DC"/>
    <w:lvl w:ilvl="0" w:tplc="161218FE">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3" w15:restartNumberingAfterBreak="0">
    <w:nsid w:val="6B9575D5"/>
    <w:multiLevelType w:val="hybridMultilevel"/>
    <w:tmpl w:val="FF7E3E0C"/>
    <w:lvl w:ilvl="0" w:tplc="1318FF68">
      <w:start w:val="3"/>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4" w15:restartNumberingAfterBreak="0">
    <w:nsid w:val="6C0845A7"/>
    <w:multiLevelType w:val="hybridMultilevel"/>
    <w:tmpl w:val="2012A1FC"/>
    <w:lvl w:ilvl="0" w:tplc="0DB8C4D2">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5" w15:restartNumberingAfterBreak="0">
    <w:nsid w:val="716926FB"/>
    <w:multiLevelType w:val="hybridMultilevel"/>
    <w:tmpl w:val="F5102880"/>
    <w:lvl w:ilvl="0" w:tplc="A8B6D3D4">
      <w:start w:val="2"/>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6" w15:restartNumberingAfterBreak="0">
    <w:nsid w:val="7A01440C"/>
    <w:multiLevelType w:val="hybridMultilevel"/>
    <w:tmpl w:val="B240F3FE"/>
    <w:lvl w:ilvl="0" w:tplc="D2A24676">
      <w:start w:val="4"/>
      <w:numFmt w:val="bullet"/>
      <w:lvlText w:val="・"/>
      <w:lvlJc w:val="left"/>
      <w:pPr>
        <w:tabs>
          <w:tab w:val="num" w:pos="1620"/>
        </w:tabs>
        <w:ind w:left="16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7" w15:restartNumberingAfterBreak="0">
    <w:nsid w:val="7DDF35B5"/>
    <w:multiLevelType w:val="hybridMultilevel"/>
    <w:tmpl w:val="9798161C"/>
    <w:lvl w:ilvl="0" w:tplc="F75C21DE">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8" w15:restartNumberingAfterBreak="0">
    <w:nsid w:val="7E9D2652"/>
    <w:multiLevelType w:val="hybridMultilevel"/>
    <w:tmpl w:val="0F40721C"/>
    <w:lvl w:ilvl="0" w:tplc="E6BC67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1"/>
  </w:num>
  <w:num w:numId="3">
    <w:abstractNumId w:val="14"/>
  </w:num>
  <w:num w:numId="4">
    <w:abstractNumId w:val="7"/>
  </w:num>
  <w:num w:numId="5">
    <w:abstractNumId w:val="21"/>
  </w:num>
  <w:num w:numId="6">
    <w:abstractNumId w:val="27"/>
  </w:num>
  <w:num w:numId="7">
    <w:abstractNumId w:val="25"/>
  </w:num>
  <w:num w:numId="8">
    <w:abstractNumId w:val="23"/>
  </w:num>
  <w:num w:numId="9">
    <w:abstractNumId w:val="19"/>
  </w:num>
  <w:num w:numId="10">
    <w:abstractNumId w:val="33"/>
  </w:num>
  <w:num w:numId="11">
    <w:abstractNumId w:val="20"/>
  </w:num>
  <w:num w:numId="12">
    <w:abstractNumId w:val="37"/>
  </w:num>
  <w:num w:numId="13">
    <w:abstractNumId w:val="22"/>
  </w:num>
  <w:num w:numId="14">
    <w:abstractNumId w:val="28"/>
  </w:num>
  <w:num w:numId="15">
    <w:abstractNumId w:val="2"/>
  </w:num>
  <w:num w:numId="16">
    <w:abstractNumId w:val="32"/>
  </w:num>
  <w:num w:numId="17">
    <w:abstractNumId w:val="26"/>
  </w:num>
  <w:num w:numId="18">
    <w:abstractNumId w:val="13"/>
  </w:num>
  <w:num w:numId="19">
    <w:abstractNumId w:val="3"/>
  </w:num>
  <w:num w:numId="20">
    <w:abstractNumId w:val="35"/>
  </w:num>
  <w:num w:numId="21">
    <w:abstractNumId w:val="34"/>
  </w:num>
  <w:num w:numId="22">
    <w:abstractNumId w:val="29"/>
  </w:num>
  <w:num w:numId="23">
    <w:abstractNumId w:val="8"/>
  </w:num>
  <w:num w:numId="24">
    <w:abstractNumId w:val="36"/>
  </w:num>
  <w:num w:numId="25">
    <w:abstractNumId w:val="17"/>
  </w:num>
  <w:num w:numId="26">
    <w:abstractNumId w:val="9"/>
  </w:num>
  <w:num w:numId="27">
    <w:abstractNumId w:val="1"/>
  </w:num>
  <w:num w:numId="28">
    <w:abstractNumId w:val="12"/>
  </w:num>
  <w:num w:numId="29">
    <w:abstractNumId w:val="31"/>
  </w:num>
  <w:num w:numId="30">
    <w:abstractNumId w:val="15"/>
  </w:num>
  <w:num w:numId="31">
    <w:abstractNumId w:val="6"/>
  </w:num>
  <w:num w:numId="32">
    <w:abstractNumId w:val="16"/>
  </w:num>
  <w:num w:numId="33">
    <w:abstractNumId w:val="24"/>
  </w:num>
  <w:num w:numId="34">
    <w:abstractNumId w:val="18"/>
  </w:num>
  <w:num w:numId="35">
    <w:abstractNumId w:val="5"/>
  </w:num>
  <w:num w:numId="36">
    <w:abstractNumId w:val="10"/>
  </w:num>
  <w:num w:numId="37">
    <w:abstractNumId w:val="38"/>
  </w:num>
  <w:num w:numId="38">
    <w:abstractNumId w:val="30"/>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85"/>
  <w:displayHorizontalDrawingGridEvery w:val="0"/>
  <w:characterSpacingControl w:val="compressPunctuation"/>
  <w:hdrShapeDefaults>
    <o:shapedefaults v:ext="edit" spidmax="45057">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4EC"/>
    <w:rsid w:val="0000018C"/>
    <w:rsid w:val="00002B26"/>
    <w:rsid w:val="000076A1"/>
    <w:rsid w:val="0002778A"/>
    <w:rsid w:val="00031F0D"/>
    <w:rsid w:val="00036F35"/>
    <w:rsid w:val="0004011D"/>
    <w:rsid w:val="00052877"/>
    <w:rsid w:val="00052AB9"/>
    <w:rsid w:val="00066C6A"/>
    <w:rsid w:val="00067F42"/>
    <w:rsid w:val="0008580C"/>
    <w:rsid w:val="00085E72"/>
    <w:rsid w:val="0009579A"/>
    <w:rsid w:val="000958F0"/>
    <w:rsid w:val="0009677E"/>
    <w:rsid w:val="000A1EBE"/>
    <w:rsid w:val="000B7793"/>
    <w:rsid w:val="000C0633"/>
    <w:rsid w:val="000E047A"/>
    <w:rsid w:val="000E1E86"/>
    <w:rsid w:val="000E3078"/>
    <w:rsid w:val="000E7EF8"/>
    <w:rsid w:val="000F05EE"/>
    <w:rsid w:val="001102AE"/>
    <w:rsid w:val="00112FA7"/>
    <w:rsid w:val="001170B3"/>
    <w:rsid w:val="00125440"/>
    <w:rsid w:val="00130DD6"/>
    <w:rsid w:val="00131096"/>
    <w:rsid w:val="001407A8"/>
    <w:rsid w:val="00142CF6"/>
    <w:rsid w:val="001506C4"/>
    <w:rsid w:val="00153B4E"/>
    <w:rsid w:val="00166335"/>
    <w:rsid w:val="00180288"/>
    <w:rsid w:val="0018633C"/>
    <w:rsid w:val="00194EFB"/>
    <w:rsid w:val="00194F86"/>
    <w:rsid w:val="001969DD"/>
    <w:rsid w:val="001A6C2B"/>
    <w:rsid w:val="001B41FF"/>
    <w:rsid w:val="001C5E5D"/>
    <w:rsid w:val="001D7B39"/>
    <w:rsid w:val="001E531D"/>
    <w:rsid w:val="001F4233"/>
    <w:rsid w:val="00217667"/>
    <w:rsid w:val="002236A5"/>
    <w:rsid w:val="00231693"/>
    <w:rsid w:val="00233143"/>
    <w:rsid w:val="002372C4"/>
    <w:rsid w:val="00243379"/>
    <w:rsid w:val="00251583"/>
    <w:rsid w:val="00260133"/>
    <w:rsid w:val="002700A8"/>
    <w:rsid w:val="00276962"/>
    <w:rsid w:val="002840CC"/>
    <w:rsid w:val="00285FB3"/>
    <w:rsid w:val="00291123"/>
    <w:rsid w:val="002A3E79"/>
    <w:rsid w:val="002B52BD"/>
    <w:rsid w:val="002C01BB"/>
    <w:rsid w:val="002C7985"/>
    <w:rsid w:val="002D3332"/>
    <w:rsid w:val="002F3301"/>
    <w:rsid w:val="003052E9"/>
    <w:rsid w:val="003169C6"/>
    <w:rsid w:val="003274F4"/>
    <w:rsid w:val="00330E75"/>
    <w:rsid w:val="003442AE"/>
    <w:rsid w:val="00381D49"/>
    <w:rsid w:val="00382F65"/>
    <w:rsid w:val="00385DAF"/>
    <w:rsid w:val="00387679"/>
    <w:rsid w:val="003A55D1"/>
    <w:rsid w:val="003B7B39"/>
    <w:rsid w:val="003C1E12"/>
    <w:rsid w:val="003C67E2"/>
    <w:rsid w:val="003D5915"/>
    <w:rsid w:val="003E1F8E"/>
    <w:rsid w:val="003E3CBB"/>
    <w:rsid w:val="003F1227"/>
    <w:rsid w:val="003F5F5B"/>
    <w:rsid w:val="003F7228"/>
    <w:rsid w:val="00404E26"/>
    <w:rsid w:val="004160DC"/>
    <w:rsid w:val="004176F7"/>
    <w:rsid w:val="00450F7F"/>
    <w:rsid w:val="00461283"/>
    <w:rsid w:val="00463C65"/>
    <w:rsid w:val="00473355"/>
    <w:rsid w:val="0047342D"/>
    <w:rsid w:val="00474189"/>
    <w:rsid w:val="00480B57"/>
    <w:rsid w:val="004828C3"/>
    <w:rsid w:val="0048376C"/>
    <w:rsid w:val="004867CE"/>
    <w:rsid w:val="004B1878"/>
    <w:rsid w:val="004E6467"/>
    <w:rsid w:val="004F2432"/>
    <w:rsid w:val="00500D98"/>
    <w:rsid w:val="00512AA5"/>
    <w:rsid w:val="00521A50"/>
    <w:rsid w:val="00525469"/>
    <w:rsid w:val="00531E1D"/>
    <w:rsid w:val="00556F30"/>
    <w:rsid w:val="00561222"/>
    <w:rsid w:val="00561BCC"/>
    <w:rsid w:val="00582938"/>
    <w:rsid w:val="00596061"/>
    <w:rsid w:val="005963F1"/>
    <w:rsid w:val="005A6366"/>
    <w:rsid w:val="005A6F5B"/>
    <w:rsid w:val="005B3D52"/>
    <w:rsid w:val="005B4742"/>
    <w:rsid w:val="005C171F"/>
    <w:rsid w:val="005C709C"/>
    <w:rsid w:val="005D144F"/>
    <w:rsid w:val="005D2654"/>
    <w:rsid w:val="00601445"/>
    <w:rsid w:val="00610E82"/>
    <w:rsid w:val="00611D56"/>
    <w:rsid w:val="00613C66"/>
    <w:rsid w:val="00626E2D"/>
    <w:rsid w:val="00637A1B"/>
    <w:rsid w:val="00643EF6"/>
    <w:rsid w:val="0064412F"/>
    <w:rsid w:val="006478A9"/>
    <w:rsid w:val="00651D4D"/>
    <w:rsid w:val="00654066"/>
    <w:rsid w:val="00670649"/>
    <w:rsid w:val="006861AE"/>
    <w:rsid w:val="006947B1"/>
    <w:rsid w:val="006A118D"/>
    <w:rsid w:val="006A3A0C"/>
    <w:rsid w:val="006C1204"/>
    <w:rsid w:val="006C1D6F"/>
    <w:rsid w:val="006C36FB"/>
    <w:rsid w:val="006E1D10"/>
    <w:rsid w:val="00704B20"/>
    <w:rsid w:val="00704C3A"/>
    <w:rsid w:val="00711BC9"/>
    <w:rsid w:val="0071309A"/>
    <w:rsid w:val="007178D1"/>
    <w:rsid w:val="00767A53"/>
    <w:rsid w:val="007709D4"/>
    <w:rsid w:val="00775022"/>
    <w:rsid w:val="00777232"/>
    <w:rsid w:val="00780227"/>
    <w:rsid w:val="00782982"/>
    <w:rsid w:val="00787C1E"/>
    <w:rsid w:val="00797F0D"/>
    <w:rsid w:val="007A47CD"/>
    <w:rsid w:val="007B158D"/>
    <w:rsid w:val="007E18C0"/>
    <w:rsid w:val="007E2922"/>
    <w:rsid w:val="007F324C"/>
    <w:rsid w:val="00802534"/>
    <w:rsid w:val="00817A15"/>
    <w:rsid w:val="00826D4B"/>
    <w:rsid w:val="0083485A"/>
    <w:rsid w:val="00842FBA"/>
    <w:rsid w:val="00852169"/>
    <w:rsid w:val="00854E96"/>
    <w:rsid w:val="00865A05"/>
    <w:rsid w:val="00876749"/>
    <w:rsid w:val="0088741E"/>
    <w:rsid w:val="008908D9"/>
    <w:rsid w:val="008943D0"/>
    <w:rsid w:val="00894B1C"/>
    <w:rsid w:val="00897215"/>
    <w:rsid w:val="008A7CF2"/>
    <w:rsid w:val="008B0805"/>
    <w:rsid w:val="008C334F"/>
    <w:rsid w:val="008D1C0B"/>
    <w:rsid w:val="008E2890"/>
    <w:rsid w:val="008E2AAD"/>
    <w:rsid w:val="008E7FA5"/>
    <w:rsid w:val="00905E98"/>
    <w:rsid w:val="00921D1A"/>
    <w:rsid w:val="00923D55"/>
    <w:rsid w:val="00932CC1"/>
    <w:rsid w:val="00937280"/>
    <w:rsid w:val="0096493B"/>
    <w:rsid w:val="00964FBA"/>
    <w:rsid w:val="00996B17"/>
    <w:rsid w:val="009A141C"/>
    <w:rsid w:val="009C0135"/>
    <w:rsid w:val="009C1731"/>
    <w:rsid w:val="009C32F5"/>
    <w:rsid w:val="009F2BF0"/>
    <w:rsid w:val="009F6EC2"/>
    <w:rsid w:val="00A0391C"/>
    <w:rsid w:val="00A0643E"/>
    <w:rsid w:val="00A11CDA"/>
    <w:rsid w:val="00A14D38"/>
    <w:rsid w:val="00A22824"/>
    <w:rsid w:val="00A31D8C"/>
    <w:rsid w:val="00A37EE8"/>
    <w:rsid w:val="00A53F20"/>
    <w:rsid w:val="00A54998"/>
    <w:rsid w:val="00A654C5"/>
    <w:rsid w:val="00A80EC3"/>
    <w:rsid w:val="00A8381B"/>
    <w:rsid w:val="00A85C1A"/>
    <w:rsid w:val="00A935D6"/>
    <w:rsid w:val="00A9656B"/>
    <w:rsid w:val="00A96DE6"/>
    <w:rsid w:val="00AA2028"/>
    <w:rsid w:val="00AA243A"/>
    <w:rsid w:val="00AA3190"/>
    <w:rsid w:val="00AA61B8"/>
    <w:rsid w:val="00AE2D37"/>
    <w:rsid w:val="00AF1E10"/>
    <w:rsid w:val="00AF2FAB"/>
    <w:rsid w:val="00B04829"/>
    <w:rsid w:val="00B16236"/>
    <w:rsid w:val="00B430DD"/>
    <w:rsid w:val="00B639F0"/>
    <w:rsid w:val="00B63CE9"/>
    <w:rsid w:val="00B66EEF"/>
    <w:rsid w:val="00B75D72"/>
    <w:rsid w:val="00B77065"/>
    <w:rsid w:val="00B77C74"/>
    <w:rsid w:val="00B83637"/>
    <w:rsid w:val="00B90501"/>
    <w:rsid w:val="00B95058"/>
    <w:rsid w:val="00BB222D"/>
    <w:rsid w:val="00BB313F"/>
    <w:rsid w:val="00BB64EC"/>
    <w:rsid w:val="00BB694A"/>
    <w:rsid w:val="00BD2655"/>
    <w:rsid w:val="00BD3486"/>
    <w:rsid w:val="00BD662F"/>
    <w:rsid w:val="00BF35CC"/>
    <w:rsid w:val="00BF4102"/>
    <w:rsid w:val="00C05408"/>
    <w:rsid w:val="00C05D6E"/>
    <w:rsid w:val="00C114A6"/>
    <w:rsid w:val="00C2778E"/>
    <w:rsid w:val="00C44E34"/>
    <w:rsid w:val="00C45FF0"/>
    <w:rsid w:val="00C467CD"/>
    <w:rsid w:val="00C46C8E"/>
    <w:rsid w:val="00C50CA9"/>
    <w:rsid w:val="00C6158F"/>
    <w:rsid w:val="00C67C9E"/>
    <w:rsid w:val="00C755BF"/>
    <w:rsid w:val="00C80538"/>
    <w:rsid w:val="00C86BEE"/>
    <w:rsid w:val="00C87574"/>
    <w:rsid w:val="00C96C74"/>
    <w:rsid w:val="00CA3FA5"/>
    <w:rsid w:val="00CC20E8"/>
    <w:rsid w:val="00CC4906"/>
    <w:rsid w:val="00CC6104"/>
    <w:rsid w:val="00CC6420"/>
    <w:rsid w:val="00CD305F"/>
    <w:rsid w:val="00CD6B81"/>
    <w:rsid w:val="00CF5282"/>
    <w:rsid w:val="00CF57A8"/>
    <w:rsid w:val="00D3134E"/>
    <w:rsid w:val="00D73D7F"/>
    <w:rsid w:val="00D81FA2"/>
    <w:rsid w:val="00D92610"/>
    <w:rsid w:val="00D96086"/>
    <w:rsid w:val="00DB194A"/>
    <w:rsid w:val="00DD00DB"/>
    <w:rsid w:val="00DE4120"/>
    <w:rsid w:val="00DF04E6"/>
    <w:rsid w:val="00DF2E43"/>
    <w:rsid w:val="00DF33F1"/>
    <w:rsid w:val="00E02FEC"/>
    <w:rsid w:val="00E0533E"/>
    <w:rsid w:val="00E07D79"/>
    <w:rsid w:val="00E12E2A"/>
    <w:rsid w:val="00E1666B"/>
    <w:rsid w:val="00E166FD"/>
    <w:rsid w:val="00E243E1"/>
    <w:rsid w:val="00E276E9"/>
    <w:rsid w:val="00E32F8F"/>
    <w:rsid w:val="00E426C2"/>
    <w:rsid w:val="00E61771"/>
    <w:rsid w:val="00E64939"/>
    <w:rsid w:val="00E71255"/>
    <w:rsid w:val="00E74D59"/>
    <w:rsid w:val="00E775E0"/>
    <w:rsid w:val="00E93C77"/>
    <w:rsid w:val="00E9541E"/>
    <w:rsid w:val="00EA036D"/>
    <w:rsid w:val="00EA1791"/>
    <w:rsid w:val="00EB17E6"/>
    <w:rsid w:val="00EC05A2"/>
    <w:rsid w:val="00EC1B41"/>
    <w:rsid w:val="00ED5754"/>
    <w:rsid w:val="00EE3B21"/>
    <w:rsid w:val="00EF1D98"/>
    <w:rsid w:val="00F01A01"/>
    <w:rsid w:val="00F03351"/>
    <w:rsid w:val="00F106A7"/>
    <w:rsid w:val="00F27C79"/>
    <w:rsid w:val="00F32AA6"/>
    <w:rsid w:val="00F346F4"/>
    <w:rsid w:val="00F45F12"/>
    <w:rsid w:val="00F60377"/>
    <w:rsid w:val="00F70704"/>
    <w:rsid w:val="00F864AB"/>
    <w:rsid w:val="00F90A85"/>
    <w:rsid w:val="00F95BEB"/>
    <w:rsid w:val="00FA34B9"/>
    <w:rsid w:val="00FB1118"/>
    <w:rsid w:val="00FC6375"/>
    <w:rsid w:val="00FD3010"/>
    <w:rsid w:val="00FE1303"/>
    <w:rsid w:val="00FE5450"/>
    <w:rsid w:val="00FF28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stroke endarrow="block"/>
      <v:textbox inset="5.85pt,.7pt,5.85pt,.7pt"/>
    </o:shapedefaults>
    <o:shapelayout v:ext="edit">
      <o:idmap v:ext="edit" data="1"/>
    </o:shapelayout>
  </w:shapeDefaults>
  <w:decimalSymbol w:val="."/>
  <w:listSeparator w:val=","/>
  <w15:docId w15:val="{ABA08880-6EA8-44C6-BE78-9024B399F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ゴシック"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Date"/>
    <w:basedOn w:val="a"/>
    <w:next w:val="a"/>
  </w:style>
  <w:style w:type="paragraph" w:styleId="a6">
    <w:name w:val="header"/>
    <w:basedOn w:val="a"/>
    <w:pPr>
      <w:tabs>
        <w:tab w:val="center" w:pos="4252"/>
        <w:tab w:val="right" w:pos="8504"/>
      </w:tabs>
      <w:snapToGrid w:val="0"/>
    </w:pPr>
    <w:rPr>
      <w:rFonts w:ascii="Century" w:eastAsia="ＭＳ 明朝"/>
      <w:szCs w:val="24"/>
    </w:rPr>
  </w:style>
  <w:style w:type="paragraph" w:styleId="a7">
    <w:name w:val="Body Text Indent"/>
    <w:basedOn w:val="a"/>
    <w:pPr>
      <w:ind w:left="899" w:hangingChars="428" w:hanging="899"/>
    </w:pPr>
    <w:rPr>
      <w:rFonts w:ascii="ＭＳ 明朝" w:eastAsia="ＭＳ 明朝" w:hAnsi="ＭＳ 明朝"/>
      <w:szCs w:val="24"/>
    </w:rPr>
  </w:style>
  <w:style w:type="paragraph" w:styleId="2">
    <w:name w:val="Body Text Indent 2"/>
    <w:basedOn w:val="a"/>
    <w:pPr>
      <w:ind w:leftChars="257" w:left="718" w:hangingChars="85" w:hanging="178"/>
    </w:pPr>
    <w:rPr>
      <w:rFonts w:ascii="ＭＳ 明朝" w:eastAsia="ＭＳ 明朝" w:hAnsi="ＭＳ 明朝"/>
      <w:szCs w:val="24"/>
    </w:rPr>
  </w:style>
  <w:style w:type="table" w:styleId="a8">
    <w:name w:val="Table Grid"/>
    <w:basedOn w:val="a1"/>
    <w:uiPriority w:val="59"/>
    <w:rsid w:val="001969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semiHidden/>
    <w:rsid w:val="008A7CF2"/>
    <w:rPr>
      <w:rFonts w:ascii="Arial" w:hAnsi="Arial"/>
      <w:sz w:val="18"/>
      <w:szCs w:val="18"/>
    </w:rPr>
  </w:style>
  <w:style w:type="paragraph" w:styleId="aa">
    <w:name w:val="footer"/>
    <w:basedOn w:val="a"/>
    <w:rsid w:val="00787C1E"/>
    <w:pPr>
      <w:tabs>
        <w:tab w:val="center" w:pos="4252"/>
        <w:tab w:val="right" w:pos="8504"/>
      </w:tabs>
      <w:snapToGrid w:val="0"/>
    </w:pPr>
  </w:style>
  <w:style w:type="character" w:styleId="ab">
    <w:name w:val="page number"/>
    <w:basedOn w:val="a0"/>
    <w:rsid w:val="00787C1E"/>
  </w:style>
  <w:style w:type="character" w:styleId="ac">
    <w:name w:val="annotation reference"/>
    <w:semiHidden/>
    <w:rsid w:val="00F45F12"/>
    <w:rPr>
      <w:sz w:val="18"/>
      <w:szCs w:val="18"/>
    </w:rPr>
  </w:style>
  <w:style w:type="paragraph" w:styleId="ad">
    <w:name w:val="annotation text"/>
    <w:basedOn w:val="a"/>
    <w:semiHidden/>
    <w:rsid w:val="00F45F12"/>
    <w:pPr>
      <w:jc w:val="left"/>
    </w:pPr>
  </w:style>
  <w:style w:type="paragraph" w:styleId="ae">
    <w:name w:val="annotation subject"/>
    <w:basedOn w:val="ad"/>
    <w:next w:val="ad"/>
    <w:semiHidden/>
    <w:rsid w:val="00F45F12"/>
    <w:rPr>
      <w:b/>
      <w:bCs/>
    </w:rPr>
  </w:style>
  <w:style w:type="paragraph" w:styleId="af">
    <w:name w:val="Revision"/>
    <w:hidden/>
    <w:uiPriority w:val="99"/>
    <w:semiHidden/>
    <w:rsid w:val="00180288"/>
    <w:rPr>
      <w:rFonts w:ascii="ＭＳ ゴシック" w:eastAsia="ＭＳ ゴシック"/>
      <w:kern w:val="2"/>
      <w:sz w:val="21"/>
      <w:szCs w:val="21"/>
    </w:rPr>
  </w:style>
  <w:style w:type="paragraph" w:styleId="af0">
    <w:name w:val="List Paragraph"/>
    <w:basedOn w:val="a"/>
    <w:uiPriority w:val="34"/>
    <w:qFormat/>
    <w:rsid w:val="00512A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A752F-F2F1-450D-B61D-2BB22B7C7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145</Words>
  <Characters>833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　与</vt:lpstr>
      <vt:lpstr>給　与</vt:lpstr>
    </vt:vector>
  </TitlesOfParts>
  <Company>兵庫県</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　与</dc:title>
  <dc:creator>阪神教育事務所</dc:creator>
  <cp:lastModifiedBy>寺田　哲也</cp:lastModifiedBy>
  <cp:revision>38</cp:revision>
  <cp:lastPrinted>2022-04-03T02:57:00Z</cp:lastPrinted>
  <dcterms:created xsi:type="dcterms:W3CDTF">2020-02-04T02:37:00Z</dcterms:created>
  <dcterms:modified xsi:type="dcterms:W3CDTF">2024-04-01T10:19:00Z</dcterms:modified>
</cp:coreProperties>
</file>