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C69" w:rsidRDefault="00F12C69" w:rsidP="00961A42">
      <w:pPr>
        <w:ind w:leftChars="100" w:left="210" w:rightChars="100" w:right="210"/>
        <w:jc w:val="center"/>
        <w:rPr>
          <w:rFonts w:asciiTheme="majorEastAsia" w:eastAsiaTheme="majorEastAsia" w:hAnsiTheme="majorEastAsia" w:hint="eastAsia"/>
          <w:sz w:val="24"/>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1D72F1EE" wp14:editId="5DB7F174">
                <wp:simplePos x="0" y="0"/>
                <wp:positionH relativeFrom="column">
                  <wp:posOffset>4758690</wp:posOffset>
                </wp:positionH>
                <wp:positionV relativeFrom="paragraph">
                  <wp:posOffset>-255270</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4AC" w:rsidRDefault="003624AC" w:rsidP="003624AC">
                            <w:pPr>
                              <w:jc w:val="center"/>
                              <w:rPr>
                                <w:rFonts w:ascii="ＭＳ ゴシック" w:eastAsia="ＭＳ ゴシック" w:hAnsi="ＭＳ ゴシック"/>
                              </w:rPr>
                            </w:pPr>
                            <w:r>
                              <w:rPr>
                                <w:rFonts w:ascii="ＭＳ ゴシック" w:eastAsia="ＭＳ ゴシック" w:hAnsi="ＭＳ ゴシック" w:hint="eastAsia"/>
                              </w:rPr>
                              <w:t>指導事例集ｐ．９５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4.7pt;margin-top:-20.1pt;width:125.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" fillcolor="#cff" strokeweight=".5pt">
                <v:textbox>
                  <w:txbxContent>
                    <w:p w:rsidR="003624AC" w:rsidRDefault="003624AC" w:rsidP="003624AC">
                      <w:pPr>
                        <w:jc w:val="center"/>
                        <w:rPr>
                          <w:rFonts w:ascii="ＭＳ ゴシック" w:eastAsia="ＭＳ ゴシック" w:hAnsi="ＭＳ ゴシック"/>
                        </w:rPr>
                      </w:pPr>
                      <w:r>
                        <w:rPr>
                          <w:rFonts w:ascii="ＭＳ ゴシック" w:eastAsia="ＭＳ ゴシック" w:hAnsi="ＭＳ ゴシック" w:hint="eastAsia"/>
                        </w:rPr>
                        <w:t>指導事例集ｐ．９５</w:t>
                      </w:r>
                    </w:p>
                  </w:txbxContent>
                </v:textbox>
              </v:shape>
            </w:pict>
          </mc:Fallback>
        </mc:AlternateContent>
      </w:r>
    </w:p>
    <w:p w:rsidR="00F12C69" w:rsidRDefault="00F12C69" w:rsidP="00961A42">
      <w:pPr>
        <w:ind w:leftChars="100" w:left="210" w:rightChars="100" w:right="210"/>
        <w:jc w:val="center"/>
        <w:rPr>
          <w:rFonts w:asciiTheme="majorEastAsia" w:eastAsiaTheme="majorEastAsia" w:hAnsiTheme="majorEastAsia"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13251599" wp14:editId="10BA5B3D">
                <wp:simplePos x="0" y="0"/>
                <wp:positionH relativeFrom="column">
                  <wp:posOffset>-43815</wp:posOffset>
                </wp:positionH>
                <wp:positionV relativeFrom="paragraph">
                  <wp:posOffset>57150</wp:posOffset>
                </wp:positionV>
                <wp:extent cx="6391275" cy="11906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391275" cy="11906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F12C69" w:rsidRPr="00646099" w:rsidRDefault="00F12C69" w:rsidP="00F12C6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F12C69" w:rsidRPr="00646099" w:rsidRDefault="00F12C69" w:rsidP="00F12C6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F12C69">
                              <w:rPr>
                                <w:rFonts w:ascii="HG丸ｺﾞｼｯｸM-PRO" w:eastAsia="HG丸ｺﾞｼｯｸM-PRO" w:hAnsi="HG丸ｺﾞｼｯｸM-PRO" w:hint="eastAsia"/>
                              </w:rPr>
                              <w:t>何倍かを求めるときに、わり算を使うこと</w:t>
                            </w:r>
                            <w:r w:rsidRPr="00646099">
                              <w:rPr>
                                <w:rFonts w:ascii="HG丸ｺﾞｼｯｸM-PRO" w:eastAsia="HG丸ｺﾞｼｯｸM-PRO" w:hAnsi="HG丸ｺﾞｼｯｸM-PRO" w:hint="eastAsia"/>
                              </w:rPr>
                              <w:t>ができない</w:t>
                            </w:r>
                          </w:p>
                          <w:p w:rsidR="00F12C69" w:rsidRDefault="00F12C69" w:rsidP="00F12C6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F12C69" w:rsidRPr="00646099" w:rsidRDefault="00F12C69" w:rsidP="00F12C6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２つの数量の関係を図に表し、基準になる数量が何かを考えさせる</w:t>
                            </w:r>
                            <w:bookmarkStart w:id="0" w:name="_GoBack"/>
                            <w:bookmarkEnd w:id="0"/>
                            <w:r>
                              <w:rPr>
                                <w:rFonts w:ascii="HG丸ｺﾞｼｯｸM-PRO" w:eastAsia="HG丸ｺﾞｼｯｸM-PRO" w:hAnsi="HG丸ｺﾞｼｯｸM-PRO" w:hint="eastAsia"/>
                              </w:rPr>
                              <w:t>ことで、「倍」という表現が用いられていても、かけ算を用いる場面でないことを理解させる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3.45pt;margin-top:4.5pt;width:503.25pt;height:9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" fillcolor="#ffc" strokeweight=".5pt">
                <v:textbox>
                  <w:txbxContent>
                    <w:p w:rsidR="00F12C69" w:rsidRPr="00646099" w:rsidRDefault="00F12C69" w:rsidP="00F12C6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F12C69" w:rsidRPr="00646099" w:rsidRDefault="00F12C69" w:rsidP="00F12C6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F12C69">
                        <w:rPr>
                          <w:rFonts w:ascii="HG丸ｺﾞｼｯｸM-PRO" w:eastAsia="HG丸ｺﾞｼｯｸM-PRO" w:hAnsi="HG丸ｺﾞｼｯｸM-PRO" w:hint="eastAsia"/>
                        </w:rPr>
                        <w:t>何倍かを求めるときに、わり算を使うこと</w:t>
                      </w:r>
                      <w:r w:rsidRPr="00646099">
                        <w:rPr>
                          <w:rFonts w:ascii="HG丸ｺﾞｼｯｸM-PRO" w:eastAsia="HG丸ｺﾞｼｯｸM-PRO" w:hAnsi="HG丸ｺﾞｼｯｸM-PRO" w:hint="eastAsia"/>
                        </w:rPr>
                        <w:t>ができない</w:t>
                      </w:r>
                    </w:p>
                    <w:p w:rsidR="00F12C69" w:rsidRDefault="00F12C69" w:rsidP="00F12C6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F12C69" w:rsidRPr="00646099" w:rsidRDefault="00F12C69" w:rsidP="00F12C6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２つの数量の関係を図に表し、基準になる数量が何かを考えさせる</w:t>
                      </w:r>
                      <w:bookmarkStart w:id="1" w:name="_GoBack"/>
                      <w:bookmarkEnd w:id="1"/>
                      <w:r>
                        <w:rPr>
                          <w:rFonts w:ascii="HG丸ｺﾞｼｯｸM-PRO" w:eastAsia="HG丸ｺﾞｼｯｸM-PRO" w:hAnsi="HG丸ｺﾞｼｯｸM-PRO" w:hint="eastAsia"/>
                        </w:rPr>
                        <w:t>ことで、「倍」という表現が用いられていても、かけ算を用いる場面でないことを理解させる</w:t>
                      </w:r>
                    </w:p>
                  </w:txbxContent>
                </v:textbox>
              </v:shape>
            </w:pict>
          </mc:Fallback>
        </mc:AlternateContent>
      </w:r>
    </w:p>
    <w:p w:rsidR="00F12C69" w:rsidRDefault="00F12C69" w:rsidP="00961A42">
      <w:pPr>
        <w:ind w:leftChars="100" w:left="210" w:rightChars="100" w:right="210"/>
        <w:jc w:val="center"/>
        <w:rPr>
          <w:rFonts w:asciiTheme="majorEastAsia" w:eastAsiaTheme="majorEastAsia" w:hAnsiTheme="majorEastAsia" w:hint="eastAsia"/>
          <w:sz w:val="24"/>
          <w:szCs w:val="21"/>
        </w:rPr>
      </w:pPr>
    </w:p>
    <w:p w:rsidR="00F12C69" w:rsidRDefault="00F12C69" w:rsidP="00961A42">
      <w:pPr>
        <w:ind w:leftChars="100" w:left="210" w:rightChars="100" w:right="210"/>
        <w:jc w:val="center"/>
        <w:rPr>
          <w:rFonts w:asciiTheme="majorEastAsia" w:eastAsiaTheme="majorEastAsia" w:hAnsiTheme="majorEastAsia" w:hint="eastAsia"/>
          <w:sz w:val="24"/>
          <w:szCs w:val="21"/>
        </w:rPr>
      </w:pPr>
    </w:p>
    <w:p w:rsidR="00F12C69" w:rsidRDefault="00F12C69" w:rsidP="00961A42">
      <w:pPr>
        <w:ind w:leftChars="100" w:left="210" w:rightChars="100" w:right="210"/>
        <w:jc w:val="center"/>
        <w:rPr>
          <w:rFonts w:asciiTheme="majorEastAsia" w:eastAsiaTheme="majorEastAsia" w:hAnsiTheme="majorEastAsia" w:hint="eastAsia"/>
          <w:sz w:val="24"/>
          <w:szCs w:val="21"/>
        </w:rPr>
      </w:pPr>
    </w:p>
    <w:p w:rsidR="00F12C69" w:rsidRDefault="00F12C69" w:rsidP="00961A42">
      <w:pPr>
        <w:ind w:leftChars="100" w:left="210" w:rightChars="100" w:right="210"/>
        <w:jc w:val="center"/>
        <w:rPr>
          <w:rFonts w:asciiTheme="majorEastAsia" w:eastAsiaTheme="majorEastAsia" w:hAnsiTheme="majorEastAsia" w:hint="eastAsia"/>
          <w:sz w:val="24"/>
          <w:szCs w:val="21"/>
        </w:rPr>
      </w:pPr>
    </w:p>
    <w:p w:rsidR="00F12C69" w:rsidRDefault="00F12C69" w:rsidP="00961A42">
      <w:pPr>
        <w:ind w:leftChars="100" w:left="210" w:rightChars="100" w:right="210"/>
        <w:jc w:val="center"/>
        <w:rPr>
          <w:rFonts w:asciiTheme="majorEastAsia" w:eastAsiaTheme="majorEastAsia" w:hAnsiTheme="majorEastAsia" w:hint="eastAsia"/>
          <w:sz w:val="24"/>
          <w:szCs w:val="21"/>
        </w:rPr>
      </w:pPr>
    </w:p>
    <w:p w:rsidR="00F12C69" w:rsidRDefault="00F12C69" w:rsidP="00961A42">
      <w:pPr>
        <w:ind w:leftChars="100" w:left="210" w:rightChars="100" w:right="210"/>
        <w:jc w:val="center"/>
        <w:rPr>
          <w:rFonts w:asciiTheme="majorEastAsia" w:eastAsiaTheme="majorEastAsia" w:hAnsiTheme="majorEastAsia" w:hint="eastAsia"/>
          <w:sz w:val="24"/>
          <w:szCs w:val="21"/>
        </w:rPr>
      </w:pPr>
    </w:p>
    <w:p w:rsidR="00CA6560" w:rsidRPr="00F12C69" w:rsidRDefault="00F12C69" w:rsidP="00F12C69">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E3198F" w:rsidRPr="00F12C69">
        <w:rPr>
          <w:rFonts w:ascii="HG丸ｺﾞｼｯｸM-PRO" w:eastAsia="HG丸ｺﾞｼｯｸM-PRO" w:hAnsi="HG丸ｺﾞｼｯｸM-PRO"/>
          <w:szCs w:val="21"/>
        </w:rPr>
        <w:t>第</w:t>
      </w:r>
      <w:r w:rsidR="00E3198F" w:rsidRPr="00F12C69">
        <w:rPr>
          <w:rFonts w:ascii="HG丸ｺﾞｼｯｸM-PRO" w:eastAsia="HG丸ｺﾞｼｯｸM-PRO" w:hAnsi="HG丸ｺﾞｼｯｸM-PRO" w:hint="eastAsia"/>
          <w:szCs w:val="21"/>
        </w:rPr>
        <w:t>３</w:t>
      </w:r>
      <w:r w:rsidR="00881743" w:rsidRPr="00F12C69">
        <w:rPr>
          <w:rFonts w:ascii="HG丸ｺﾞｼｯｸM-PRO" w:eastAsia="HG丸ｺﾞｼｯｸM-PRO" w:hAnsi="HG丸ｺﾞｼｯｸM-PRO"/>
          <w:szCs w:val="21"/>
        </w:rPr>
        <w:t xml:space="preserve">学年　</w:t>
      </w:r>
      <w:r w:rsidR="00E3198F" w:rsidRPr="00F12C69">
        <w:rPr>
          <w:rFonts w:ascii="HG丸ｺﾞｼｯｸM-PRO" w:eastAsia="HG丸ｺﾞｼｯｸM-PRO" w:hAnsi="HG丸ｺﾞｼｯｸM-PRO" w:hint="eastAsia"/>
          <w:szCs w:val="21"/>
        </w:rPr>
        <w:t>倍とわり算</w:t>
      </w:r>
      <w:r w:rsidR="00180B9F" w:rsidRPr="00F12C69">
        <w:rPr>
          <w:rFonts w:ascii="HG丸ｺﾞｼｯｸM-PRO" w:eastAsia="HG丸ｺﾞｼｯｸM-PRO" w:hAnsi="HG丸ｺﾞｼｯｸM-PRO" w:hint="eastAsia"/>
          <w:szCs w:val="21"/>
        </w:rPr>
        <w:t>（数量関係領域）</w:t>
      </w:r>
    </w:p>
    <w:p w:rsidR="00961A42" w:rsidRDefault="00961A42">
      <w:pPr>
        <w:rPr>
          <w:rFonts w:ascii="HG丸ｺﾞｼｯｸM-PRO" w:eastAsia="HG丸ｺﾞｼｯｸM-PRO" w:hAnsi="HG丸ｺﾞｼｯｸM-PRO"/>
        </w:rPr>
      </w:pPr>
    </w:p>
    <w:p w:rsidR="00881743" w:rsidRPr="00961A42" w:rsidRDefault="00F12C69">
      <w:pPr>
        <w:rPr>
          <w:rFonts w:ascii="HG丸ｺﾞｼｯｸM-PRO" w:eastAsia="HG丸ｺﾞｼｯｸM-PRO" w:hAnsi="HG丸ｺﾞｼｯｸM-PRO"/>
        </w:rPr>
      </w:pPr>
      <w:r>
        <w:rPr>
          <w:rFonts w:ascii="HG丸ｺﾞｼｯｸM-PRO" w:eastAsia="HG丸ｺﾞｼｯｸM-PRO" w:hAnsi="HG丸ｺﾞｼｯｸM-PRO" w:hint="eastAsia"/>
        </w:rPr>
        <w:t>２</w:t>
      </w:r>
      <w:r w:rsidR="00881743" w:rsidRPr="00961A42">
        <w:rPr>
          <w:rFonts w:ascii="HG丸ｺﾞｼｯｸM-PRO" w:eastAsia="HG丸ｺﾞｼｯｸM-PRO" w:hAnsi="HG丸ｺﾞｼｯｸM-PRO" w:hint="eastAsia"/>
        </w:rPr>
        <w:t xml:space="preserve">　単元目標</w:t>
      </w:r>
    </w:p>
    <w:p w:rsidR="00881743" w:rsidRPr="00961A42" w:rsidRDefault="00E3198F" w:rsidP="00405BC8">
      <w:pPr>
        <w:ind w:firstLineChars="200" w:firstLine="400"/>
        <w:rPr>
          <w:rFonts w:ascii="HG丸ｺﾞｼｯｸM-PRO" w:eastAsia="HG丸ｺﾞｼｯｸM-PRO" w:hAnsi="HG丸ｺﾞｼｯｸM-PRO"/>
          <w:sz w:val="20"/>
          <w:szCs w:val="20"/>
        </w:rPr>
      </w:pPr>
      <w:r w:rsidRPr="00961A42">
        <w:rPr>
          <w:rFonts w:ascii="HG丸ｺﾞｼｯｸM-PRO" w:eastAsia="HG丸ｺﾞｼｯｸM-PRO" w:hAnsi="HG丸ｺﾞｼｯｸM-PRO" w:hint="eastAsia"/>
          <w:sz w:val="20"/>
          <w:szCs w:val="20"/>
        </w:rPr>
        <w:t>「○ｍの何倍か」を求めることは</w:t>
      </w:r>
      <w:r w:rsidR="00405BC8" w:rsidRPr="00961A42">
        <w:rPr>
          <w:rFonts w:ascii="HG丸ｺﾞｼｯｸM-PRO" w:eastAsia="HG丸ｺﾞｼｯｸM-PRO" w:hAnsi="HG丸ｺﾞｼｯｸM-PRO" w:hint="eastAsia"/>
          <w:sz w:val="20"/>
          <w:szCs w:val="20"/>
        </w:rPr>
        <w:t>、「○ｍの何こ分」</w:t>
      </w:r>
      <w:r w:rsidRPr="00961A42">
        <w:rPr>
          <w:rFonts w:ascii="HG丸ｺﾞｼｯｸM-PRO" w:eastAsia="HG丸ｺﾞｼｯｸM-PRO" w:hAnsi="HG丸ｺﾞｼｯｸM-PRO" w:hint="eastAsia"/>
          <w:sz w:val="20"/>
          <w:szCs w:val="20"/>
        </w:rPr>
        <w:t>を求めることと考えることができ</w:t>
      </w:r>
      <w:r w:rsidR="00405BC8" w:rsidRPr="00961A42">
        <w:rPr>
          <w:rFonts w:ascii="HG丸ｺﾞｼｯｸM-PRO" w:eastAsia="HG丸ｺﾞｼｯｸM-PRO" w:hAnsi="HG丸ｺﾞｼｯｸM-PRO" w:hint="eastAsia"/>
          <w:sz w:val="20"/>
          <w:szCs w:val="20"/>
        </w:rPr>
        <w:t>る</w:t>
      </w:r>
      <w:r w:rsidRPr="00961A42">
        <w:rPr>
          <w:rFonts w:ascii="HG丸ｺﾞｼｯｸM-PRO" w:eastAsia="HG丸ｺﾞｼｯｸM-PRO" w:hAnsi="HG丸ｺﾞｼｯｸM-PRO" w:hint="eastAsia"/>
          <w:sz w:val="20"/>
          <w:szCs w:val="20"/>
        </w:rPr>
        <w:t>。</w:t>
      </w:r>
    </w:p>
    <w:p w:rsidR="00961A42" w:rsidRDefault="00961A42">
      <w:pPr>
        <w:rPr>
          <w:rFonts w:ascii="HG丸ｺﾞｼｯｸM-PRO" w:eastAsia="HG丸ｺﾞｼｯｸM-PRO" w:hAnsi="HG丸ｺﾞｼｯｸM-PRO"/>
        </w:rPr>
      </w:pPr>
    </w:p>
    <w:p w:rsidR="00881743" w:rsidRPr="00961A42" w:rsidRDefault="00F12C69">
      <w:pPr>
        <w:rPr>
          <w:rFonts w:ascii="HG丸ｺﾞｼｯｸM-PRO" w:eastAsia="HG丸ｺﾞｼｯｸM-PRO" w:hAnsi="HG丸ｺﾞｼｯｸM-PRO"/>
        </w:rPr>
      </w:pPr>
      <w:r>
        <w:rPr>
          <w:rFonts w:ascii="HG丸ｺﾞｼｯｸM-PRO" w:eastAsia="HG丸ｺﾞｼｯｸM-PRO" w:hAnsi="HG丸ｺﾞｼｯｸM-PRO" w:hint="eastAsia"/>
        </w:rPr>
        <w:t>３</w:t>
      </w:r>
      <w:r w:rsidR="00881743" w:rsidRPr="00961A42">
        <w:rPr>
          <w:rFonts w:ascii="HG丸ｺﾞｼｯｸM-PRO" w:eastAsia="HG丸ｺﾞｼｯｸM-PRO" w:hAnsi="HG丸ｺﾞｼｯｸM-PRO" w:hint="eastAsia"/>
        </w:rPr>
        <w:t xml:space="preserve">　単元の内容</w:t>
      </w:r>
    </w:p>
    <w:p w:rsidR="00961A42" w:rsidRDefault="00E3198F" w:rsidP="00180B9F">
      <w:pPr>
        <w:ind w:firstLineChars="200" w:firstLine="420"/>
        <w:rPr>
          <w:rFonts w:ascii="HG丸ｺﾞｼｯｸM-PRO" w:eastAsia="HG丸ｺﾞｼｯｸM-PRO" w:hAnsi="HG丸ｺﾞｼｯｸM-PRO"/>
        </w:rPr>
      </w:pPr>
      <w:r w:rsidRPr="00961A42">
        <w:rPr>
          <w:rFonts w:ascii="HG丸ｺﾞｼｯｸM-PRO" w:eastAsia="HG丸ｺﾞｼｯｸM-PRO" w:hAnsi="HG丸ｺﾞｼｯｸM-PRO" w:hint="eastAsia"/>
        </w:rPr>
        <w:t>・わり算の意味や式のよみ方、かき方</w:t>
      </w:r>
      <w:r w:rsidR="00405BC8" w:rsidRPr="00961A42">
        <w:rPr>
          <w:rFonts w:ascii="HG丸ｺﾞｼｯｸM-PRO" w:eastAsia="HG丸ｺﾞｼｯｸM-PRO" w:hAnsi="HG丸ｺﾞｼｯｸM-PRO" w:hint="eastAsia"/>
        </w:rPr>
        <w:t xml:space="preserve">　　　</w:t>
      </w:r>
    </w:p>
    <w:p w:rsidR="00E3198F" w:rsidRPr="007331F0" w:rsidRDefault="00405BC8" w:rsidP="007331F0">
      <w:pPr>
        <w:ind w:firstLineChars="200" w:firstLine="422"/>
        <w:rPr>
          <w:rFonts w:ascii="HG丸ｺﾞｼｯｸM-PRO" w:eastAsia="HG丸ｺﾞｼｯｸM-PRO" w:hAnsi="HG丸ｺﾞｼｯｸM-PRO"/>
          <w:b/>
        </w:rPr>
      </w:pPr>
      <w:r w:rsidRPr="007331F0">
        <w:rPr>
          <w:rFonts w:ascii="HG丸ｺﾞｼｯｸM-PRO" w:eastAsia="HG丸ｺﾞｼｯｸM-PRO" w:hAnsi="HG丸ｺﾞｼｯｸM-PRO" w:hint="eastAsia"/>
          <w:b/>
        </w:rPr>
        <w:t>・</w:t>
      </w:r>
      <w:r w:rsidR="00E3198F" w:rsidRPr="007331F0">
        <w:rPr>
          <w:rFonts w:ascii="HG丸ｺﾞｼｯｸM-PRO" w:eastAsia="HG丸ｺﾞｼｯｸM-PRO" w:hAnsi="HG丸ｺﾞｼｯｸM-PRO" w:hint="eastAsia"/>
          <w:b/>
        </w:rPr>
        <w:t>倍の意味（３×□＝２１）</w:t>
      </w:r>
    </w:p>
    <w:p w:rsidR="00961A42" w:rsidRDefault="00E3198F" w:rsidP="00180B9F">
      <w:pPr>
        <w:ind w:firstLineChars="200" w:firstLine="420"/>
        <w:rPr>
          <w:rFonts w:ascii="HG丸ｺﾞｼｯｸM-PRO" w:eastAsia="HG丸ｺﾞｼｯｸM-PRO" w:hAnsi="HG丸ｺﾞｼｯｸM-PRO"/>
        </w:rPr>
      </w:pPr>
      <w:r w:rsidRPr="00961A42">
        <w:rPr>
          <w:rFonts w:ascii="HG丸ｺﾞｼｯｸM-PRO" w:eastAsia="HG丸ｺﾞｼｯｸM-PRO" w:hAnsi="HG丸ｺﾞｼｯｸM-PRO" w:hint="eastAsia"/>
        </w:rPr>
        <w:t>・数量の関係を図に表す</w:t>
      </w:r>
      <w:r w:rsidR="00405BC8" w:rsidRPr="00961A42">
        <w:rPr>
          <w:rFonts w:ascii="HG丸ｺﾞｼｯｸM-PRO" w:eastAsia="HG丸ｺﾞｼｯｸM-PRO" w:hAnsi="HG丸ｺﾞｼｯｸM-PRO" w:hint="eastAsia"/>
        </w:rPr>
        <w:t xml:space="preserve">　　　　　　　　　</w:t>
      </w:r>
    </w:p>
    <w:p w:rsidR="00881743" w:rsidRPr="00961A42" w:rsidRDefault="00405BC8" w:rsidP="00180B9F">
      <w:pPr>
        <w:ind w:firstLineChars="200" w:firstLine="420"/>
        <w:rPr>
          <w:rFonts w:ascii="HG丸ｺﾞｼｯｸM-PRO" w:eastAsia="HG丸ｺﾞｼｯｸM-PRO" w:hAnsi="HG丸ｺﾞｼｯｸM-PRO"/>
        </w:rPr>
      </w:pPr>
      <w:r w:rsidRPr="00961A42">
        <w:rPr>
          <w:rFonts w:ascii="HG丸ｺﾞｼｯｸM-PRO" w:eastAsia="HG丸ｺﾞｼｯｸM-PRO" w:hAnsi="HG丸ｺﾞｼｯｸM-PRO" w:hint="eastAsia"/>
        </w:rPr>
        <w:t>・</w:t>
      </w:r>
      <w:r w:rsidR="00E3198F" w:rsidRPr="00961A42">
        <w:rPr>
          <w:rFonts w:ascii="HG丸ｺﾞｼｯｸM-PRO" w:eastAsia="HG丸ｺﾞｼｯｸM-PRO" w:hAnsi="HG丸ｺﾞｼｯｸM-PRO" w:hint="eastAsia"/>
        </w:rPr>
        <w:t>わられる数とわる数の意味</w:t>
      </w:r>
    </w:p>
    <w:p w:rsidR="00961A42" w:rsidRDefault="00961A42">
      <w:pPr>
        <w:rPr>
          <w:rFonts w:ascii="HG丸ｺﾞｼｯｸM-PRO" w:eastAsia="HG丸ｺﾞｼｯｸM-PRO" w:hAnsi="HG丸ｺﾞｼｯｸM-PRO"/>
        </w:rPr>
      </w:pPr>
    </w:p>
    <w:p w:rsidR="00881743" w:rsidRPr="00961A42" w:rsidRDefault="00F12C69">
      <w:pPr>
        <w:rPr>
          <w:rFonts w:ascii="HG丸ｺﾞｼｯｸM-PRO" w:eastAsia="HG丸ｺﾞｼｯｸM-PRO" w:hAnsi="HG丸ｺﾞｼｯｸM-PRO"/>
        </w:rPr>
      </w:pPr>
      <w:r>
        <w:rPr>
          <w:rFonts w:ascii="HG丸ｺﾞｼｯｸM-PRO" w:eastAsia="HG丸ｺﾞｼｯｸM-PRO" w:hAnsi="HG丸ｺﾞｼｯｸM-PRO" w:hint="eastAsia"/>
        </w:rPr>
        <w:t>４</w:t>
      </w:r>
      <w:r w:rsidR="00E3198F" w:rsidRPr="00961A42">
        <w:rPr>
          <w:rFonts w:ascii="HG丸ｺﾞｼｯｸM-PRO" w:eastAsia="HG丸ｺﾞｼｯｸM-PRO" w:hAnsi="HG丸ｺﾞｼｯｸM-PRO" w:hint="eastAsia"/>
        </w:rPr>
        <w:t xml:space="preserve">　本時</w:t>
      </w:r>
      <w:r w:rsidR="00881743" w:rsidRPr="00961A42">
        <w:rPr>
          <w:rFonts w:ascii="HG丸ｺﾞｼｯｸM-PRO" w:eastAsia="HG丸ｺﾞｼｯｸM-PRO" w:hAnsi="HG丸ｺﾞｼｯｸM-PRO" w:hint="eastAsia"/>
        </w:rPr>
        <w:t>の目標</w:t>
      </w:r>
    </w:p>
    <w:p w:rsidR="00881743" w:rsidRPr="00961A42" w:rsidRDefault="004C28E7" w:rsidP="00405BC8">
      <w:pPr>
        <w:ind w:firstLineChars="200" w:firstLine="420"/>
        <w:rPr>
          <w:rFonts w:ascii="HG丸ｺﾞｼｯｸM-PRO" w:eastAsia="HG丸ｺﾞｼｯｸM-PRO" w:hAnsi="HG丸ｺﾞｼｯｸM-PRO"/>
        </w:rPr>
      </w:pPr>
      <w:r w:rsidRPr="00961A42">
        <w:rPr>
          <w:rFonts w:ascii="HG丸ｺﾞｼｯｸM-PRO" w:eastAsia="HG丸ｺﾞｼｯｸM-PRO" w:hAnsi="HG丸ｺﾞｼｯｸM-PRO" w:hint="eastAsia"/>
        </w:rPr>
        <w:t>何倍にあたる数は、わり算を使って求めることを知り、答えを求める</w:t>
      </w:r>
      <w:r w:rsidR="003E1707" w:rsidRPr="00961A42">
        <w:rPr>
          <w:rFonts w:ascii="HG丸ｺﾞｼｯｸM-PRO" w:eastAsia="HG丸ｺﾞｼｯｸM-PRO" w:hAnsi="HG丸ｺﾞｼｯｸM-PRO" w:hint="eastAsia"/>
        </w:rPr>
        <w:t>ことができる</w:t>
      </w:r>
      <w:r w:rsidRPr="00961A42">
        <w:rPr>
          <w:rFonts w:ascii="HG丸ｺﾞｼｯｸM-PRO" w:eastAsia="HG丸ｺﾞｼｯｸM-PRO" w:hAnsi="HG丸ｺﾞｼｯｸM-PRO" w:hint="eastAsia"/>
        </w:rPr>
        <w:t>。</w:t>
      </w:r>
    </w:p>
    <w:p w:rsidR="00961A42" w:rsidRDefault="00961A42">
      <w:pPr>
        <w:rPr>
          <w:rFonts w:ascii="HG丸ｺﾞｼｯｸM-PRO" w:eastAsia="HG丸ｺﾞｼｯｸM-PRO" w:hAnsi="HG丸ｺﾞｼｯｸM-PRO"/>
        </w:rPr>
      </w:pPr>
    </w:p>
    <w:p w:rsidR="00881743" w:rsidRPr="00961A42" w:rsidRDefault="00F12C69">
      <w:pPr>
        <w:rPr>
          <w:rFonts w:ascii="HG丸ｺﾞｼｯｸM-PRO" w:eastAsia="HG丸ｺﾞｼｯｸM-PRO" w:hAnsi="HG丸ｺﾞｼｯｸM-PRO"/>
        </w:rPr>
      </w:pPr>
      <w:r>
        <w:rPr>
          <w:rFonts w:ascii="HG丸ｺﾞｼｯｸM-PRO" w:eastAsia="HG丸ｺﾞｼｯｸM-PRO" w:hAnsi="HG丸ｺﾞｼｯｸM-PRO" w:hint="eastAsia"/>
        </w:rPr>
        <w:t>５</w:t>
      </w:r>
      <w:r w:rsidR="00881743" w:rsidRPr="00961A42">
        <w:rPr>
          <w:rFonts w:ascii="HG丸ｺﾞｼｯｸM-PRO" w:eastAsia="HG丸ｺﾞｼｯｸM-PRO" w:hAnsi="HG丸ｺﾞｼｯｸM-PRO" w:hint="eastAsia"/>
        </w:rPr>
        <w:t xml:space="preserve">　本時の展開</w:t>
      </w:r>
    </w:p>
    <w:tbl>
      <w:tblPr>
        <w:tblW w:w="943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
        <w:gridCol w:w="3969"/>
        <w:gridCol w:w="4536"/>
      </w:tblGrid>
      <w:tr w:rsidR="00881743" w:rsidRPr="00961A42" w:rsidTr="00131796">
        <w:trPr>
          <w:trHeight w:val="375"/>
        </w:trPr>
        <w:tc>
          <w:tcPr>
            <w:tcW w:w="930" w:type="dxa"/>
          </w:tcPr>
          <w:p w:rsidR="00881743" w:rsidRPr="00961A42" w:rsidRDefault="00881743" w:rsidP="003E55B7">
            <w:pPr>
              <w:jc w:val="center"/>
              <w:rPr>
                <w:rFonts w:ascii="HG丸ｺﾞｼｯｸM-PRO" w:eastAsia="HG丸ｺﾞｼｯｸM-PRO" w:hAnsi="HG丸ｺﾞｼｯｸM-PRO"/>
              </w:rPr>
            </w:pPr>
          </w:p>
        </w:tc>
        <w:tc>
          <w:tcPr>
            <w:tcW w:w="3969" w:type="dxa"/>
            <w:vAlign w:val="center"/>
          </w:tcPr>
          <w:p w:rsidR="00881743" w:rsidRPr="00961A42" w:rsidRDefault="003E55B7" w:rsidP="00131796">
            <w:pPr>
              <w:jc w:val="center"/>
              <w:rPr>
                <w:rFonts w:ascii="HG丸ｺﾞｼｯｸM-PRO" w:eastAsia="HG丸ｺﾞｼｯｸM-PRO" w:hAnsi="HG丸ｺﾞｼｯｸM-PRO"/>
              </w:rPr>
            </w:pPr>
            <w:r w:rsidRPr="00961A42">
              <w:rPr>
                <w:rFonts w:ascii="HG丸ｺﾞｼｯｸM-PRO" w:eastAsia="HG丸ｺﾞｼｯｸM-PRO" w:hAnsi="HG丸ｺﾞｼｯｸM-PRO" w:hint="eastAsia"/>
              </w:rPr>
              <w:t>児童の活動</w:t>
            </w:r>
          </w:p>
        </w:tc>
        <w:tc>
          <w:tcPr>
            <w:tcW w:w="4536" w:type="dxa"/>
          </w:tcPr>
          <w:p w:rsidR="003E55B7" w:rsidRDefault="003E55B7" w:rsidP="003E55B7">
            <w:pPr>
              <w:jc w:val="center"/>
              <w:rPr>
                <w:rFonts w:ascii="HG丸ｺﾞｼｯｸM-PRO" w:eastAsia="HG丸ｺﾞｼｯｸM-PRO" w:hAnsi="HG丸ｺﾞｼｯｸM-PRO"/>
              </w:rPr>
            </w:pPr>
            <w:r w:rsidRPr="00961A42">
              <w:rPr>
                <w:rFonts w:ascii="HG丸ｺﾞｼｯｸM-PRO" w:eastAsia="HG丸ｺﾞｼｯｸM-PRO" w:hAnsi="HG丸ｺﾞｼｯｸM-PRO" w:hint="eastAsia"/>
              </w:rPr>
              <w:t>指導上の留意点</w:t>
            </w:r>
          </w:p>
          <w:p w:rsidR="00131796" w:rsidRPr="00961A42" w:rsidRDefault="00131796" w:rsidP="003E55B7">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881743" w:rsidRPr="00961A42" w:rsidTr="00961A42">
        <w:trPr>
          <w:trHeight w:val="70"/>
        </w:trPr>
        <w:tc>
          <w:tcPr>
            <w:tcW w:w="930" w:type="dxa"/>
          </w:tcPr>
          <w:p w:rsidR="00881743" w:rsidRPr="00961A42" w:rsidRDefault="003E55B7">
            <w:pPr>
              <w:rPr>
                <w:rFonts w:ascii="HG丸ｺﾞｼｯｸM-PRO" w:eastAsia="HG丸ｺﾞｼｯｸM-PRO" w:hAnsi="HG丸ｺﾞｼｯｸM-PRO"/>
              </w:rPr>
            </w:pPr>
            <w:r w:rsidRPr="00961A42">
              <w:rPr>
                <w:rFonts w:ascii="HG丸ｺﾞｼｯｸM-PRO" w:eastAsia="HG丸ｺﾞｼｯｸM-PRO" w:hAnsi="HG丸ｺﾞｼｯｸM-PRO" w:hint="eastAsia"/>
              </w:rPr>
              <w:t>導入</w:t>
            </w:r>
          </w:p>
          <w:p w:rsidR="003E55B7" w:rsidRPr="00961A42" w:rsidRDefault="003E55B7">
            <w:pPr>
              <w:rPr>
                <w:rFonts w:ascii="HG丸ｺﾞｼｯｸM-PRO" w:eastAsia="HG丸ｺﾞｼｯｸM-PRO" w:hAnsi="HG丸ｺﾞｼｯｸM-PRO"/>
              </w:rPr>
            </w:pPr>
          </w:p>
          <w:p w:rsidR="003E55B7" w:rsidRPr="00961A42" w:rsidRDefault="003E55B7">
            <w:pPr>
              <w:rPr>
                <w:rFonts w:ascii="HG丸ｺﾞｼｯｸM-PRO" w:eastAsia="HG丸ｺﾞｼｯｸM-PRO" w:hAnsi="HG丸ｺﾞｼｯｸM-PRO"/>
              </w:rPr>
            </w:pPr>
          </w:p>
          <w:p w:rsidR="00180B9F" w:rsidRPr="00961A42" w:rsidRDefault="00180B9F">
            <w:pPr>
              <w:rPr>
                <w:rFonts w:ascii="HG丸ｺﾞｼｯｸM-PRO" w:eastAsia="HG丸ｺﾞｼｯｸM-PRO" w:hAnsi="HG丸ｺﾞｼｯｸM-PRO"/>
              </w:rPr>
            </w:pPr>
          </w:p>
          <w:p w:rsidR="00180B9F" w:rsidRPr="00961A42" w:rsidRDefault="00180B9F">
            <w:pPr>
              <w:rPr>
                <w:rFonts w:ascii="HG丸ｺﾞｼｯｸM-PRO" w:eastAsia="HG丸ｺﾞｼｯｸM-PRO" w:hAnsi="HG丸ｺﾞｼｯｸM-PRO"/>
              </w:rPr>
            </w:pPr>
          </w:p>
          <w:p w:rsidR="003E55B7" w:rsidRPr="00961A42" w:rsidRDefault="003E55B7">
            <w:pPr>
              <w:rPr>
                <w:rFonts w:ascii="HG丸ｺﾞｼｯｸM-PRO" w:eastAsia="HG丸ｺﾞｼｯｸM-PRO" w:hAnsi="HG丸ｺﾞｼｯｸM-PRO"/>
              </w:rPr>
            </w:pPr>
            <w:r w:rsidRPr="00961A42">
              <w:rPr>
                <w:rFonts w:ascii="HG丸ｺﾞｼｯｸM-PRO" w:eastAsia="HG丸ｺﾞｼｯｸM-PRO" w:hAnsi="HG丸ｺﾞｼｯｸM-PRO" w:hint="eastAsia"/>
              </w:rPr>
              <w:t>展開</w:t>
            </w:r>
          </w:p>
          <w:p w:rsidR="003E55B7" w:rsidRPr="00961A42" w:rsidRDefault="003E55B7">
            <w:pPr>
              <w:rPr>
                <w:rFonts w:ascii="HG丸ｺﾞｼｯｸM-PRO" w:eastAsia="HG丸ｺﾞｼｯｸM-PRO" w:hAnsi="HG丸ｺﾞｼｯｸM-PRO"/>
              </w:rPr>
            </w:pPr>
          </w:p>
          <w:p w:rsidR="008F32EA" w:rsidRPr="00961A42" w:rsidRDefault="008F32EA">
            <w:pPr>
              <w:rPr>
                <w:rFonts w:ascii="HG丸ｺﾞｼｯｸM-PRO" w:eastAsia="HG丸ｺﾞｼｯｸM-PRO" w:hAnsi="HG丸ｺﾞｼｯｸM-PRO"/>
              </w:rPr>
            </w:pPr>
          </w:p>
          <w:p w:rsidR="00D0450A" w:rsidRPr="00961A42" w:rsidRDefault="00D0450A">
            <w:pPr>
              <w:rPr>
                <w:rFonts w:ascii="HG丸ｺﾞｼｯｸM-PRO" w:eastAsia="HG丸ｺﾞｼｯｸM-PRO" w:hAnsi="HG丸ｺﾞｼｯｸM-PRO"/>
              </w:rPr>
            </w:pPr>
          </w:p>
          <w:p w:rsidR="00D0450A" w:rsidRPr="00961A42" w:rsidRDefault="00D0450A">
            <w:pPr>
              <w:rPr>
                <w:rFonts w:ascii="HG丸ｺﾞｼｯｸM-PRO" w:eastAsia="HG丸ｺﾞｼｯｸM-PRO" w:hAnsi="HG丸ｺﾞｼｯｸM-PRO"/>
              </w:rPr>
            </w:pPr>
          </w:p>
          <w:p w:rsidR="00D0450A" w:rsidRPr="00961A42" w:rsidRDefault="00D0450A">
            <w:pPr>
              <w:rPr>
                <w:rFonts w:ascii="HG丸ｺﾞｼｯｸM-PRO" w:eastAsia="HG丸ｺﾞｼｯｸM-PRO" w:hAnsi="HG丸ｺﾞｼｯｸM-PRO"/>
              </w:rPr>
            </w:pPr>
          </w:p>
          <w:p w:rsidR="00D0450A" w:rsidRPr="00961A42" w:rsidRDefault="00D0450A">
            <w:pPr>
              <w:rPr>
                <w:rFonts w:ascii="HG丸ｺﾞｼｯｸM-PRO" w:eastAsia="HG丸ｺﾞｼｯｸM-PRO" w:hAnsi="HG丸ｺﾞｼｯｸM-PRO"/>
              </w:rPr>
            </w:pPr>
          </w:p>
          <w:p w:rsidR="00D0450A" w:rsidRPr="00961A42" w:rsidRDefault="00D0450A">
            <w:pPr>
              <w:rPr>
                <w:rFonts w:ascii="HG丸ｺﾞｼｯｸM-PRO" w:eastAsia="HG丸ｺﾞｼｯｸM-PRO" w:hAnsi="HG丸ｺﾞｼｯｸM-PRO"/>
              </w:rPr>
            </w:pPr>
          </w:p>
          <w:p w:rsidR="00F271F0" w:rsidRPr="00961A42" w:rsidRDefault="00F271F0">
            <w:pPr>
              <w:rPr>
                <w:rFonts w:ascii="HG丸ｺﾞｼｯｸM-PRO" w:eastAsia="HG丸ｺﾞｼｯｸM-PRO" w:hAnsi="HG丸ｺﾞｼｯｸM-PRO"/>
              </w:rPr>
            </w:pPr>
          </w:p>
          <w:p w:rsidR="00F271F0" w:rsidRPr="00961A42" w:rsidRDefault="00F271F0">
            <w:pPr>
              <w:rPr>
                <w:rFonts w:ascii="HG丸ｺﾞｼｯｸM-PRO" w:eastAsia="HG丸ｺﾞｼｯｸM-PRO" w:hAnsi="HG丸ｺﾞｼｯｸM-PRO"/>
              </w:rPr>
            </w:pPr>
          </w:p>
          <w:p w:rsidR="00F271F0" w:rsidRDefault="00F271F0">
            <w:pPr>
              <w:rPr>
                <w:rFonts w:ascii="HG丸ｺﾞｼｯｸM-PRO" w:eastAsia="HG丸ｺﾞｼｯｸM-PRO" w:hAnsi="HG丸ｺﾞｼｯｸM-PRO"/>
              </w:rPr>
            </w:pPr>
          </w:p>
          <w:p w:rsidR="00961A42" w:rsidRDefault="00961A42">
            <w:pPr>
              <w:rPr>
                <w:rFonts w:ascii="HG丸ｺﾞｼｯｸM-PRO" w:eastAsia="HG丸ｺﾞｼｯｸM-PRO" w:hAnsi="HG丸ｺﾞｼｯｸM-PRO"/>
              </w:rPr>
            </w:pPr>
          </w:p>
          <w:p w:rsidR="00961A42" w:rsidRPr="00961A42" w:rsidRDefault="00961A42">
            <w:pPr>
              <w:rPr>
                <w:rFonts w:ascii="HG丸ｺﾞｼｯｸM-PRO" w:eastAsia="HG丸ｺﾞｼｯｸM-PRO" w:hAnsi="HG丸ｺﾞｼｯｸM-PRO"/>
              </w:rPr>
            </w:pPr>
          </w:p>
          <w:p w:rsidR="00F271F0" w:rsidRPr="00961A42" w:rsidRDefault="00F271F0">
            <w:pPr>
              <w:rPr>
                <w:rFonts w:ascii="HG丸ｺﾞｼｯｸM-PRO" w:eastAsia="HG丸ｺﾞｼｯｸM-PRO" w:hAnsi="HG丸ｺﾞｼｯｸM-PRO"/>
              </w:rPr>
            </w:pPr>
          </w:p>
          <w:p w:rsidR="003E55B7" w:rsidRPr="00961A42" w:rsidRDefault="003E55B7">
            <w:pPr>
              <w:rPr>
                <w:rFonts w:ascii="HG丸ｺﾞｼｯｸM-PRO" w:eastAsia="HG丸ｺﾞｼｯｸM-PRO" w:hAnsi="HG丸ｺﾞｼｯｸM-PRO"/>
              </w:rPr>
            </w:pPr>
            <w:r w:rsidRPr="00961A42">
              <w:rPr>
                <w:rFonts w:ascii="HG丸ｺﾞｼｯｸM-PRO" w:eastAsia="HG丸ｺﾞｼｯｸM-PRO" w:hAnsi="HG丸ｺﾞｼｯｸM-PRO" w:hint="eastAsia"/>
              </w:rPr>
              <w:t>まとめ</w:t>
            </w:r>
          </w:p>
        </w:tc>
        <w:tc>
          <w:tcPr>
            <w:tcW w:w="3969" w:type="dxa"/>
          </w:tcPr>
          <w:p w:rsidR="00881743" w:rsidRPr="00961A42" w:rsidRDefault="00CA6560">
            <w:pPr>
              <w:rPr>
                <w:rFonts w:ascii="HG丸ｺﾞｼｯｸM-PRO" w:eastAsia="HG丸ｺﾞｼｯｸM-PRO" w:hAnsi="HG丸ｺﾞｼｯｸM-PRO"/>
              </w:rPr>
            </w:pPr>
            <w:r w:rsidRPr="00961A42">
              <w:rPr>
                <w:rFonts w:ascii="HG丸ｺﾞｼｯｸM-PRO" w:eastAsia="HG丸ｺﾞｼｯｸM-PRO" w:hAnsi="HG丸ｺﾞｼｯｸM-PRO" w:hint="eastAsia"/>
              </w:rPr>
              <w:t>１</w:t>
            </w:r>
            <w:r w:rsidR="00180B9F" w:rsidRPr="00961A42">
              <w:rPr>
                <w:rFonts w:ascii="HG丸ｺﾞｼｯｸM-PRO" w:eastAsia="HG丸ｺﾞｼｯｸM-PRO" w:hAnsi="HG丸ｺﾞｼｯｸM-PRO" w:hint="eastAsia"/>
              </w:rPr>
              <w:t xml:space="preserve">　</w:t>
            </w:r>
            <w:r w:rsidR="004C28E7" w:rsidRPr="00961A42">
              <w:rPr>
                <w:rFonts w:ascii="HG丸ｺﾞｼｯｸM-PRO" w:eastAsia="HG丸ｺﾞｼｯｸM-PRO" w:hAnsi="HG丸ｺﾞｼｯｸM-PRO" w:hint="eastAsia"/>
              </w:rPr>
              <w:t>問題を読み、題意をつかむ。</w:t>
            </w:r>
          </w:p>
          <w:p w:rsidR="004C28E7" w:rsidRPr="00961A42" w:rsidRDefault="00961A42">
            <w:pPr>
              <w:rPr>
                <w:rFonts w:ascii="HG丸ｺﾞｼｯｸM-PRO" w:eastAsia="HG丸ｺﾞｼｯｸM-PRO" w:hAnsi="HG丸ｺﾞｼｯｸM-PRO"/>
              </w:rPr>
            </w:pPr>
            <w:r w:rsidRPr="00961A42">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0FCFC648" wp14:editId="30F6638A">
                      <wp:simplePos x="0" y="0"/>
                      <wp:positionH relativeFrom="column">
                        <wp:posOffset>144780</wp:posOffset>
                      </wp:positionH>
                      <wp:positionV relativeFrom="paragraph">
                        <wp:posOffset>22225</wp:posOffset>
                      </wp:positionV>
                      <wp:extent cx="1946910" cy="512445"/>
                      <wp:effectExtent l="0" t="0" r="15240" b="209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512445"/>
                              </a:xfrm>
                              <a:prstGeom prst="rect">
                                <a:avLst/>
                              </a:prstGeom>
                              <a:solidFill>
                                <a:srgbClr val="FFFFFF"/>
                              </a:solidFill>
                              <a:ln w="9525">
                                <a:solidFill>
                                  <a:srgbClr val="000000"/>
                                </a:solidFill>
                                <a:miter lim="800000"/>
                                <a:headEnd/>
                                <a:tailEnd/>
                              </a:ln>
                            </wps:spPr>
                            <wps:txbx>
                              <w:txbxContent>
                                <w:p w:rsidR="008F32EA" w:rsidRPr="00961A42" w:rsidRDefault="006F610C">
                                  <w:pPr>
                                    <w:rPr>
                                      <w:rFonts w:ascii="HG丸ｺﾞｼｯｸM-PRO" w:eastAsia="HG丸ｺﾞｼｯｸM-PRO" w:hAnsi="HG丸ｺﾞｼｯｸM-PRO"/>
                                    </w:rPr>
                                  </w:pPr>
                                  <w:r w:rsidRPr="00961A42">
                                    <w:rPr>
                                      <w:rFonts w:ascii="HG丸ｺﾞｼｯｸM-PRO" w:eastAsia="HG丸ｺﾞｼｯｸM-PRO" w:hAnsi="HG丸ｺﾞｼｯｸM-PRO" w:hint="eastAsia"/>
                                    </w:rPr>
                                    <w:t>赤いロープは、青いロープの長さの何倍ですか。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4pt;margin-top:1.75pt;width:153.3pt;height:40.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">
                      <v:textbox>
                        <w:txbxContent>
                          <w:p w:rsidR="008F32EA" w:rsidRPr="00961A42" w:rsidRDefault="006F610C">
                            <w:pPr>
                              <w:rPr>
                                <w:rFonts w:ascii="HG丸ｺﾞｼｯｸM-PRO" w:eastAsia="HG丸ｺﾞｼｯｸM-PRO" w:hAnsi="HG丸ｺﾞｼｯｸM-PRO"/>
                              </w:rPr>
                            </w:pPr>
                            <w:r w:rsidRPr="00961A42">
                              <w:rPr>
                                <w:rFonts w:ascii="HG丸ｺﾞｼｯｸM-PRO" w:eastAsia="HG丸ｺﾞｼｯｸM-PRO" w:hAnsi="HG丸ｺﾞｼｯｸM-PRO" w:hint="eastAsia"/>
                              </w:rPr>
                              <w:t>赤いロープは、青いロープの長さの何倍ですか。</w:t>
                            </w:r>
                          </w:p>
                        </w:txbxContent>
                      </v:textbox>
                    </v:shape>
                  </w:pict>
                </mc:Fallback>
              </mc:AlternateContent>
            </w:r>
          </w:p>
          <w:p w:rsidR="008F32EA" w:rsidRPr="00961A42" w:rsidRDefault="008F32EA">
            <w:pPr>
              <w:rPr>
                <w:rFonts w:ascii="HG丸ｺﾞｼｯｸM-PRO" w:eastAsia="HG丸ｺﾞｼｯｸM-PRO" w:hAnsi="HG丸ｺﾞｼｯｸM-PRO"/>
              </w:rPr>
            </w:pPr>
          </w:p>
          <w:p w:rsidR="003E1707" w:rsidRPr="00961A42" w:rsidRDefault="003E1707">
            <w:pPr>
              <w:rPr>
                <w:rFonts w:ascii="HG丸ｺﾞｼｯｸM-PRO" w:eastAsia="HG丸ｺﾞｼｯｸM-PRO" w:hAnsi="HG丸ｺﾞｼｯｸM-PRO"/>
              </w:rPr>
            </w:pPr>
          </w:p>
          <w:p w:rsidR="00961A42" w:rsidRDefault="00961A42">
            <w:pPr>
              <w:rPr>
                <w:rFonts w:ascii="HG丸ｺﾞｼｯｸM-PRO" w:eastAsia="HG丸ｺﾞｼｯｸM-PRO" w:hAnsi="HG丸ｺﾞｼｯｸM-PRO"/>
              </w:rPr>
            </w:pPr>
          </w:p>
          <w:p w:rsidR="006F610C" w:rsidRPr="00961A42" w:rsidRDefault="002E6AFA">
            <w:pPr>
              <w:rPr>
                <w:rFonts w:ascii="HG丸ｺﾞｼｯｸM-PRO" w:eastAsia="HG丸ｺﾞｼｯｸM-PRO" w:hAnsi="HG丸ｺﾞｼｯｸM-PRO"/>
              </w:rPr>
            </w:pPr>
            <w:r w:rsidRPr="00961A42">
              <w:rPr>
                <w:rFonts w:ascii="HG丸ｺﾞｼｯｸM-PRO" w:eastAsia="HG丸ｺﾞｼｯｸM-PRO" w:hAnsi="HG丸ｺﾞｼｯｸM-PRO" w:hint="eastAsia"/>
              </w:rPr>
              <w:t>２</w:t>
            </w:r>
            <w:r w:rsidR="00180B9F" w:rsidRPr="00961A42">
              <w:rPr>
                <w:rFonts w:ascii="HG丸ｺﾞｼｯｸM-PRO" w:eastAsia="HG丸ｺﾞｼｯｸM-PRO" w:hAnsi="HG丸ｺﾞｼｯｸM-PRO" w:hint="eastAsia"/>
              </w:rPr>
              <w:t xml:space="preserve">　</w:t>
            </w:r>
            <w:r w:rsidR="006F610C" w:rsidRPr="00961A42">
              <w:rPr>
                <w:rFonts w:ascii="HG丸ｺﾞｼｯｸM-PRO" w:eastAsia="HG丸ｺﾞｼｯｸM-PRO" w:hAnsi="HG丸ｺﾞｼｯｸM-PRO" w:hint="eastAsia"/>
              </w:rPr>
              <w:t>めあてを考える。</w:t>
            </w:r>
          </w:p>
          <w:p w:rsidR="006F610C" w:rsidRPr="00961A42" w:rsidRDefault="002565D5">
            <w:pPr>
              <w:rPr>
                <w:rFonts w:ascii="HG丸ｺﾞｼｯｸM-PRO" w:eastAsia="HG丸ｺﾞｼｯｸM-PRO" w:hAnsi="HG丸ｺﾞｼｯｸM-PRO"/>
              </w:rPr>
            </w:pPr>
            <w:r w:rsidRPr="00961A42">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7755857D" wp14:editId="26EEFCE1">
                      <wp:simplePos x="0" y="0"/>
                      <wp:positionH relativeFrom="column">
                        <wp:posOffset>497205</wp:posOffset>
                      </wp:positionH>
                      <wp:positionV relativeFrom="paragraph">
                        <wp:posOffset>50800</wp:posOffset>
                      </wp:positionV>
                      <wp:extent cx="3478530" cy="295275"/>
                      <wp:effectExtent l="7620" t="9525" r="9525"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8530" cy="295275"/>
                              </a:xfrm>
                              <a:prstGeom prst="rect">
                                <a:avLst/>
                              </a:prstGeom>
                              <a:solidFill>
                                <a:srgbClr val="FFFFFF"/>
                              </a:solidFill>
                              <a:ln w="9525">
                                <a:solidFill>
                                  <a:srgbClr val="000000"/>
                                </a:solidFill>
                                <a:miter lim="800000"/>
                                <a:headEnd/>
                                <a:tailEnd/>
                              </a:ln>
                            </wps:spPr>
                            <wps:txbx>
                              <w:txbxContent>
                                <w:p w:rsidR="006F610C" w:rsidRPr="00961A42" w:rsidRDefault="006F610C">
                                  <w:pPr>
                                    <w:rPr>
                                      <w:rFonts w:ascii="HG丸ｺﾞｼｯｸM-PRO" w:eastAsia="HG丸ｺﾞｼｯｸM-PRO" w:hAnsi="HG丸ｺﾞｼｯｸM-PRO"/>
                                    </w:rPr>
                                  </w:pPr>
                                  <w:r w:rsidRPr="00961A42">
                                    <w:rPr>
                                      <w:rFonts w:ascii="HG丸ｺﾞｼｯｸM-PRO" w:eastAsia="HG丸ｺﾞｼｯｸM-PRO" w:hAnsi="HG丸ｺﾞｼｯｸM-PRO" w:hint="eastAsia"/>
                                    </w:rPr>
                                    <w:t>図を使って</w:t>
                                  </w:r>
                                  <w:r w:rsidR="00405BC8" w:rsidRPr="00961A42">
                                    <w:rPr>
                                      <w:rFonts w:ascii="HG丸ｺﾞｼｯｸM-PRO" w:eastAsia="HG丸ｺﾞｼｯｸM-PRO" w:hAnsi="HG丸ｺﾞｼｯｸM-PRO" w:hint="eastAsia"/>
                                    </w:rPr>
                                    <w:t>、</w:t>
                                  </w:r>
                                  <w:r w:rsidRPr="00961A42">
                                    <w:rPr>
                                      <w:rFonts w:ascii="HG丸ｺﾞｼｯｸM-PRO" w:eastAsia="HG丸ｺﾞｼｯｸM-PRO" w:hAnsi="HG丸ｺﾞｼｯｸM-PRO" w:hint="eastAsia"/>
                                    </w:rPr>
                                    <w:t>何倍かをもとめる計算のしかたを考えよう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755857D" id="Text Box 5" o:spid="_x0000_s1028" type="#_x0000_t202" style="position:absolute;left:0;text-align:left;margin-left:39.15pt;margin-top:4pt;width:273.9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">
                      <v:textbox>
                        <w:txbxContent>
                          <w:p w:rsidR="006F610C" w:rsidRPr="00961A42" w:rsidRDefault="006F610C">
                            <w:pPr>
                              <w:rPr>
                                <w:rFonts w:ascii="HG丸ｺﾞｼｯｸM-PRO" w:eastAsia="HG丸ｺﾞｼｯｸM-PRO" w:hAnsi="HG丸ｺﾞｼｯｸM-PRO"/>
                              </w:rPr>
                            </w:pPr>
                            <w:r w:rsidRPr="00961A42">
                              <w:rPr>
                                <w:rFonts w:ascii="HG丸ｺﾞｼｯｸM-PRO" w:eastAsia="HG丸ｺﾞｼｯｸM-PRO" w:hAnsi="HG丸ｺﾞｼｯｸM-PRO" w:hint="eastAsia"/>
                              </w:rPr>
                              <w:t>図を使って</w:t>
                            </w:r>
                            <w:r w:rsidR="00405BC8" w:rsidRPr="00961A42">
                              <w:rPr>
                                <w:rFonts w:ascii="HG丸ｺﾞｼｯｸM-PRO" w:eastAsia="HG丸ｺﾞｼｯｸM-PRO" w:hAnsi="HG丸ｺﾞｼｯｸM-PRO" w:hint="eastAsia"/>
                              </w:rPr>
                              <w:t>、</w:t>
                            </w:r>
                            <w:r w:rsidRPr="00961A42">
                              <w:rPr>
                                <w:rFonts w:ascii="HG丸ｺﾞｼｯｸM-PRO" w:eastAsia="HG丸ｺﾞｼｯｸM-PRO" w:hAnsi="HG丸ｺﾞｼｯｸM-PRO" w:hint="eastAsia"/>
                              </w:rPr>
                              <w:t>何倍かをもとめる計算のしかたを考えよう</w:t>
                            </w:r>
                          </w:p>
                        </w:txbxContent>
                      </v:textbox>
                    </v:shape>
                  </w:pict>
                </mc:Fallback>
              </mc:AlternateContent>
            </w:r>
          </w:p>
          <w:p w:rsidR="006F610C" w:rsidRPr="00961A42" w:rsidRDefault="006F610C">
            <w:pPr>
              <w:rPr>
                <w:rFonts w:ascii="HG丸ｺﾞｼｯｸM-PRO" w:eastAsia="HG丸ｺﾞｼｯｸM-PRO" w:hAnsi="HG丸ｺﾞｼｯｸM-PRO"/>
              </w:rPr>
            </w:pPr>
          </w:p>
          <w:p w:rsidR="008F32EA" w:rsidRPr="00961A42" w:rsidRDefault="002E6AFA">
            <w:pPr>
              <w:rPr>
                <w:rFonts w:ascii="HG丸ｺﾞｼｯｸM-PRO" w:eastAsia="HG丸ｺﾞｼｯｸM-PRO" w:hAnsi="HG丸ｺﾞｼｯｸM-PRO"/>
              </w:rPr>
            </w:pPr>
            <w:r w:rsidRPr="00961A42">
              <w:rPr>
                <w:rFonts w:ascii="HG丸ｺﾞｼｯｸM-PRO" w:eastAsia="HG丸ｺﾞｼｯｸM-PRO" w:hAnsi="HG丸ｺﾞｼｯｸM-PRO" w:hint="eastAsia"/>
              </w:rPr>
              <w:t>３</w:t>
            </w:r>
            <w:r w:rsidR="00180B9F" w:rsidRPr="00961A42">
              <w:rPr>
                <w:rFonts w:ascii="HG丸ｺﾞｼｯｸM-PRO" w:eastAsia="HG丸ｺﾞｼｯｸM-PRO" w:hAnsi="HG丸ｺﾞｼｯｸM-PRO" w:hint="eastAsia"/>
              </w:rPr>
              <w:t xml:space="preserve">　</w:t>
            </w:r>
            <w:r w:rsidR="008F32EA" w:rsidRPr="00961A42">
              <w:rPr>
                <w:rFonts w:ascii="HG丸ｺﾞｼｯｸM-PRO" w:eastAsia="HG丸ｺﾞｼｯｸM-PRO" w:hAnsi="HG丸ｺﾞｼｯｸM-PRO" w:hint="eastAsia"/>
              </w:rPr>
              <w:t>自分で考える。</w:t>
            </w:r>
          </w:p>
          <w:p w:rsidR="00F271F0" w:rsidRPr="00961A42" w:rsidRDefault="00F271F0" w:rsidP="00405BC8">
            <w:pPr>
              <w:ind w:leftChars="100" w:left="420" w:hangingChars="100" w:hanging="210"/>
              <w:rPr>
                <w:rFonts w:ascii="HG丸ｺﾞｼｯｸM-PRO" w:eastAsia="HG丸ｺﾞｼｯｸM-PRO" w:hAnsi="HG丸ｺﾞｼｯｸM-PRO"/>
              </w:rPr>
            </w:pPr>
            <w:r w:rsidRPr="00961A42">
              <w:rPr>
                <w:rFonts w:ascii="HG丸ｺﾞｼｯｸM-PRO" w:eastAsia="HG丸ｺﾞｼｯｸM-PRO" w:hAnsi="HG丸ｺﾞｼｯｸM-PRO" w:hint="eastAsia"/>
              </w:rPr>
              <w:t>・絵や図、言葉などを使って自分の考えをノートにまとめる。</w:t>
            </w:r>
          </w:p>
          <w:p w:rsidR="00F271F0" w:rsidRPr="00961A42" w:rsidRDefault="00A74D20">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33E825BD" wp14:editId="6BFC8F56">
                      <wp:simplePos x="0" y="0"/>
                      <wp:positionH relativeFrom="column">
                        <wp:posOffset>144780</wp:posOffset>
                      </wp:positionH>
                      <wp:positionV relativeFrom="paragraph">
                        <wp:posOffset>65405</wp:posOffset>
                      </wp:positionV>
                      <wp:extent cx="1332000" cy="323850"/>
                      <wp:effectExtent l="0" t="0" r="20955" b="19050"/>
                      <wp:wrapNone/>
                      <wp:docPr id="5" name="正方形/長方形 5"/>
                      <wp:cNvGraphicFramePr/>
                      <a:graphic xmlns:a="http://schemas.openxmlformats.org/drawingml/2006/main">
                        <a:graphicData uri="http://schemas.microsoft.com/office/word/2010/wordprocessingShape">
                          <wps:wsp>
                            <wps:cNvSpPr/>
                            <wps:spPr>
                              <a:xfrm>
                                <a:off x="0" y="0"/>
                                <a:ext cx="1332000" cy="323850"/>
                              </a:xfrm>
                              <a:prstGeom prst="rect">
                                <a:avLst/>
                              </a:prstGeom>
                              <a:solidFill>
                                <a:schemeClr val="accent6">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rsidR="00A74D20" w:rsidRPr="006B27E8" w:rsidRDefault="006B27E8" w:rsidP="006B27E8">
                                  <w:pPr>
                                    <w:jc w:val="center"/>
                                    <w:rPr>
                                      <w:rFonts w:asciiTheme="majorEastAsia" w:eastAsiaTheme="majorEastAsia" w:hAnsiTheme="majorEastAsia"/>
                                      <w:szCs w:val="21"/>
                                    </w:rPr>
                                  </w:pPr>
                                  <w:r>
                                    <w:rPr>
                                      <w:rFonts w:asciiTheme="majorEastAsia" w:eastAsiaTheme="majorEastAsia" w:hAnsiTheme="majorEastAsia" w:hint="eastAsia"/>
                                      <w:szCs w:val="21"/>
                                    </w:rPr>
                                    <w:t>参考：ノート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11.4pt;margin-top:5.15pt;width:104.9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" fillcolor="#fde9d9 [665]" strokecolor="black [3200]" strokeweight=".5pt">
                      <v:textbox>
                        <w:txbxContent>
                          <w:p w:rsidR="00A74D20" w:rsidRPr="006B27E8" w:rsidRDefault="006B27E8" w:rsidP="006B27E8">
                            <w:pPr>
                              <w:jc w:val="center"/>
                              <w:rPr>
                                <w:rFonts w:asciiTheme="majorEastAsia" w:eastAsiaTheme="majorEastAsia" w:hAnsiTheme="majorEastAsia"/>
                                <w:szCs w:val="21"/>
                              </w:rPr>
                            </w:pPr>
                            <w:r>
                              <w:rPr>
                                <w:rFonts w:asciiTheme="majorEastAsia" w:eastAsiaTheme="majorEastAsia" w:hAnsiTheme="majorEastAsia" w:hint="eastAsia"/>
                                <w:szCs w:val="21"/>
                              </w:rPr>
                              <w:t>参考：ノート</w:t>
                            </w:r>
                          </w:p>
                        </w:txbxContent>
                      </v:textbox>
                    </v:rect>
                  </w:pict>
                </mc:Fallback>
              </mc:AlternateContent>
            </w:r>
          </w:p>
          <w:p w:rsidR="00F271F0" w:rsidRPr="00961A42" w:rsidRDefault="00F271F0">
            <w:pPr>
              <w:rPr>
                <w:rFonts w:ascii="HG丸ｺﾞｼｯｸM-PRO" w:eastAsia="HG丸ｺﾞｼｯｸM-PRO" w:hAnsi="HG丸ｺﾞｼｯｸM-PRO"/>
              </w:rPr>
            </w:pPr>
          </w:p>
          <w:p w:rsidR="00C86C22" w:rsidRPr="00961A42" w:rsidRDefault="00C86C22">
            <w:pPr>
              <w:rPr>
                <w:rFonts w:ascii="HG丸ｺﾞｼｯｸM-PRO" w:eastAsia="HG丸ｺﾞｼｯｸM-PRO" w:hAnsi="HG丸ｺﾞｼｯｸM-PRO"/>
              </w:rPr>
            </w:pPr>
          </w:p>
          <w:p w:rsidR="00F271F0" w:rsidRPr="00961A42" w:rsidRDefault="00F271F0" w:rsidP="00F271F0">
            <w:pPr>
              <w:rPr>
                <w:rFonts w:ascii="HG丸ｺﾞｼｯｸM-PRO" w:eastAsia="HG丸ｺﾞｼｯｸM-PRO" w:hAnsi="HG丸ｺﾞｼｯｸM-PRO"/>
              </w:rPr>
            </w:pPr>
            <w:r w:rsidRPr="00961A42">
              <w:rPr>
                <w:rFonts w:ascii="HG丸ｺﾞｼｯｸM-PRO" w:eastAsia="HG丸ｺﾞｼｯｸM-PRO" w:hAnsi="HG丸ｺﾞｼｯｸM-PRO" w:hint="eastAsia"/>
              </w:rPr>
              <w:t>４</w:t>
            </w:r>
            <w:r w:rsidR="00180B9F" w:rsidRPr="00961A42">
              <w:rPr>
                <w:rFonts w:ascii="HG丸ｺﾞｼｯｸM-PRO" w:eastAsia="HG丸ｺﾞｼｯｸM-PRO" w:hAnsi="HG丸ｺﾞｼｯｸM-PRO" w:hint="eastAsia"/>
              </w:rPr>
              <w:t xml:space="preserve">　</w:t>
            </w:r>
            <w:r w:rsidRPr="00961A42">
              <w:rPr>
                <w:rFonts w:ascii="HG丸ｺﾞｼｯｸM-PRO" w:eastAsia="HG丸ｺﾞｼｯｸM-PRO" w:hAnsi="HG丸ｺﾞｼｯｸM-PRO" w:hint="eastAsia"/>
              </w:rPr>
              <w:t>考えを交流する。</w:t>
            </w:r>
          </w:p>
          <w:p w:rsidR="00F271F0" w:rsidRPr="00961A42" w:rsidRDefault="00F271F0" w:rsidP="00405BC8">
            <w:pPr>
              <w:ind w:leftChars="100" w:left="420" w:hangingChars="100" w:hanging="210"/>
              <w:rPr>
                <w:rFonts w:ascii="HG丸ｺﾞｼｯｸM-PRO" w:eastAsia="HG丸ｺﾞｼｯｸM-PRO" w:hAnsi="HG丸ｺﾞｼｯｸM-PRO"/>
              </w:rPr>
            </w:pPr>
            <w:r w:rsidRPr="00961A42">
              <w:rPr>
                <w:rFonts w:ascii="HG丸ｺﾞｼｯｸM-PRO" w:eastAsia="HG丸ｺﾞｼｯｸM-PRO" w:hAnsi="HG丸ｺﾞｼｯｸM-PRO" w:hint="eastAsia"/>
              </w:rPr>
              <w:t>・考えたことを絵や図など使って説明する</w:t>
            </w:r>
            <w:r w:rsidR="008019CD" w:rsidRPr="00961A42">
              <w:rPr>
                <w:rFonts w:ascii="HG丸ｺﾞｼｯｸM-PRO" w:eastAsia="HG丸ｺﾞｼｯｸM-PRO" w:hAnsi="HG丸ｺﾞｼｯｸM-PRO" w:hint="eastAsia"/>
              </w:rPr>
              <w:t>。</w:t>
            </w:r>
          </w:p>
          <w:p w:rsidR="008F32EA" w:rsidRPr="00961A42" w:rsidRDefault="008F32EA">
            <w:pPr>
              <w:rPr>
                <w:rFonts w:ascii="HG丸ｺﾞｼｯｸM-PRO" w:eastAsia="HG丸ｺﾞｼｯｸM-PRO" w:hAnsi="HG丸ｺﾞｼｯｸM-PRO"/>
              </w:rPr>
            </w:pPr>
          </w:p>
          <w:p w:rsidR="008B36AE" w:rsidRPr="00961A42" w:rsidRDefault="008B36AE">
            <w:pPr>
              <w:rPr>
                <w:rFonts w:ascii="HG丸ｺﾞｼｯｸM-PRO" w:eastAsia="HG丸ｺﾞｼｯｸM-PRO" w:hAnsi="HG丸ｺﾞｼｯｸM-PRO"/>
              </w:rPr>
            </w:pPr>
          </w:p>
          <w:p w:rsidR="008F32EA" w:rsidRPr="00961A42" w:rsidRDefault="002E6AFA">
            <w:pPr>
              <w:rPr>
                <w:rFonts w:ascii="HG丸ｺﾞｼｯｸM-PRO" w:eastAsia="HG丸ｺﾞｼｯｸM-PRO" w:hAnsi="HG丸ｺﾞｼｯｸM-PRO"/>
              </w:rPr>
            </w:pPr>
            <w:r w:rsidRPr="00961A42">
              <w:rPr>
                <w:rFonts w:ascii="HG丸ｺﾞｼｯｸM-PRO" w:eastAsia="HG丸ｺﾞｼｯｸM-PRO" w:hAnsi="HG丸ｺﾞｼｯｸM-PRO" w:hint="eastAsia"/>
              </w:rPr>
              <w:t>５</w:t>
            </w:r>
            <w:r w:rsidR="00180B9F" w:rsidRPr="00961A42">
              <w:rPr>
                <w:rFonts w:ascii="HG丸ｺﾞｼｯｸM-PRO" w:eastAsia="HG丸ｺﾞｼｯｸM-PRO" w:hAnsi="HG丸ｺﾞｼｯｸM-PRO" w:hint="eastAsia"/>
              </w:rPr>
              <w:t xml:space="preserve">　</w:t>
            </w:r>
            <w:r w:rsidR="008F32EA" w:rsidRPr="00961A42">
              <w:rPr>
                <w:rFonts w:ascii="HG丸ｺﾞｼｯｸM-PRO" w:eastAsia="HG丸ｺﾞｼｯｸM-PRO" w:hAnsi="HG丸ｺﾞｼｯｸM-PRO" w:hint="eastAsia"/>
              </w:rPr>
              <w:t>まとめる</w:t>
            </w:r>
          </w:p>
          <w:p w:rsidR="00C86C22" w:rsidRDefault="008B36AE" w:rsidP="00405BC8">
            <w:pPr>
              <w:ind w:leftChars="100" w:left="420" w:hangingChars="100" w:hanging="210"/>
              <w:rPr>
                <w:rFonts w:ascii="HG丸ｺﾞｼｯｸM-PRO" w:eastAsia="HG丸ｺﾞｼｯｸM-PRO" w:hAnsi="HG丸ｺﾞｼｯｸM-PRO"/>
              </w:rPr>
            </w:pPr>
            <w:r w:rsidRPr="00961A42">
              <w:rPr>
                <w:rFonts w:ascii="HG丸ｺﾞｼｯｸM-PRO" w:eastAsia="HG丸ｺﾞｼｯｸM-PRO" w:hAnsi="HG丸ｺﾞｼｯｸM-PRO" w:hint="eastAsia"/>
              </w:rPr>
              <w:t>・何倍かをもとめるときも、わり算を使う。</w:t>
            </w:r>
          </w:p>
          <w:p w:rsidR="006B27E8" w:rsidRDefault="006B27E8" w:rsidP="00405BC8">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B89FA24" wp14:editId="574E12DD">
                      <wp:simplePos x="0" y="0"/>
                      <wp:positionH relativeFrom="column">
                        <wp:posOffset>144780</wp:posOffset>
                      </wp:positionH>
                      <wp:positionV relativeFrom="paragraph">
                        <wp:posOffset>42545</wp:posOffset>
                      </wp:positionV>
                      <wp:extent cx="1332000" cy="323850"/>
                      <wp:effectExtent l="0" t="0" r="20955" b="19050"/>
                      <wp:wrapNone/>
                      <wp:docPr id="4" name="正方形/長方形 4"/>
                      <wp:cNvGraphicFramePr/>
                      <a:graphic xmlns:a="http://schemas.openxmlformats.org/drawingml/2006/main">
                        <a:graphicData uri="http://schemas.microsoft.com/office/word/2010/wordprocessingShape">
                          <wps:wsp>
                            <wps:cNvSpPr/>
                            <wps:spPr>
                              <a:xfrm>
                                <a:off x="0" y="0"/>
                                <a:ext cx="1332000" cy="323850"/>
                              </a:xfrm>
                              <a:prstGeom prst="rect">
                                <a:avLst/>
                              </a:prstGeom>
                              <a:solidFill>
                                <a:schemeClr val="accent6">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rsidR="006B27E8" w:rsidRPr="006B27E8" w:rsidRDefault="006B27E8" w:rsidP="006B27E8">
                                  <w:pPr>
                                    <w:jc w:val="center"/>
                                    <w:rPr>
                                      <w:rFonts w:asciiTheme="majorEastAsia" w:eastAsiaTheme="majorEastAsia" w:hAnsiTheme="majorEastAsia"/>
                                      <w:szCs w:val="21"/>
                                    </w:rPr>
                                  </w:pPr>
                                  <w:r>
                                    <w:rPr>
                                      <w:rFonts w:asciiTheme="majorEastAsia" w:eastAsiaTheme="majorEastAsia" w:hAnsiTheme="majorEastAsia" w:hint="eastAsia"/>
                                      <w:szCs w:val="21"/>
                                    </w:rPr>
                                    <w:t>参考：ノート</w:t>
                                  </w:r>
                                </w:p>
                                <w:p w:rsidR="00B749C5" w:rsidRPr="006B27E8" w:rsidRDefault="00B749C5" w:rsidP="006B27E8">
                                  <w:pPr>
                                    <w:jc w:val="cente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11.4pt;margin-top:3.35pt;width:104.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" fillcolor="#fde9d9 [665]" strokecolor="black [3200]" strokeweight=".5pt">
                      <v:textbox>
                        <w:txbxContent>
                          <w:p w:rsidR="006B27E8" w:rsidRPr="006B27E8" w:rsidRDefault="006B27E8" w:rsidP="006B27E8">
                            <w:pPr>
                              <w:jc w:val="center"/>
                              <w:rPr>
                                <w:rFonts w:asciiTheme="majorEastAsia" w:eastAsiaTheme="majorEastAsia" w:hAnsiTheme="majorEastAsia"/>
                                <w:szCs w:val="21"/>
                              </w:rPr>
                            </w:pPr>
                            <w:r>
                              <w:rPr>
                                <w:rFonts w:asciiTheme="majorEastAsia" w:eastAsiaTheme="majorEastAsia" w:hAnsiTheme="majorEastAsia" w:hint="eastAsia"/>
                                <w:szCs w:val="21"/>
                              </w:rPr>
                              <w:t>参考：ノート</w:t>
                            </w:r>
                          </w:p>
                          <w:p w:rsidR="00B749C5" w:rsidRPr="006B27E8" w:rsidRDefault="00B749C5" w:rsidP="006B27E8">
                            <w:pPr>
                              <w:jc w:val="center"/>
                              <w:rPr>
                                <w:rFonts w:asciiTheme="majorEastAsia" w:eastAsiaTheme="majorEastAsia" w:hAnsiTheme="majorEastAsia"/>
                                <w:szCs w:val="21"/>
                              </w:rPr>
                            </w:pPr>
                          </w:p>
                        </w:txbxContent>
                      </v:textbox>
                    </v:rect>
                  </w:pict>
                </mc:Fallback>
              </mc:AlternateContent>
            </w:r>
          </w:p>
          <w:p w:rsidR="006B27E8" w:rsidRPr="00961A42" w:rsidRDefault="006B27E8" w:rsidP="00405BC8">
            <w:pPr>
              <w:ind w:leftChars="100" w:left="420" w:hangingChars="100" w:hanging="210"/>
              <w:rPr>
                <w:rFonts w:ascii="HG丸ｺﾞｼｯｸM-PRO" w:eastAsia="HG丸ｺﾞｼｯｸM-PRO" w:hAnsi="HG丸ｺﾞｼｯｸM-PRO"/>
              </w:rPr>
            </w:pPr>
          </w:p>
          <w:p w:rsidR="008F32EA" w:rsidRPr="00961A42" w:rsidRDefault="002E6AFA">
            <w:pPr>
              <w:rPr>
                <w:rFonts w:ascii="HG丸ｺﾞｼｯｸM-PRO" w:eastAsia="HG丸ｺﾞｼｯｸM-PRO" w:hAnsi="HG丸ｺﾞｼｯｸM-PRO"/>
              </w:rPr>
            </w:pPr>
            <w:r w:rsidRPr="00961A42">
              <w:rPr>
                <w:rFonts w:ascii="HG丸ｺﾞｼｯｸM-PRO" w:eastAsia="HG丸ｺﾞｼｯｸM-PRO" w:hAnsi="HG丸ｺﾞｼｯｸM-PRO" w:hint="eastAsia"/>
              </w:rPr>
              <w:t>６</w:t>
            </w:r>
            <w:r w:rsidR="008019CD" w:rsidRPr="00961A42">
              <w:rPr>
                <w:rFonts w:ascii="HG丸ｺﾞｼｯｸM-PRO" w:eastAsia="HG丸ｺﾞｼｯｸM-PRO" w:hAnsi="HG丸ｺﾞｼｯｸM-PRO" w:hint="eastAsia"/>
              </w:rPr>
              <w:t xml:space="preserve">　</w:t>
            </w:r>
            <w:r w:rsidR="00961A42">
              <w:rPr>
                <w:rFonts w:ascii="HG丸ｺﾞｼｯｸM-PRO" w:eastAsia="HG丸ｺﾞｼｯｸM-PRO" w:hAnsi="HG丸ｺﾞｼｯｸM-PRO" w:hint="eastAsia"/>
              </w:rPr>
              <w:t>適用問題</w:t>
            </w:r>
            <w:r w:rsidR="008F32EA" w:rsidRPr="00961A42">
              <w:rPr>
                <w:rFonts w:ascii="HG丸ｺﾞｼｯｸM-PRO" w:eastAsia="HG丸ｺﾞｼｯｸM-PRO" w:hAnsi="HG丸ｺﾞｼｯｸM-PRO" w:hint="eastAsia"/>
              </w:rPr>
              <w:t>をする</w:t>
            </w:r>
          </w:p>
          <w:p w:rsidR="00184ECD" w:rsidRDefault="006B27E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5D169569" wp14:editId="466ECA64">
                      <wp:simplePos x="0" y="0"/>
                      <wp:positionH relativeFrom="column">
                        <wp:posOffset>144780</wp:posOffset>
                      </wp:positionH>
                      <wp:positionV relativeFrom="paragraph">
                        <wp:posOffset>2540</wp:posOffset>
                      </wp:positionV>
                      <wp:extent cx="1332000" cy="323850"/>
                      <wp:effectExtent l="0" t="0" r="20955" b="19050"/>
                      <wp:wrapNone/>
                      <wp:docPr id="6" name="正方形/長方形 6"/>
                      <wp:cNvGraphicFramePr/>
                      <a:graphic xmlns:a="http://schemas.openxmlformats.org/drawingml/2006/main">
                        <a:graphicData uri="http://schemas.microsoft.com/office/word/2010/wordprocessingShape">
                          <wps:wsp>
                            <wps:cNvSpPr/>
                            <wps:spPr>
                              <a:xfrm>
                                <a:off x="0" y="0"/>
                                <a:ext cx="1332000" cy="323850"/>
                              </a:xfrm>
                              <a:prstGeom prst="rect">
                                <a:avLst/>
                              </a:prstGeom>
                              <a:solidFill>
                                <a:schemeClr val="accent6">
                                  <a:lumMod val="20000"/>
                                  <a:lumOff val="80000"/>
                                </a:schemeClr>
                              </a:solidFill>
                              <a:ln w="6350"/>
                            </wps:spPr>
                            <wps:style>
                              <a:lnRef idx="2">
                                <a:schemeClr val="dk1"/>
                              </a:lnRef>
                              <a:fillRef idx="1">
                                <a:schemeClr val="lt1"/>
                              </a:fillRef>
                              <a:effectRef idx="0">
                                <a:schemeClr val="dk1"/>
                              </a:effectRef>
                              <a:fontRef idx="minor">
                                <a:schemeClr val="dk1"/>
                              </a:fontRef>
                            </wps:style>
                            <wps:txbx>
                              <w:txbxContent>
                                <w:p w:rsidR="006B27E8" w:rsidRPr="006B27E8" w:rsidRDefault="006B27E8" w:rsidP="006B27E8">
                                  <w:pPr>
                                    <w:jc w:val="center"/>
                                    <w:rPr>
                                      <w:rFonts w:asciiTheme="majorEastAsia" w:eastAsiaTheme="majorEastAsia" w:hAnsiTheme="majorEastAsia"/>
                                      <w:szCs w:val="21"/>
                                    </w:rPr>
                                  </w:pPr>
                                  <w:r>
                                    <w:rPr>
                                      <w:rFonts w:asciiTheme="majorEastAsia" w:eastAsiaTheme="majorEastAsia" w:hAnsiTheme="majorEastAsia" w:hint="eastAsia"/>
                                      <w:szCs w:val="21"/>
                                    </w:rPr>
                                    <w:t>参考：ノート</w:t>
                                  </w:r>
                                </w:p>
                                <w:p w:rsidR="00A74D20" w:rsidRPr="006B27E8" w:rsidRDefault="00A74D20" w:rsidP="006B27E8">
                                  <w:pPr>
                                    <w:jc w:val="center"/>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11.4pt;margin-top:.2pt;width:104.9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" fillcolor="#fde9d9 [665]" strokecolor="black [3200]" strokeweight=".5pt">
                      <v:textbox>
                        <w:txbxContent>
                          <w:p w:rsidR="006B27E8" w:rsidRPr="006B27E8" w:rsidRDefault="006B27E8" w:rsidP="006B27E8">
                            <w:pPr>
                              <w:jc w:val="center"/>
                              <w:rPr>
                                <w:rFonts w:asciiTheme="majorEastAsia" w:eastAsiaTheme="majorEastAsia" w:hAnsiTheme="majorEastAsia"/>
                                <w:szCs w:val="21"/>
                              </w:rPr>
                            </w:pPr>
                            <w:r>
                              <w:rPr>
                                <w:rFonts w:asciiTheme="majorEastAsia" w:eastAsiaTheme="majorEastAsia" w:hAnsiTheme="majorEastAsia" w:hint="eastAsia"/>
                                <w:szCs w:val="21"/>
                              </w:rPr>
                              <w:t>参考：ノート</w:t>
                            </w:r>
                          </w:p>
                          <w:p w:rsidR="00A74D20" w:rsidRPr="006B27E8" w:rsidRDefault="00A74D20" w:rsidP="006B27E8">
                            <w:pPr>
                              <w:jc w:val="center"/>
                              <w:rPr>
                                <w:rFonts w:asciiTheme="majorEastAsia" w:eastAsiaTheme="majorEastAsia" w:hAnsiTheme="majorEastAsia"/>
                                <w:szCs w:val="21"/>
                              </w:rPr>
                            </w:pPr>
                          </w:p>
                        </w:txbxContent>
                      </v:textbox>
                    </v:rect>
                  </w:pict>
                </mc:Fallback>
              </mc:AlternateContent>
            </w:r>
          </w:p>
          <w:p w:rsidR="006B27E8" w:rsidRPr="00961A42" w:rsidRDefault="006B27E8">
            <w:pPr>
              <w:rPr>
                <w:rFonts w:ascii="HG丸ｺﾞｼｯｸM-PRO" w:eastAsia="HG丸ｺﾞｼｯｸM-PRO" w:hAnsi="HG丸ｺﾞｼｯｸM-PRO"/>
              </w:rPr>
            </w:pPr>
          </w:p>
          <w:p w:rsidR="008F32EA" w:rsidRPr="00961A42" w:rsidRDefault="002E6AFA">
            <w:pPr>
              <w:rPr>
                <w:rFonts w:ascii="HG丸ｺﾞｼｯｸM-PRO" w:eastAsia="HG丸ｺﾞｼｯｸM-PRO" w:hAnsi="HG丸ｺﾞｼｯｸM-PRO"/>
              </w:rPr>
            </w:pPr>
            <w:r w:rsidRPr="00961A42">
              <w:rPr>
                <w:rFonts w:ascii="HG丸ｺﾞｼｯｸM-PRO" w:eastAsia="HG丸ｺﾞｼｯｸM-PRO" w:hAnsi="HG丸ｺﾞｼｯｸM-PRO" w:hint="eastAsia"/>
              </w:rPr>
              <w:t>７</w:t>
            </w:r>
            <w:r w:rsidR="008019CD" w:rsidRPr="00961A42">
              <w:rPr>
                <w:rFonts w:ascii="HG丸ｺﾞｼｯｸM-PRO" w:eastAsia="HG丸ｺﾞｼｯｸM-PRO" w:hAnsi="HG丸ｺﾞｼｯｸM-PRO" w:hint="eastAsia"/>
              </w:rPr>
              <w:t xml:space="preserve">　</w:t>
            </w:r>
            <w:r w:rsidR="008F32EA" w:rsidRPr="00961A42">
              <w:rPr>
                <w:rFonts w:ascii="HG丸ｺﾞｼｯｸM-PRO" w:eastAsia="HG丸ｺﾞｼｯｸM-PRO" w:hAnsi="HG丸ｺﾞｼｯｸM-PRO" w:hint="eastAsia"/>
              </w:rPr>
              <w:t>ふり返る</w:t>
            </w:r>
          </w:p>
        </w:tc>
        <w:tc>
          <w:tcPr>
            <w:tcW w:w="4536" w:type="dxa"/>
          </w:tcPr>
          <w:p w:rsidR="00881743" w:rsidRPr="00961A42" w:rsidRDefault="006B27E8" w:rsidP="00180B9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6F610C" w:rsidRPr="00961A42">
              <w:rPr>
                <w:rFonts w:ascii="HG丸ｺﾞｼｯｸM-PRO" w:eastAsia="HG丸ｺﾞｼｯｸM-PRO" w:hAnsi="HG丸ｺﾞｼｯｸM-PRO" w:hint="eastAsia"/>
              </w:rPr>
              <w:t>テープ</w:t>
            </w:r>
            <w:r w:rsidR="00D0450A" w:rsidRPr="00961A42">
              <w:rPr>
                <w:rFonts w:ascii="HG丸ｺﾞｼｯｸM-PRO" w:eastAsia="HG丸ｺﾞｼｯｸM-PRO" w:hAnsi="HG丸ｺﾞｼｯｸM-PRO" w:hint="eastAsia"/>
              </w:rPr>
              <w:t>を使って</w:t>
            </w:r>
            <w:r w:rsidR="002E6AFA" w:rsidRPr="00961A42">
              <w:rPr>
                <w:rFonts w:ascii="HG丸ｺﾞｼｯｸM-PRO" w:eastAsia="HG丸ｺﾞｼｯｸM-PRO" w:hAnsi="HG丸ｺﾞｼｯｸM-PRO" w:hint="eastAsia"/>
              </w:rPr>
              <w:t>提示し</w:t>
            </w:r>
            <w:r w:rsidR="00D0450A" w:rsidRPr="00961A42">
              <w:rPr>
                <w:rFonts w:ascii="HG丸ｺﾞｼｯｸM-PRO" w:eastAsia="HG丸ｺﾞｼｯｸM-PRO" w:hAnsi="HG丸ｺﾞｼｯｸM-PRO" w:hint="eastAsia"/>
              </w:rPr>
              <w:t>、題意を視覚的につかませるようにする。</w:t>
            </w:r>
          </w:p>
          <w:p w:rsidR="006F610C" w:rsidRPr="00961A42" w:rsidRDefault="006B27E8" w:rsidP="00180B9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80B9F" w:rsidRPr="006B27E8">
              <w:rPr>
                <w:rFonts w:asciiTheme="majorEastAsia" w:eastAsiaTheme="majorEastAsia" w:hAnsiTheme="majorEastAsia" w:hint="eastAsia"/>
                <w:b/>
              </w:rPr>
              <w:t>●倍を言い換えると●</w:t>
            </w:r>
            <w:r w:rsidR="003E1707" w:rsidRPr="006B27E8">
              <w:rPr>
                <w:rFonts w:asciiTheme="majorEastAsia" w:eastAsiaTheme="majorEastAsia" w:hAnsiTheme="majorEastAsia" w:hint="eastAsia"/>
                <w:b/>
              </w:rPr>
              <w:t>つ分であることを確認する。</w:t>
            </w:r>
          </w:p>
          <w:p w:rsidR="00961A42" w:rsidRDefault="00961A42" w:rsidP="00CA6560">
            <w:pPr>
              <w:rPr>
                <w:rFonts w:ascii="HG丸ｺﾞｼｯｸM-PRO" w:eastAsia="HG丸ｺﾞｼｯｸM-PRO" w:hAnsi="HG丸ｺﾞｼｯｸM-PRO"/>
              </w:rPr>
            </w:pPr>
          </w:p>
          <w:p w:rsidR="006F610C" w:rsidRPr="00961A42" w:rsidRDefault="006B27E8" w:rsidP="00CA6560">
            <w:pPr>
              <w:rPr>
                <w:rFonts w:ascii="HG丸ｺﾞｼｯｸM-PRO" w:eastAsia="HG丸ｺﾞｼｯｸM-PRO" w:hAnsi="HG丸ｺﾞｼｯｸM-PRO"/>
              </w:rPr>
            </w:pPr>
            <w:r>
              <w:rPr>
                <w:rFonts w:ascii="HG丸ｺﾞｼｯｸM-PRO" w:eastAsia="HG丸ｺﾞｼｯｸM-PRO" w:hAnsi="HG丸ｺﾞｼｯｸM-PRO" w:hint="eastAsia"/>
              </w:rPr>
              <w:t>・</w:t>
            </w:r>
            <w:r w:rsidR="006F610C" w:rsidRPr="00961A42">
              <w:rPr>
                <w:rFonts w:ascii="HG丸ｺﾞｼｯｸM-PRO" w:eastAsia="HG丸ｺﾞｼｯｸM-PRO" w:hAnsi="HG丸ｺﾞｼｯｸM-PRO" w:hint="eastAsia"/>
              </w:rPr>
              <w:t>めあてを児童の言葉を使って書く。</w:t>
            </w:r>
          </w:p>
          <w:p w:rsidR="00D0450A" w:rsidRPr="00961A42" w:rsidRDefault="00D0450A" w:rsidP="00CA6560">
            <w:pPr>
              <w:rPr>
                <w:rFonts w:ascii="HG丸ｺﾞｼｯｸM-PRO" w:eastAsia="HG丸ｺﾞｼｯｸM-PRO" w:hAnsi="HG丸ｺﾞｼｯｸM-PRO"/>
              </w:rPr>
            </w:pPr>
          </w:p>
          <w:p w:rsidR="003E1707" w:rsidRPr="00961A42" w:rsidRDefault="003E1707" w:rsidP="00CA6560">
            <w:pPr>
              <w:rPr>
                <w:rFonts w:ascii="HG丸ｺﾞｼｯｸM-PRO" w:eastAsia="HG丸ｺﾞｼｯｸM-PRO" w:hAnsi="HG丸ｺﾞｼｯｸM-PRO"/>
              </w:rPr>
            </w:pPr>
          </w:p>
          <w:p w:rsidR="003E1707" w:rsidRPr="00961A42" w:rsidRDefault="006B27E8" w:rsidP="00CA6560">
            <w:pPr>
              <w:rPr>
                <w:rFonts w:ascii="HG丸ｺﾞｼｯｸM-PRO" w:eastAsia="HG丸ｺﾞｼｯｸM-PRO" w:hAnsi="HG丸ｺﾞｼｯｸM-PRO"/>
                <w:b/>
              </w:rPr>
            </w:pPr>
            <w:r>
              <w:rPr>
                <w:rFonts w:ascii="HG丸ｺﾞｼｯｸM-PRO" w:eastAsia="HG丸ｺﾞｼｯｸM-PRO" w:hAnsi="HG丸ｺﾞｼｯｸM-PRO" w:hint="eastAsia"/>
              </w:rPr>
              <w:t>・</w:t>
            </w:r>
            <w:r w:rsidR="003E1707" w:rsidRPr="00131796">
              <w:rPr>
                <w:rFonts w:asciiTheme="majorEastAsia" w:eastAsiaTheme="majorEastAsia" w:hAnsiTheme="majorEastAsia" w:hint="eastAsia"/>
                <w:b/>
              </w:rPr>
              <w:t>絵や図に表すことで、式につなげ</w:t>
            </w:r>
            <w:r w:rsidR="002E6AFA" w:rsidRPr="00131796">
              <w:rPr>
                <w:rFonts w:asciiTheme="majorEastAsia" w:eastAsiaTheme="majorEastAsia" w:hAnsiTheme="majorEastAsia" w:hint="eastAsia"/>
                <w:b/>
              </w:rPr>
              <w:t>させ</w:t>
            </w:r>
            <w:r w:rsidR="003E1707" w:rsidRPr="00131796">
              <w:rPr>
                <w:rFonts w:asciiTheme="majorEastAsia" w:eastAsiaTheme="majorEastAsia" w:hAnsiTheme="majorEastAsia" w:hint="eastAsia"/>
                <w:b/>
              </w:rPr>
              <w:t>る。</w:t>
            </w:r>
          </w:p>
          <w:p w:rsidR="00F271F0" w:rsidRPr="00961A42" w:rsidRDefault="006B27E8" w:rsidP="008019C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E6AFA" w:rsidRPr="00961A42">
              <w:rPr>
                <w:rFonts w:ascii="HG丸ｺﾞｼｯｸM-PRO" w:eastAsia="HG丸ｺﾞｼｯｸM-PRO" w:hAnsi="HG丸ｺﾞｼｯｸM-PRO" w:hint="eastAsia"/>
              </w:rPr>
              <w:t>絵や図、言葉の説明など様々なやり方を認める。</w:t>
            </w:r>
          </w:p>
          <w:p w:rsidR="00F271F0" w:rsidRPr="00961A42" w:rsidRDefault="006B27E8" w:rsidP="008019C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B36AE" w:rsidRPr="00961A42">
              <w:rPr>
                <w:rFonts w:ascii="HG丸ｺﾞｼｯｸM-PRO" w:eastAsia="HG丸ｺﾞｼｯｸM-PRO" w:hAnsi="HG丸ｺﾞｼｯｸM-PRO" w:hint="eastAsia"/>
              </w:rPr>
              <w:t>早く考えることができた児童には他の考え方でとくことができないか声をかける。</w:t>
            </w:r>
          </w:p>
          <w:p w:rsidR="00961A42" w:rsidRDefault="00961A42" w:rsidP="00184ECD">
            <w:pPr>
              <w:ind w:left="210" w:hangingChars="100" w:hanging="210"/>
              <w:rPr>
                <w:rFonts w:ascii="HG丸ｺﾞｼｯｸM-PRO" w:eastAsia="HG丸ｺﾞｼｯｸM-PRO" w:hAnsi="HG丸ｺﾞｼｯｸM-PRO"/>
              </w:rPr>
            </w:pPr>
          </w:p>
          <w:p w:rsidR="00F271F0" w:rsidRPr="00961A42" w:rsidRDefault="006B27E8" w:rsidP="00184EC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84ECD" w:rsidRPr="00961A42">
              <w:rPr>
                <w:rFonts w:ascii="HG丸ｺﾞｼｯｸM-PRO" w:eastAsia="HG丸ｺﾞｼｯｸM-PRO" w:hAnsi="HG丸ｺﾞｼｯｸM-PRO" w:hint="eastAsia"/>
              </w:rPr>
              <w:t>黒板に</w:t>
            </w:r>
            <w:r w:rsidR="008019CD" w:rsidRPr="00961A42">
              <w:rPr>
                <w:rFonts w:ascii="HG丸ｺﾞｼｯｸM-PRO" w:eastAsia="HG丸ｺﾞｼｯｸM-PRO" w:hAnsi="HG丸ｺﾞｼｯｸM-PRO" w:hint="eastAsia"/>
              </w:rPr>
              <w:t>図を</w:t>
            </w:r>
            <w:r w:rsidR="008B36AE" w:rsidRPr="00961A42">
              <w:rPr>
                <w:rFonts w:ascii="HG丸ｺﾞｼｯｸM-PRO" w:eastAsia="HG丸ｺﾞｼｯｸM-PRO" w:hAnsi="HG丸ｺﾞｼｯｸM-PRO" w:hint="eastAsia"/>
              </w:rPr>
              <w:t>書かせ、それをもとに説明させる。</w:t>
            </w:r>
          </w:p>
          <w:p w:rsidR="00C86C22" w:rsidRPr="00131796" w:rsidRDefault="006B27E8" w:rsidP="006B27E8">
            <w:pPr>
              <w:ind w:left="210" w:hangingChars="100" w:hanging="210"/>
              <w:rPr>
                <w:rFonts w:asciiTheme="majorEastAsia" w:eastAsiaTheme="majorEastAsia" w:hAnsiTheme="majorEastAsia"/>
                <w:b/>
              </w:rPr>
            </w:pPr>
            <w:r>
              <w:rPr>
                <w:rFonts w:ascii="HG丸ｺﾞｼｯｸM-PRO" w:eastAsia="HG丸ｺﾞｼｯｸM-PRO" w:hAnsi="HG丸ｺﾞｼｯｸM-PRO" w:hint="eastAsia"/>
              </w:rPr>
              <w:t>・</w:t>
            </w:r>
            <w:r w:rsidR="008B36AE" w:rsidRPr="00131796">
              <w:rPr>
                <w:rFonts w:asciiTheme="majorEastAsia" w:eastAsiaTheme="majorEastAsia" w:hAnsiTheme="majorEastAsia" w:hint="eastAsia"/>
                <w:b/>
              </w:rPr>
              <w:t>図と式を関連させ、自分の考えを伝え合うことで「何倍ですか」の意味について理解を深めさせる。</w:t>
            </w:r>
          </w:p>
          <w:p w:rsidR="00C86C22" w:rsidRPr="00961A42" w:rsidRDefault="00C86C22" w:rsidP="00CA6560">
            <w:pPr>
              <w:rPr>
                <w:rFonts w:ascii="HG丸ｺﾞｼｯｸM-PRO" w:eastAsia="HG丸ｺﾞｼｯｸM-PRO" w:hAnsi="HG丸ｺﾞｼｯｸM-PRO"/>
              </w:rPr>
            </w:pPr>
          </w:p>
          <w:p w:rsidR="00C86C22" w:rsidRPr="00961A42" w:rsidRDefault="00C86C22" w:rsidP="00CA6560">
            <w:pPr>
              <w:rPr>
                <w:rFonts w:ascii="HG丸ｺﾞｼｯｸM-PRO" w:eastAsia="HG丸ｺﾞｼｯｸM-PRO" w:hAnsi="HG丸ｺﾞｼｯｸM-PRO"/>
              </w:rPr>
            </w:pPr>
          </w:p>
          <w:p w:rsidR="00C86C22" w:rsidRPr="00961A42" w:rsidRDefault="00C86C22" w:rsidP="00CA6560">
            <w:pPr>
              <w:rPr>
                <w:rFonts w:ascii="HG丸ｺﾞｼｯｸM-PRO" w:eastAsia="HG丸ｺﾞｼｯｸM-PRO" w:hAnsi="HG丸ｺﾞｼｯｸM-PRO"/>
              </w:rPr>
            </w:pPr>
          </w:p>
          <w:p w:rsidR="00507074" w:rsidRPr="00961A42" w:rsidRDefault="00507074" w:rsidP="00CA6560">
            <w:pPr>
              <w:rPr>
                <w:rFonts w:ascii="HG丸ｺﾞｼｯｸM-PRO" w:eastAsia="HG丸ｺﾞｼｯｸM-PRO" w:hAnsi="HG丸ｺﾞｼｯｸM-PRO"/>
              </w:rPr>
            </w:pPr>
          </w:p>
          <w:p w:rsidR="00184ECD" w:rsidRDefault="00184ECD" w:rsidP="00CA6560">
            <w:pPr>
              <w:rPr>
                <w:rFonts w:ascii="HG丸ｺﾞｼｯｸM-PRO" w:eastAsia="HG丸ｺﾞｼｯｸM-PRO" w:hAnsi="HG丸ｺﾞｼｯｸM-PRO"/>
              </w:rPr>
            </w:pPr>
          </w:p>
          <w:p w:rsidR="00961A42" w:rsidRPr="006B27E8" w:rsidRDefault="00961A42" w:rsidP="00CA6560">
            <w:pPr>
              <w:rPr>
                <w:rFonts w:ascii="HG丸ｺﾞｼｯｸM-PRO" w:eastAsia="HG丸ｺﾞｼｯｸM-PRO" w:hAnsi="HG丸ｺﾞｼｯｸM-PRO"/>
              </w:rPr>
            </w:pPr>
          </w:p>
          <w:p w:rsidR="00CA6560" w:rsidRPr="00961A42" w:rsidRDefault="006B27E8" w:rsidP="00184EC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86C22" w:rsidRPr="00961A42">
              <w:rPr>
                <w:rFonts w:ascii="HG丸ｺﾞｼｯｸM-PRO" w:eastAsia="HG丸ｺﾞｼｯｸM-PRO" w:hAnsi="HG丸ｺﾞｼｯｸM-PRO" w:hint="eastAsia"/>
              </w:rPr>
              <w:t>分かったことや考えたことを書くよう声をかけることでふり返りの視点を明確にする。</w:t>
            </w:r>
          </w:p>
        </w:tc>
      </w:tr>
    </w:tbl>
    <w:p w:rsidR="00282350" w:rsidRPr="00961A42" w:rsidRDefault="00881743" w:rsidP="008019CD">
      <w:pPr>
        <w:rPr>
          <w:rFonts w:ascii="HG丸ｺﾞｼｯｸM-PRO" w:eastAsia="HG丸ｺﾞｼｯｸM-PRO" w:hAnsi="HG丸ｺﾞｼｯｸM-PRO"/>
        </w:rPr>
      </w:pPr>
      <w:r w:rsidRPr="00961A42">
        <w:rPr>
          <w:rFonts w:ascii="HG丸ｺﾞｼｯｸM-PRO" w:eastAsia="HG丸ｺﾞｼｯｸM-PRO" w:hAnsi="HG丸ｺﾞｼｯｸM-PRO" w:hint="eastAsia"/>
        </w:rPr>
        <w:t xml:space="preserve">　</w:t>
      </w:r>
    </w:p>
    <w:sectPr w:rsidR="00282350" w:rsidRPr="00961A42" w:rsidSect="00F12C69">
      <w:pgSz w:w="11906" w:h="16838" w:code="9"/>
      <w:pgMar w:top="1134" w:right="1134" w:bottom="907" w:left="1134"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D7" w:rsidRDefault="00981DD7" w:rsidP="00E3198F">
      <w:r>
        <w:separator/>
      </w:r>
    </w:p>
  </w:endnote>
  <w:endnote w:type="continuationSeparator" w:id="0">
    <w:p w:rsidR="00981DD7" w:rsidRDefault="00981DD7" w:rsidP="00E3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D7" w:rsidRDefault="00981DD7" w:rsidP="00E3198F">
      <w:r>
        <w:separator/>
      </w:r>
    </w:p>
  </w:footnote>
  <w:footnote w:type="continuationSeparator" w:id="0">
    <w:p w:rsidR="00981DD7" w:rsidRDefault="00981DD7" w:rsidP="00E31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197"/>
    <w:multiLevelType w:val="hybridMultilevel"/>
    <w:tmpl w:val="B470DD7E"/>
    <w:lvl w:ilvl="0" w:tplc="5248F40A">
      <w:numFmt w:val="bullet"/>
      <w:lvlText w:val="○"/>
      <w:lvlJc w:val="left"/>
      <w:pPr>
        <w:ind w:left="360" w:hanging="360"/>
      </w:pPr>
      <w:rPr>
        <w:rFonts w:ascii="ＭＳ 明朝" w:eastAsia="ＭＳ 明朝" w:hAnsi="ＭＳ 明朝" w:cstheme="minorBidi" w:hint="eastAsia"/>
      </w:rPr>
    </w:lvl>
    <w:lvl w:ilvl="1" w:tplc="D4D23A56">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43"/>
    <w:rsid w:val="000E0F96"/>
    <w:rsid w:val="00131796"/>
    <w:rsid w:val="00180B9F"/>
    <w:rsid w:val="00184ECD"/>
    <w:rsid w:val="002565D5"/>
    <w:rsid w:val="00282350"/>
    <w:rsid w:val="002E6AFA"/>
    <w:rsid w:val="003624AC"/>
    <w:rsid w:val="003E1707"/>
    <w:rsid w:val="003E55B7"/>
    <w:rsid w:val="00405BC8"/>
    <w:rsid w:val="004260CC"/>
    <w:rsid w:val="00436844"/>
    <w:rsid w:val="004C28E7"/>
    <w:rsid w:val="00507074"/>
    <w:rsid w:val="005730C2"/>
    <w:rsid w:val="0065228B"/>
    <w:rsid w:val="00694418"/>
    <w:rsid w:val="006B27E8"/>
    <w:rsid w:val="006B6968"/>
    <w:rsid w:val="006F610C"/>
    <w:rsid w:val="007331F0"/>
    <w:rsid w:val="008019CD"/>
    <w:rsid w:val="00881743"/>
    <w:rsid w:val="008B36AE"/>
    <w:rsid w:val="008F32EA"/>
    <w:rsid w:val="00961A42"/>
    <w:rsid w:val="00981DD7"/>
    <w:rsid w:val="00A74D20"/>
    <w:rsid w:val="00B20275"/>
    <w:rsid w:val="00B749C5"/>
    <w:rsid w:val="00C86C22"/>
    <w:rsid w:val="00C92B8C"/>
    <w:rsid w:val="00CA6560"/>
    <w:rsid w:val="00D0450A"/>
    <w:rsid w:val="00D40B4D"/>
    <w:rsid w:val="00E24304"/>
    <w:rsid w:val="00E3198F"/>
    <w:rsid w:val="00F12C69"/>
    <w:rsid w:val="00F271F0"/>
    <w:rsid w:val="00FE7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E3198F"/>
    <w:pPr>
      <w:tabs>
        <w:tab w:val="center" w:pos="4252"/>
        <w:tab w:val="right" w:pos="8504"/>
      </w:tabs>
      <w:snapToGrid w:val="0"/>
    </w:pPr>
  </w:style>
  <w:style w:type="character" w:customStyle="1" w:styleId="a7">
    <w:name w:val="ヘッダー (文字)"/>
    <w:basedOn w:val="a0"/>
    <w:link w:val="a6"/>
    <w:uiPriority w:val="99"/>
    <w:rsid w:val="00E3198F"/>
  </w:style>
  <w:style w:type="paragraph" w:styleId="a8">
    <w:name w:val="footer"/>
    <w:basedOn w:val="a"/>
    <w:link w:val="a9"/>
    <w:uiPriority w:val="99"/>
    <w:unhideWhenUsed/>
    <w:rsid w:val="00E3198F"/>
    <w:pPr>
      <w:tabs>
        <w:tab w:val="center" w:pos="4252"/>
        <w:tab w:val="right" w:pos="8504"/>
      </w:tabs>
      <w:snapToGrid w:val="0"/>
    </w:pPr>
  </w:style>
  <w:style w:type="character" w:customStyle="1" w:styleId="a9">
    <w:name w:val="フッター (文字)"/>
    <w:basedOn w:val="a0"/>
    <w:link w:val="a8"/>
    <w:uiPriority w:val="99"/>
    <w:rsid w:val="00E3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E3198F"/>
    <w:pPr>
      <w:tabs>
        <w:tab w:val="center" w:pos="4252"/>
        <w:tab w:val="right" w:pos="8504"/>
      </w:tabs>
      <w:snapToGrid w:val="0"/>
    </w:pPr>
  </w:style>
  <w:style w:type="character" w:customStyle="1" w:styleId="a7">
    <w:name w:val="ヘッダー (文字)"/>
    <w:basedOn w:val="a0"/>
    <w:link w:val="a6"/>
    <w:uiPriority w:val="99"/>
    <w:rsid w:val="00E3198F"/>
  </w:style>
  <w:style w:type="paragraph" w:styleId="a8">
    <w:name w:val="footer"/>
    <w:basedOn w:val="a"/>
    <w:link w:val="a9"/>
    <w:uiPriority w:val="99"/>
    <w:unhideWhenUsed/>
    <w:rsid w:val="00E3198F"/>
    <w:pPr>
      <w:tabs>
        <w:tab w:val="center" w:pos="4252"/>
        <w:tab w:val="right" w:pos="8504"/>
      </w:tabs>
      <w:snapToGrid w:val="0"/>
    </w:pPr>
  </w:style>
  <w:style w:type="character" w:customStyle="1" w:styleId="a9">
    <w:name w:val="フッター (文字)"/>
    <w:basedOn w:val="a0"/>
    <w:link w:val="a8"/>
    <w:uiPriority w:val="99"/>
    <w:rsid w:val="00E3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兵庫県</cp:lastModifiedBy>
  <cp:revision>15</cp:revision>
  <cp:lastPrinted>2018-01-18T00:06:00Z</cp:lastPrinted>
  <dcterms:created xsi:type="dcterms:W3CDTF">2018-01-08T23:10:00Z</dcterms:created>
  <dcterms:modified xsi:type="dcterms:W3CDTF">2018-03-27T00:43:00Z</dcterms:modified>
</cp:coreProperties>
</file>