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29" w:rsidRDefault="00231A29" w:rsidP="00CF3CEB">
      <w:pPr>
        <w:ind w:rightChars="100" w:right="210"/>
        <w:jc w:val="center"/>
        <w:rPr>
          <w:rFonts w:ascii="ＭＳ ゴシック" w:eastAsia="ＭＳ ゴシック" w:hAnsi="ＭＳ ゴシック" w:hint="eastAsia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461C14" wp14:editId="1FB025DA">
                <wp:simplePos x="0" y="0"/>
                <wp:positionH relativeFrom="column">
                  <wp:posOffset>-110490</wp:posOffset>
                </wp:positionH>
                <wp:positionV relativeFrom="paragraph">
                  <wp:posOffset>78740</wp:posOffset>
                </wp:positionV>
                <wp:extent cx="6505575" cy="13144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3144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A29" w:rsidRPr="00646099" w:rsidRDefault="00231A29" w:rsidP="00231A2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児童</w:t>
                            </w: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に見られるつまずき</w:t>
                            </w:r>
                          </w:p>
                          <w:p w:rsidR="00231A29" w:rsidRPr="00646099" w:rsidRDefault="00231A29" w:rsidP="00231A2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31A2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日常生活において、比例の関係を有効に活用すること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231A29" w:rsidRDefault="00231A29" w:rsidP="00231A2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231A29" w:rsidRPr="00646099" w:rsidRDefault="00231A29" w:rsidP="00231A29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表と式を用いて、伴って変わる２量が何なのかを説明したり、比例を用いた問題を作成したりする活動を行い、日常生活の場面と比例を結び付けて考えられるようにする。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8.7pt;margin-top:6.2pt;width:512.25pt;height:10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" fillcolor="#ffc" strokeweight=".5pt">
                <v:textbox>
                  <w:txbxContent>
                    <w:p w:rsidR="00231A29" w:rsidRPr="00646099" w:rsidRDefault="00231A29" w:rsidP="00231A2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児童</w:t>
                      </w: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に見られるつまずき</w:t>
                      </w:r>
                    </w:p>
                    <w:p w:rsidR="00231A29" w:rsidRPr="00646099" w:rsidRDefault="00231A29" w:rsidP="00231A2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31A29">
                        <w:rPr>
                          <w:rFonts w:ascii="HG丸ｺﾞｼｯｸM-PRO" w:eastAsia="HG丸ｺﾞｼｯｸM-PRO" w:hAnsi="HG丸ｺﾞｼｯｸM-PRO" w:hint="eastAsia"/>
                        </w:rPr>
                        <w:t>日常生活において、比例の関係を有効に活用すること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231A29" w:rsidRDefault="00231A29" w:rsidP="00231A2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231A29" w:rsidRPr="00646099" w:rsidRDefault="00231A29" w:rsidP="00231A29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表と式を用いて、伴って変わる２量が何なのかを説明したり、比例を用いた問題を作成したりする活動を行い、日常生活の場面と比例を結び付けて考えられるようにする。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2FC101" wp14:editId="370BEB13">
                <wp:simplePos x="0" y="0"/>
                <wp:positionH relativeFrom="column">
                  <wp:posOffset>4804410</wp:posOffset>
                </wp:positionH>
                <wp:positionV relativeFrom="paragraph">
                  <wp:posOffset>-353695</wp:posOffset>
                </wp:positionV>
                <wp:extent cx="159067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0B0" w:rsidRDefault="00F050B0" w:rsidP="00F050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指導事例集ｐ．８７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8.3pt;margin-top:-27.85pt;width:125.2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" fillcolor="#cff" strokeweight=".5pt">
                <v:textbox>
                  <w:txbxContent>
                    <w:p w:rsidR="00F050B0" w:rsidRDefault="00F050B0" w:rsidP="00F050B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指導事例集ｐ．８７</w:t>
                      </w:r>
                    </w:p>
                  </w:txbxContent>
                </v:textbox>
              </v:shape>
            </w:pict>
          </mc:Fallback>
        </mc:AlternateContent>
      </w:r>
    </w:p>
    <w:p w:rsidR="00231A29" w:rsidRDefault="00231A29" w:rsidP="00CF3CEB">
      <w:pPr>
        <w:ind w:rightChars="100" w:right="210"/>
        <w:jc w:val="center"/>
        <w:rPr>
          <w:rFonts w:ascii="ＭＳ ゴシック" w:eastAsia="ＭＳ ゴシック" w:hAnsi="ＭＳ ゴシック" w:hint="eastAsia"/>
          <w:sz w:val="24"/>
          <w:szCs w:val="21"/>
        </w:rPr>
      </w:pPr>
    </w:p>
    <w:p w:rsidR="00231A29" w:rsidRDefault="00231A29" w:rsidP="00CF3CEB">
      <w:pPr>
        <w:ind w:rightChars="100" w:right="210"/>
        <w:jc w:val="center"/>
        <w:rPr>
          <w:rFonts w:ascii="ＭＳ ゴシック" w:eastAsia="ＭＳ ゴシック" w:hAnsi="ＭＳ ゴシック" w:hint="eastAsia"/>
          <w:sz w:val="24"/>
          <w:szCs w:val="21"/>
        </w:rPr>
      </w:pPr>
    </w:p>
    <w:p w:rsidR="00231A29" w:rsidRDefault="00231A29" w:rsidP="00CF3CEB">
      <w:pPr>
        <w:ind w:rightChars="100" w:right="210"/>
        <w:jc w:val="center"/>
        <w:rPr>
          <w:rFonts w:ascii="ＭＳ ゴシック" w:eastAsia="ＭＳ ゴシック" w:hAnsi="ＭＳ ゴシック" w:hint="eastAsia"/>
          <w:sz w:val="24"/>
          <w:szCs w:val="21"/>
        </w:rPr>
      </w:pPr>
    </w:p>
    <w:p w:rsidR="00231A29" w:rsidRDefault="00231A29" w:rsidP="00CF3CEB">
      <w:pPr>
        <w:ind w:rightChars="100" w:right="210"/>
        <w:jc w:val="center"/>
        <w:rPr>
          <w:rFonts w:ascii="ＭＳ ゴシック" w:eastAsia="ＭＳ ゴシック" w:hAnsi="ＭＳ ゴシック" w:hint="eastAsia"/>
          <w:sz w:val="24"/>
          <w:szCs w:val="21"/>
        </w:rPr>
      </w:pPr>
    </w:p>
    <w:p w:rsidR="00231A29" w:rsidRDefault="00231A29" w:rsidP="00CF3CEB">
      <w:pPr>
        <w:ind w:rightChars="100" w:right="210"/>
        <w:jc w:val="center"/>
        <w:rPr>
          <w:rFonts w:ascii="ＭＳ ゴシック" w:eastAsia="ＭＳ ゴシック" w:hAnsi="ＭＳ ゴシック" w:hint="eastAsia"/>
          <w:sz w:val="24"/>
          <w:szCs w:val="21"/>
        </w:rPr>
      </w:pPr>
    </w:p>
    <w:p w:rsidR="00231A29" w:rsidRDefault="00231A29" w:rsidP="00CF3CEB">
      <w:pPr>
        <w:ind w:rightChars="100" w:right="210"/>
        <w:jc w:val="center"/>
        <w:rPr>
          <w:rFonts w:ascii="ＭＳ ゴシック" w:eastAsia="ＭＳ ゴシック" w:hAnsi="ＭＳ ゴシック" w:hint="eastAsia"/>
          <w:sz w:val="24"/>
          <w:szCs w:val="21"/>
        </w:rPr>
      </w:pPr>
    </w:p>
    <w:p w:rsidR="00F91434" w:rsidRPr="00231A29" w:rsidRDefault="00231A29" w:rsidP="00231A29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学年・単元名　　</w:t>
      </w:r>
      <w:r w:rsidR="00D81457" w:rsidRPr="00231A29">
        <w:rPr>
          <w:rFonts w:ascii="HG丸ｺﾞｼｯｸM-PRO" w:eastAsia="HG丸ｺﾞｼｯｸM-PRO" w:hAnsi="HG丸ｺﾞｼｯｸM-PRO" w:hint="eastAsia"/>
          <w:szCs w:val="21"/>
        </w:rPr>
        <w:t>第６</w:t>
      </w:r>
      <w:r w:rsidR="00103F57" w:rsidRPr="00231A29">
        <w:rPr>
          <w:rFonts w:ascii="HG丸ｺﾞｼｯｸM-PRO" w:eastAsia="HG丸ｺﾞｼｯｸM-PRO" w:hAnsi="HG丸ｺﾞｼｯｸM-PRO" w:hint="eastAsia"/>
          <w:szCs w:val="21"/>
        </w:rPr>
        <w:t xml:space="preserve">学年　</w:t>
      </w:r>
      <w:r w:rsidR="004B7F4E" w:rsidRPr="00231A29">
        <w:rPr>
          <w:rFonts w:ascii="HG丸ｺﾞｼｯｸM-PRO" w:eastAsia="HG丸ｺﾞｼｯｸM-PRO" w:hAnsi="HG丸ｺﾞｼｯｸM-PRO" w:hint="eastAsia"/>
          <w:szCs w:val="21"/>
        </w:rPr>
        <w:t>比例と反比例</w:t>
      </w:r>
      <w:r w:rsidR="00CA2822" w:rsidRPr="00231A29">
        <w:rPr>
          <w:rFonts w:ascii="HG丸ｺﾞｼｯｸM-PRO" w:eastAsia="HG丸ｺﾞｼｯｸM-PRO" w:hAnsi="HG丸ｺﾞｼｯｸM-PRO" w:hint="eastAsia"/>
          <w:szCs w:val="21"/>
        </w:rPr>
        <w:t>（数量関係領域）</w:t>
      </w:r>
    </w:p>
    <w:p w:rsidR="00CF3CEB" w:rsidRDefault="00CF3CEB" w:rsidP="00F91434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</w:p>
    <w:p w:rsidR="00F91434" w:rsidRPr="004923F5" w:rsidRDefault="00231A29" w:rsidP="00CF3CEB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単元目標</w:t>
      </w:r>
    </w:p>
    <w:p w:rsidR="00810B48" w:rsidRPr="004923F5" w:rsidRDefault="004B7F4E" w:rsidP="004923F5">
      <w:pPr>
        <w:ind w:leftChars="100" w:left="630" w:rightChars="100" w:right="21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比例と反比例の意味を知り、その性質やグラフについて理解する。</w:t>
      </w:r>
    </w:p>
    <w:p w:rsidR="00CF3CEB" w:rsidRDefault="00CF3CEB" w:rsidP="00F91434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</w:p>
    <w:p w:rsidR="00F91434" w:rsidRPr="004923F5" w:rsidRDefault="00231A29" w:rsidP="00CF3CEB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単元の内容</w:t>
      </w:r>
    </w:p>
    <w:p w:rsidR="00C129F6" w:rsidRDefault="00F91434" w:rsidP="00FA63E8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 w:rsidRPr="004923F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B7F4E">
        <w:rPr>
          <w:rFonts w:ascii="HG丸ｺﾞｼｯｸM-PRO" w:eastAsia="HG丸ｺﾞｼｯｸM-PRO" w:hAnsi="HG丸ｺﾞｼｯｸM-PRO" w:hint="eastAsia"/>
          <w:szCs w:val="21"/>
        </w:rPr>
        <w:t>・比例の意味とその性質</w:t>
      </w:r>
    </w:p>
    <w:p w:rsidR="004B7F4E" w:rsidRDefault="004B7F4E" w:rsidP="00FA63E8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・比例する事象を判断する</w:t>
      </w:r>
    </w:p>
    <w:p w:rsidR="004B7F4E" w:rsidRDefault="004B7F4E" w:rsidP="00CF3CEB">
      <w:pPr>
        <w:ind w:rightChars="100" w:right="210"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・比例する事象を式に表して考察する</w:t>
      </w:r>
    </w:p>
    <w:p w:rsidR="004B7F4E" w:rsidRDefault="004B7F4E" w:rsidP="00FA63E8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・比例する事情をグラフにして考察する</w:t>
      </w:r>
    </w:p>
    <w:p w:rsidR="004B7F4E" w:rsidRDefault="004B7F4E" w:rsidP="00FA63E8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・比例する事象を式に表し、その式からグラフをつくる</w:t>
      </w:r>
    </w:p>
    <w:p w:rsidR="004B7F4E" w:rsidRDefault="004B7F4E" w:rsidP="00FA63E8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・比例のグラフのよみ方</w:t>
      </w:r>
    </w:p>
    <w:p w:rsidR="004B7F4E" w:rsidRDefault="004B7F4E" w:rsidP="00FA63E8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・表、式、グラフを使って比例かどうかを判断する</w:t>
      </w:r>
    </w:p>
    <w:p w:rsidR="004B7F4E" w:rsidRPr="0082265A" w:rsidRDefault="004B7F4E" w:rsidP="00FA63E8">
      <w:pPr>
        <w:ind w:leftChars="100" w:left="210" w:rightChars="100" w:right="210"/>
        <w:rPr>
          <w:rFonts w:ascii="HG丸ｺﾞｼｯｸM-PRO" w:eastAsia="HG丸ｺﾞｼｯｸM-PRO" w:hAnsi="HG丸ｺﾞｼｯｸM-PRO"/>
          <w:b/>
          <w:szCs w:val="21"/>
        </w:rPr>
      </w:pPr>
      <w:r w:rsidRPr="0082265A">
        <w:rPr>
          <w:rFonts w:ascii="HG丸ｺﾞｼｯｸM-PRO" w:eastAsia="HG丸ｺﾞｼｯｸM-PRO" w:hAnsi="HG丸ｺﾞｼｯｸM-PRO" w:hint="eastAsia"/>
          <w:b/>
          <w:szCs w:val="21"/>
        </w:rPr>
        <w:t xml:space="preserve">　・長さ（厚さ）や重さをもとにした枚数や本数の求め方</w:t>
      </w:r>
    </w:p>
    <w:p w:rsidR="004B7F4E" w:rsidRDefault="004B7F4E" w:rsidP="00FA63E8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・反比例の意味とその性質</w:t>
      </w:r>
    </w:p>
    <w:p w:rsidR="00210008" w:rsidRDefault="00210008" w:rsidP="00FA63E8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</w:t>
      </w:r>
      <w:r w:rsidR="00360122">
        <w:rPr>
          <w:rFonts w:ascii="HG丸ｺﾞｼｯｸM-PRO" w:eastAsia="HG丸ｺﾞｼｯｸM-PRO" w:hAnsi="HG丸ｺﾞｼｯｸM-PRO" w:hint="eastAsia"/>
          <w:szCs w:val="21"/>
        </w:rPr>
        <w:t>反比例する事象を判断する</w:t>
      </w:r>
    </w:p>
    <w:p w:rsidR="00360122" w:rsidRDefault="00360122" w:rsidP="00FA63E8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・反比例する事象を式に表して考察する</w:t>
      </w:r>
    </w:p>
    <w:p w:rsidR="00360122" w:rsidRPr="004923F5" w:rsidRDefault="00360122" w:rsidP="00360122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・反比例する事象をグラフに表して考察する</w:t>
      </w:r>
    </w:p>
    <w:p w:rsidR="00CF3CEB" w:rsidRDefault="00CF3CEB" w:rsidP="00CF3CEB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</w:p>
    <w:p w:rsidR="00F91434" w:rsidRPr="004923F5" w:rsidRDefault="00231A29" w:rsidP="00CF3CEB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本時の目標</w:t>
      </w:r>
    </w:p>
    <w:p w:rsidR="00F91434" w:rsidRPr="0058671B" w:rsidRDefault="006938C1" w:rsidP="0058671B">
      <w:pPr>
        <w:pStyle w:val="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  <w:r w:rsidRPr="004923F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360122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比例関係を利用し、工夫して全体のおよその数を求めることができる</w:t>
      </w:r>
    </w:p>
    <w:p w:rsidR="00CF3CEB" w:rsidRDefault="00834A80" w:rsidP="00CF3CEB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EDF1CF" wp14:editId="436253D6">
                <wp:simplePos x="0" y="0"/>
                <wp:positionH relativeFrom="column">
                  <wp:posOffset>1181100</wp:posOffset>
                </wp:positionH>
                <wp:positionV relativeFrom="paragraph">
                  <wp:posOffset>83820</wp:posOffset>
                </wp:positionV>
                <wp:extent cx="1019175" cy="1404620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A80" w:rsidRPr="00BE4F18" w:rsidRDefault="00834A80" w:rsidP="00834A8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：板書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3pt;margin-top:6.6pt;width:80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" fillcolor="#fff2cc [663]">
                <v:textbox style="mso-fit-shape-to-text:t">
                  <w:txbxContent>
                    <w:p w:rsidR="00834A80" w:rsidRPr="00BE4F18" w:rsidRDefault="00834A80" w:rsidP="00834A8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参考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：板書</w:t>
                      </w:r>
                    </w:p>
                  </w:txbxContent>
                </v:textbox>
              </v:shape>
            </w:pict>
          </mc:Fallback>
        </mc:AlternateContent>
      </w:r>
    </w:p>
    <w:p w:rsidR="00F91434" w:rsidRPr="004923F5" w:rsidRDefault="00231A29" w:rsidP="00CF3CEB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本時の展開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636"/>
        <w:gridCol w:w="4608"/>
        <w:gridCol w:w="3969"/>
      </w:tblGrid>
      <w:tr w:rsidR="00BB7F06" w:rsidRPr="004923F5" w:rsidTr="0082265A">
        <w:tc>
          <w:tcPr>
            <w:tcW w:w="636" w:type="dxa"/>
          </w:tcPr>
          <w:p w:rsidR="00F91434" w:rsidRPr="004923F5" w:rsidRDefault="00F91434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923F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4608" w:type="dxa"/>
            <w:vAlign w:val="center"/>
          </w:tcPr>
          <w:p w:rsidR="00434369" w:rsidRPr="004923F5" w:rsidRDefault="00F91434" w:rsidP="0082265A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923F5">
              <w:rPr>
                <w:rFonts w:ascii="HG丸ｺﾞｼｯｸM-PRO" w:eastAsia="HG丸ｺﾞｼｯｸM-PRO" w:hAnsi="HG丸ｺﾞｼｯｸM-PRO" w:hint="eastAsia"/>
                <w:szCs w:val="21"/>
              </w:rPr>
              <w:t>児童の活動</w:t>
            </w:r>
          </w:p>
        </w:tc>
        <w:tc>
          <w:tcPr>
            <w:tcW w:w="3969" w:type="dxa"/>
          </w:tcPr>
          <w:p w:rsidR="00F91434" w:rsidRDefault="00F91434" w:rsidP="00900244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923F5">
              <w:rPr>
                <w:rFonts w:ascii="HG丸ｺﾞｼｯｸM-PRO" w:eastAsia="HG丸ｺﾞｼｯｸM-PRO" w:hAnsi="HG丸ｺﾞｼｯｸM-PRO" w:hint="eastAsia"/>
                <w:szCs w:val="21"/>
              </w:rPr>
              <w:t>指導上の留意点</w:t>
            </w:r>
          </w:p>
          <w:p w:rsidR="0082265A" w:rsidRPr="004923F5" w:rsidRDefault="00A60985" w:rsidP="00900244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</w:rPr>
              <w:t>太字：つまずきに対する手立て</w:t>
            </w:r>
          </w:p>
        </w:tc>
      </w:tr>
      <w:tr w:rsidR="00434369" w:rsidRPr="004923F5" w:rsidTr="00CF3CEB">
        <w:tc>
          <w:tcPr>
            <w:tcW w:w="636" w:type="dxa"/>
          </w:tcPr>
          <w:p w:rsidR="00434369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導入</w:t>
            </w:r>
          </w:p>
          <w:p w:rsidR="00320161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20161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20161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展開</w:t>
            </w:r>
          </w:p>
          <w:p w:rsidR="00320161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20161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20161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20161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20161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20161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20161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20161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20161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Default="00CF3CEB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Default="00CF3CEB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Default="00CF3CEB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Default="00CF3CEB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Default="00CF3CEB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Default="00CF3CEB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Default="00CF3CEB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Default="00CF3CEB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Default="00CF3CEB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Default="00CF3CEB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Default="00CF3CEB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Default="00CF3CEB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740A0" w:rsidRDefault="00E740A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Default="00CF3CEB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20161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まとめ</w:t>
            </w:r>
          </w:p>
          <w:p w:rsidR="00320161" w:rsidRPr="004923F5" w:rsidRDefault="00320161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08" w:type="dxa"/>
          </w:tcPr>
          <w:p w:rsidR="00360122" w:rsidRDefault="00CF3CEB" w:rsidP="0082265A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 xml:space="preserve">１　</w:t>
            </w:r>
            <w:r w:rsidR="00360122" w:rsidRPr="00CF3CEB">
              <w:rPr>
                <w:rFonts w:ascii="HG丸ｺﾞｼｯｸM-PRO" w:eastAsia="HG丸ｺﾞｼｯｸM-PRO" w:hAnsi="HG丸ｺﾞｼｯｸM-PRO" w:hint="eastAsia"/>
                <w:szCs w:val="21"/>
              </w:rPr>
              <w:t>問題文を読み、問題場面を把握し、ベニヤ板の枚数の求め方について、見通しを立てる、</w:t>
            </w:r>
          </w:p>
          <w:p w:rsidR="00CF3CEB" w:rsidRDefault="00CF3CEB" w:rsidP="00CF3CEB">
            <w:pPr>
              <w:ind w:left="420" w:rightChars="100" w:right="21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9406A" w:rsidRDefault="00E9406A" w:rsidP="00CF3CEB">
            <w:pPr>
              <w:ind w:left="420" w:rightChars="100" w:right="21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9406A" w:rsidRPr="00CF3CEB" w:rsidRDefault="00E9406A" w:rsidP="00CF3CEB">
            <w:pPr>
              <w:ind w:left="420" w:rightChars="100" w:right="21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0492D" w:rsidRDefault="00CF3CEB" w:rsidP="0082265A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２　</w:t>
            </w:r>
            <w:r w:rsidR="00B0492D" w:rsidRPr="00CF3CEB">
              <w:rPr>
                <w:rFonts w:ascii="HG丸ｺﾞｼｯｸM-PRO" w:eastAsia="HG丸ｺﾞｼｯｸM-PRO" w:hAnsi="HG丸ｺﾞｼｯｸM-PRO" w:hint="eastAsia"/>
                <w:szCs w:val="21"/>
              </w:rPr>
              <w:t>ベニヤ板全体の枚数を１枚の厚さから求める</w:t>
            </w:r>
          </w:p>
          <w:p w:rsidR="00CF3CEB" w:rsidRDefault="00CF3CEB" w:rsidP="0082265A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0492D" w:rsidRPr="00CF3CEB" w:rsidRDefault="00CF3CEB" w:rsidP="0082265A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３　</w:t>
            </w:r>
            <w:r w:rsidR="00B0492D" w:rsidRPr="00CF3CEB">
              <w:rPr>
                <w:rFonts w:ascii="HG丸ｺﾞｼｯｸM-PRO" w:eastAsia="HG丸ｺﾞｼｯｸM-PRO" w:hAnsi="HG丸ｺﾞｼｯｸM-PRO" w:hint="eastAsia"/>
                <w:szCs w:val="21"/>
              </w:rPr>
              <w:t>くぎ1本の重さを２ｇとし、全体の重さから、くぎ全部の本数を求める。</w:t>
            </w:r>
          </w:p>
          <w:p w:rsidR="00CF3CEB" w:rsidRDefault="00CF3CEB" w:rsidP="00CF3CEB">
            <w:pPr>
              <w:ind w:left="420" w:rightChars="100" w:right="21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9406A" w:rsidRDefault="00E9406A" w:rsidP="00CF3CEB">
            <w:pPr>
              <w:ind w:left="420" w:rightChars="100" w:right="21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9406A" w:rsidRDefault="00E9406A" w:rsidP="00CF3CEB">
            <w:pPr>
              <w:ind w:left="420" w:rightChars="100" w:right="21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9406A" w:rsidRDefault="00E9406A" w:rsidP="00CF3CEB">
            <w:pPr>
              <w:ind w:left="420" w:rightChars="100" w:right="21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0492D" w:rsidRPr="00CF3CEB" w:rsidRDefault="00CF3CEB" w:rsidP="0082265A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 xml:space="preserve">４　</w:t>
            </w:r>
            <w:r w:rsidR="00B0492D" w:rsidRPr="00CF3CEB">
              <w:rPr>
                <w:rFonts w:ascii="HG丸ｺﾞｼｯｸM-PRO" w:eastAsia="HG丸ｺﾞｼｯｸM-PRO" w:hAnsi="HG丸ｺﾞｼｯｸM-PRO" w:hint="eastAsia"/>
                <w:szCs w:val="21"/>
              </w:rPr>
              <w:t>２つの問題から、何と何が比例しているのかをペアで話し合う。</w:t>
            </w:r>
          </w:p>
          <w:p w:rsidR="005D42DC" w:rsidRDefault="005D42DC" w:rsidP="005D42DC">
            <w:pPr>
              <w:pStyle w:val="a4"/>
              <w:ind w:leftChars="0" w:left="720"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C21CB" w:rsidRDefault="008C21CB" w:rsidP="008C21CB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42DC" w:rsidRDefault="005D42DC" w:rsidP="008C21CB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42DC" w:rsidRDefault="005D42DC" w:rsidP="008C21CB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42DC" w:rsidRDefault="005D42DC" w:rsidP="008C21CB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42DC" w:rsidRDefault="005D42DC" w:rsidP="008C21CB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42DC" w:rsidRDefault="005D42DC" w:rsidP="008C21CB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63254" w:rsidRDefault="00963254" w:rsidP="008C21CB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187E" w:rsidRDefault="00F8187E" w:rsidP="008C21CB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34A80" w:rsidRDefault="00834A80" w:rsidP="008C21CB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Pr="008C21CB" w:rsidRDefault="00CF3CEB" w:rsidP="008C21CB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0492D" w:rsidRPr="00CF3CEB" w:rsidRDefault="00CF3CEB" w:rsidP="00CF3CEB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５　</w:t>
            </w:r>
            <w:r w:rsidR="008C21CB" w:rsidRPr="00CF3CEB">
              <w:rPr>
                <w:rFonts w:ascii="HG丸ｺﾞｼｯｸM-PRO" w:eastAsia="HG丸ｺﾞｼｯｸM-PRO" w:hAnsi="HG丸ｺﾞｼｯｸM-PRO" w:hint="eastAsia"/>
                <w:szCs w:val="21"/>
              </w:rPr>
              <w:t>比例</w:t>
            </w:r>
            <w:r w:rsidR="00B0492D" w:rsidRPr="00CF3CEB">
              <w:rPr>
                <w:rFonts w:ascii="HG丸ｺﾞｼｯｸM-PRO" w:eastAsia="HG丸ｺﾞｼｯｸM-PRO" w:hAnsi="HG丸ｺﾞｼｯｸM-PRO" w:hint="eastAsia"/>
                <w:szCs w:val="21"/>
              </w:rPr>
              <w:t>する関係を用いた問題を作る。</w:t>
            </w:r>
          </w:p>
          <w:p w:rsidR="00F8187E" w:rsidRDefault="00F8187E" w:rsidP="00F8187E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187E" w:rsidRDefault="00F8187E" w:rsidP="00F8187E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187E" w:rsidRDefault="00F8187E" w:rsidP="00F8187E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187E" w:rsidRDefault="00F8187E" w:rsidP="00F8187E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187E" w:rsidRDefault="00F8187E" w:rsidP="00F8187E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9406A" w:rsidRDefault="00E9406A" w:rsidP="00F8187E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187E" w:rsidRPr="00CF3CEB" w:rsidRDefault="00CF3CEB" w:rsidP="00CF3CEB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６　</w:t>
            </w:r>
            <w:r w:rsidR="00F8187E" w:rsidRPr="00CF3CEB">
              <w:rPr>
                <w:rFonts w:ascii="HG丸ｺﾞｼｯｸM-PRO" w:eastAsia="HG丸ｺﾞｼｯｸM-PRO" w:hAnsi="HG丸ｺﾞｼｯｸM-PRO" w:hint="eastAsia"/>
                <w:szCs w:val="21"/>
              </w:rPr>
              <w:t>友だちの作った問題を解いてみる。</w:t>
            </w:r>
          </w:p>
          <w:p w:rsidR="00F8187E" w:rsidRPr="00F8187E" w:rsidRDefault="00F8187E" w:rsidP="00F8187E">
            <w:pPr>
              <w:pStyle w:val="a4"/>
              <w:ind w:leftChars="0" w:left="720"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187E" w:rsidRDefault="00F8187E" w:rsidP="00F8187E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F8187E" w:rsidRDefault="00F8187E" w:rsidP="00F8187E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9406A" w:rsidRDefault="00E9406A" w:rsidP="00F8187E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9406A" w:rsidRDefault="00E9406A" w:rsidP="00F8187E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9406A" w:rsidRDefault="00E9406A" w:rsidP="00F8187E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9406A" w:rsidRDefault="00E9406A" w:rsidP="00F8187E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0492D" w:rsidRPr="00CF3CEB" w:rsidRDefault="00CF3CEB" w:rsidP="00CF3CEB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７　</w:t>
            </w:r>
            <w:r w:rsidR="00B0492D" w:rsidRPr="00CF3CEB">
              <w:rPr>
                <w:rFonts w:ascii="HG丸ｺﾞｼｯｸM-PRO" w:eastAsia="HG丸ｺﾞｼｯｸM-PRO" w:hAnsi="HG丸ｺﾞｼｯｸM-PRO" w:hint="eastAsia"/>
                <w:szCs w:val="21"/>
              </w:rPr>
              <w:t>ふりかえり</w:t>
            </w:r>
          </w:p>
          <w:p w:rsidR="00F8187E" w:rsidRPr="004923F5" w:rsidRDefault="00F8187E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69" w:type="dxa"/>
          </w:tcPr>
          <w:p w:rsidR="003B2CD7" w:rsidRDefault="00E9406A" w:rsidP="00E9406A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・</w:t>
            </w:r>
            <w:r w:rsidR="003B2CD7">
              <w:rPr>
                <w:rFonts w:ascii="HG丸ｺﾞｼｯｸM-PRO" w:eastAsia="HG丸ｺﾞｼｯｸM-PRO" w:hAnsi="HG丸ｺﾞｼｯｸM-PRO" w:hint="eastAsia"/>
                <w:szCs w:val="21"/>
              </w:rPr>
              <w:t>ベニヤ板の厚さが何と比例するのかを考えさせる。</w:t>
            </w:r>
          </w:p>
          <w:p w:rsidR="00A60985" w:rsidRDefault="00A60985" w:rsidP="00E9406A">
            <w:pPr>
              <w:ind w:left="210"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AE7348E" wp14:editId="22D80B9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18415</wp:posOffset>
                      </wp:positionV>
                      <wp:extent cx="1552575" cy="1404620"/>
                      <wp:effectExtent l="0" t="0" r="28575" b="1397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80" w:rsidRPr="00BE4F18" w:rsidRDefault="00834A80" w:rsidP="00834A8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E4F1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ワークシート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①使用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11.35pt;margin-top:1.45pt;width:12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" fillcolor="#fff2cc [663]">
                      <v:textbox style="mso-fit-shape-to-text:t">
                        <w:txbxContent>
                          <w:p w:rsidR="00834A80" w:rsidRPr="00BE4F18" w:rsidRDefault="00834A80" w:rsidP="00834A8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4F18">
                              <w:rPr>
                                <w:rFonts w:ascii="HG丸ｺﾞｼｯｸM-PRO" w:eastAsia="HG丸ｺﾞｼｯｸM-PRO" w:hAnsi="HG丸ｺﾞｼｯｸM-PRO"/>
                              </w:rPr>
                              <w:t>ワークシート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0985" w:rsidRDefault="00E9406A" w:rsidP="00E9406A">
            <w:pPr>
              <w:ind w:left="210"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540ADAA" wp14:editId="2D53337E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208915</wp:posOffset>
                      </wp:positionV>
                      <wp:extent cx="2190750" cy="1404620"/>
                      <wp:effectExtent l="0" t="0" r="19050" b="139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06A" w:rsidRPr="00BE4F18" w:rsidRDefault="00E9406A" w:rsidP="00E9406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参考：ワークシート①記入例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11.4pt;margin-top:16.45pt;width:172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" fillcolor="#fff2cc">
                      <v:textbox style="mso-fit-shape-to-text:t">
                        <w:txbxContent>
                          <w:p w:rsidR="00E9406A" w:rsidRPr="00BE4F18" w:rsidRDefault="00E9406A" w:rsidP="00E9406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参考：ワークシート①記入例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2CD7" w:rsidRDefault="003B2CD7" w:rsidP="00E9406A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F3CEB" w:rsidRDefault="00CF3CEB" w:rsidP="00E9406A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248F2" w:rsidRDefault="00E9406A" w:rsidP="00E9406A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E248F2">
              <w:rPr>
                <w:rFonts w:ascii="HG丸ｺﾞｼｯｸM-PRO" w:eastAsia="HG丸ｺﾞｼｯｸM-PRO" w:hAnsi="HG丸ｺﾞｼｯｸM-PRO" w:hint="eastAsia"/>
                <w:szCs w:val="21"/>
              </w:rPr>
              <w:t>式であらわしたり、表にあらわしたりして考えさせる。</w:t>
            </w:r>
          </w:p>
          <w:p w:rsidR="00CF3CEB" w:rsidRDefault="00CF3CEB" w:rsidP="00E9406A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248F2" w:rsidRDefault="00E9406A" w:rsidP="00E9406A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E248F2">
              <w:rPr>
                <w:rFonts w:ascii="HG丸ｺﾞｼｯｸM-PRO" w:eastAsia="HG丸ｺﾞｼｯｸM-PRO" w:hAnsi="HG丸ｺﾞｼｯｸM-PRO" w:hint="eastAsia"/>
                <w:szCs w:val="21"/>
              </w:rPr>
              <w:t>くぎ１本の重さを２ｇとして、全体の本数が求められるようにする。</w:t>
            </w:r>
          </w:p>
          <w:p w:rsidR="00E248F2" w:rsidRDefault="00E9406A" w:rsidP="00E9406A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BEB2F5B" wp14:editId="388493F2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18415</wp:posOffset>
                      </wp:positionV>
                      <wp:extent cx="1552575" cy="1404620"/>
                      <wp:effectExtent l="0" t="0" r="28575" b="139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80" w:rsidRPr="00BE4F18" w:rsidRDefault="00834A80" w:rsidP="00834A8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E4F1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ワークシート</w:t>
                                  </w:r>
                                  <w:r w:rsidR="00E9406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16.6pt;margin-top:1.45pt;width:122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" fillcolor="#fff2cc [663]">
                      <v:textbox style="mso-fit-shape-to-text:t">
                        <w:txbxContent>
                          <w:p w:rsidR="00834A80" w:rsidRPr="00BE4F18" w:rsidRDefault="00834A80" w:rsidP="00834A8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4F18">
                              <w:rPr>
                                <w:rFonts w:ascii="HG丸ｺﾞｼｯｸM-PRO" w:eastAsia="HG丸ｺﾞｼｯｸM-PRO" w:hAnsi="HG丸ｺﾞｼｯｸM-PRO"/>
                              </w:rPr>
                              <w:t>ワークシート</w:t>
                            </w:r>
                            <w:r w:rsidR="00E940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406A" w:rsidRDefault="00E9406A" w:rsidP="00E9406A">
            <w:pPr>
              <w:ind w:left="210"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12C7551" wp14:editId="319D8C6D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189865</wp:posOffset>
                      </wp:positionV>
                      <wp:extent cx="2190750" cy="1404620"/>
                      <wp:effectExtent l="0" t="0" r="19050" b="1397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06A" w:rsidRPr="00BE4F18" w:rsidRDefault="00E9406A" w:rsidP="00E9406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参考：ワークシート②記入例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0" type="#_x0000_t202" style="position:absolute;left:0;text-align:left;margin-left:16.65pt;margin-top:14.95pt;width:172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" fillcolor="#fff2cc">
                      <v:textbox style="mso-fit-shape-to-text:t">
                        <w:txbxContent>
                          <w:p w:rsidR="00E9406A" w:rsidRPr="00BE4F18" w:rsidRDefault="00E9406A" w:rsidP="00E9406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参考：ワークシート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406A" w:rsidRDefault="00E9406A" w:rsidP="00E9406A">
            <w:pPr>
              <w:ind w:left="210"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9406A" w:rsidRDefault="00E9406A" w:rsidP="00E9406A">
            <w:pPr>
              <w:ind w:left="210"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C21CB" w:rsidRDefault="00E9406A" w:rsidP="00E9406A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・</w:t>
            </w:r>
            <w:r w:rsidR="008C21CB">
              <w:rPr>
                <w:rFonts w:ascii="HG丸ｺﾞｼｯｸM-PRO" w:eastAsia="HG丸ｺﾞｼｯｸM-PRO" w:hAnsi="HG丸ｺﾞｼｯｸM-PRO" w:hint="eastAsia"/>
                <w:szCs w:val="21"/>
              </w:rPr>
              <w:t>１あたりの量と全体の量がわかっていることを確認する。</w:t>
            </w:r>
          </w:p>
          <w:p w:rsidR="005D42DC" w:rsidRPr="00E9406A" w:rsidRDefault="00E9406A" w:rsidP="00E9406A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06A"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5D42DC" w:rsidRPr="00E9406A">
              <w:rPr>
                <w:rFonts w:ascii="ＭＳ ゴシック" w:eastAsia="ＭＳ ゴシック" w:hAnsi="ＭＳ ゴシック" w:hint="eastAsia"/>
                <w:b/>
                <w:szCs w:val="21"/>
              </w:rPr>
              <w:t>伴って変わる２量が何なのか、比例しているということはどういうことかを話し合わせる。</w:t>
            </w:r>
          </w:p>
          <w:p w:rsidR="005D42DC" w:rsidRPr="00E9406A" w:rsidRDefault="00E9406A" w:rsidP="00E9406A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06A"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5D42DC" w:rsidRPr="00E9406A">
              <w:rPr>
                <w:rFonts w:ascii="ＭＳ ゴシック" w:eastAsia="ＭＳ ゴシック" w:hAnsi="ＭＳ ゴシック" w:hint="eastAsia"/>
                <w:b/>
                <w:szCs w:val="21"/>
              </w:rPr>
              <w:t>２つの問題の共通点に目を向けるように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伝える</w:t>
            </w:r>
            <w:r w:rsidR="005D42DC" w:rsidRPr="00E9406A">
              <w:rPr>
                <w:rFonts w:ascii="ＭＳ ゴシック" w:eastAsia="ＭＳ ゴシック" w:hAnsi="ＭＳ ゴシック" w:hint="eastAsia"/>
                <w:b/>
                <w:szCs w:val="21"/>
              </w:rPr>
              <w:t>。</w:t>
            </w:r>
          </w:p>
          <w:p w:rsidR="00F8187E" w:rsidRDefault="00F8187E" w:rsidP="00E9406A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C21CB" w:rsidRDefault="008C21CB" w:rsidP="00E9406A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（評価）２量が比例していることから、１あたりがわかれば、いくつ分がわかることが話し合えたか。</w:t>
            </w:r>
          </w:p>
          <w:p w:rsidR="00963254" w:rsidRDefault="00963254" w:rsidP="00E9406A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9406A" w:rsidRDefault="00E9406A" w:rsidP="00E9406A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42DC" w:rsidRDefault="00E9406A" w:rsidP="00E9406A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5D42DC">
              <w:rPr>
                <w:rFonts w:ascii="HG丸ｺﾞｼｯｸM-PRO" w:eastAsia="HG丸ｺﾞｼｯｸM-PRO" w:hAnsi="HG丸ｺﾞｼｯｸM-PRO" w:hint="eastAsia"/>
                <w:szCs w:val="21"/>
              </w:rPr>
              <w:t>身の回りにあるものから、１あたりの量と全体の量を決め問題を作る。</w:t>
            </w:r>
          </w:p>
          <w:p w:rsidR="00834A80" w:rsidRDefault="00834A80" w:rsidP="00E9406A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4210FF0" wp14:editId="036D119B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72390</wp:posOffset>
                      </wp:positionV>
                      <wp:extent cx="1552575" cy="1404620"/>
                      <wp:effectExtent l="0" t="0" r="28575" b="1397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4A80" w:rsidRPr="00BE4F18" w:rsidRDefault="00834A80" w:rsidP="00834A8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E4F1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ワークシート</w:t>
                                  </w:r>
                                  <w:r w:rsidR="00E9406A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5.35pt;margin-top:5.7pt;width:122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" fillcolor="#fff2cc [663]">
                      <v:textbox style="mso-fit-shape-to-text:t">
                        <w:txbxContent>
                          <w:p w:rsidR="00834A80" w:rsidRPr="00BE4F18" w:rsidRDefault="00834A80" w:rsidP="00834A8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4F18">
                              <w:rPr>
                                <w:rFonts w:ascii="HG丸ｺﾞｼｯｸM-PRO" w:eastAsia="HG丸ｺﾞｼｯｸM-PRO" w:hAnsi="HG丸ｺﾞｼｯｸM-PRO"/>
                              </w:rPr>
                              <w:t>ワークシート</w:t>
                            </w:r>
                            <w:r w:rsidR="00E9406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34A80" w:rsidRDefault="00834A80" w:rsidP="00E9406A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34A80" w:rsidRDefault="00E9406A" w:rsidP="00E9406A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964BE05" wp14:editId="08DAB5F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30480</wp:posOffset>
                      </wp:positionV>
                      <wp:extent cx="2190750" cy="1404620"/>
                      <wp:effectExtent l="0" t="0" r="19050" b="1778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06A" w:rsidRPr="00BE4F18" w:rsidRDefault="00E9406A" w:rsidP="00E9406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参考：ワークシート③記入例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2" type="#_x0000_t202" style="position:absolute;left:0;text-align:left;margin-left:5.4pt;margin-top:2.4pt;width:172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" fillcolor="#fff2cc">
                      <v:textbox style="mso-fit-shape-to-text:t">
                        <w:txbxContent>
                          <w:p w:rsidR="00E9406A" w:rsidRPr="00BE4F18" w:rsidRDefault="00E9406A" w:rsidP="00E9406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参考：ワークシート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406A" w:rsidRDefault="00E9406A" w:rsidP="00E9406A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9406A" w:rsidRDefault="00E9406A" w:rsidP="00E9406A">
            <w:pPr>
              <w:ind w:rightChars="100" w:right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F8187E" w:rsidRPr="00E9406A" w:rsidRDefault="00E9406A" w:rsidP="00E9406A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06A"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F8187E" w:rsidRPr="00E9406A">
              <w:rPr>
                <w:rFonts w:ascii="ＭＳ ゴシック" w:eastAsia="ＭＳ ゴシック" w:hAnsi="ＭＳ ゴシック" w:hint="eastAsia"/>
                <w:b/>
                <w:szCs w:val="21"/>
              </w:rPr>
              <w:t>問題を解くだけでなく、問題を作ることで、どの2量が比例関係なのか理解を深める。</w:t>
            </w:r>
          </w:p>
          <w:p w:rsidR="00F8187E" w:rsidRPr="00E9406A" w:rsidRDefault="00E9406A" w:rsidP="00E9406A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9406A"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F8187E" w:rsidRPr="00E9406A">
              <w:rPr>
                <w:rFonts w:ascii="ＭＳ ゴシック" w:eastAsia="ＭＳ ゴシック" w:hAnsi="ＭＳ ゴシック" w:hint="eastAsia"/>
                <w:b/>
                <w:szCs w:val="21"/>
              </w:rPr>
              <w:t>比例になっていない問題も取り上げて、なぜ比例になっていないかを考えさせることで、比例についての理解を深める。</w:t>
            </w:r>
          </w:p>
          <w:p w:rsidR="00F8187E" w:rsidRDefault="00F8187E" w:rsidP="00E9406A">
            <w:pPr>
              <w:ind w:rightChars="100" w:right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CF3CEB" w:rsidRPr="00B40960" w:rsidRDefault="00CF3CEB" w:rsidP="00E9406A">
            <w:pPr>
              <w:ind w:left="210"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B40960">
              <w:rPr>
                <w:rFonts w:ascii="HG丸ｺﾞｼｯｸM-PRO" w:eastAsia="HG丸ｺﾞｼｯｸM-PRO" w:hAnsi="HG丸ｺﾞｼｯｸM-PRO" w:hint="eastAsia"/>
                <w:szCs w:val="21"/>
              </w:rPr>
              <w:t>（評価）</w:t>
            </w:r>
          </w:p>
          <w:p w:rsidR="00F8187E" w:rsidRDefault="00F8187E" w:rsidP="00E9406A">
            <w:pPr>
              <w:ind w:leftChars="100" w:left="210"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比例の関係を有効に活用することができたか。</w:t>
            </w:r>
          </w:p>
          <w:p w:rsidR="00751091" w:rsidRPr="00F8187E" w:rsidRDefault="00751091" w:rsidP="008C21CB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B22CE8" w:rsidRPr="00FF51D9" w:rsidRDefault="00B22CE8" w:rsidP="00E07E22">
      <w:pPr>
        <w:tabs>
          <w:tab w:val="left" w:pos="2595"/>
        </w:tabs>
        <w:rPr>
          <w:rFonts w:ascii="HG丸ｺﾞｼｯｸM-PRO" w:eastAsia="HG丸ｺﾞｼｯｸM-PRO" w:hAnsi="HG丸ｺﾞｼｯｸM-PRO"/>
          <w:szCs w:val="21"/>
        </w:rPr>
      </w:pPr>
    </w:p>
    <w:sectPr w:rsidR="00B22CE8" w:rsidRPr="00FF51D9" w:rsidSect="00E9406A">
      <w:pgSz w:w="11906" w:h="16838"/>
      <w:pgMar w:top="1361" w:right="1134" w:bottom="1304" w:left="113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6A" w:rsidRDefault="00C17D6A" w:rsidP="00320161">
      <w:r>
        <w:separator/>
      </w:r>
    </w:p>
  </w:endnote>
  <w:endnote w:type="continuationSeparator" w:id="0">
    <w:p w:rsidR="00C17D6A" w:rsidRDefault="00C17D6A" w:rsidP="0032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6A" w:rsidRDefault="00C17D6A" w:rsidP="00320161">
      <w:r>
        <w:separator/>
      </w:r>
    </w:p>
  </w:footnote>
  <w:footnote w:type="continuationSeparator" w:id="0">
    <w:p w:rsidR="00C17D6A" w:rsidRDefault="00C17D6A" w:rsidP="0032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729"/>
    <w:multiLevelType w:val="hybridMultilevel"/>
    <w:tmpl w:val="35988B06"/>
    <w:lvl w:ilvl="0" w:tplc="75B04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883826"/>
    <w:multiLevelType w:val="hybridMultilevel"/>
    <w:tmpl w:val="BA3ABA22"/>
    <w:lvl w:ilvl="0" w:tplc="F162D8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9EB0C2E"/>
    <w:multiLevelType w:val="hybridMultilevel"/>
    <w:tmpl w:val="38CA2C3A"/>
    <w:lvl w:ilvl="0" w:tplc="CE96E0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323247B"/>
    <w:multiLevelType w:val="hybridMultilevel"/>
    <w:tmpl w:val="BE9AB4A4"/>
    <w:lvl w:ilvl="0" w:tplc="EE387BE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34"/>
    <w:rsid w:val="000B18AF"/>
    <w:rsid w:val="00103F57"/>
    <w:rsid w:val="00111AEE"/>
    <w:rsid w:val="001B05FE"/>
    <w:rsid w:val="00210008"/>
    <w:rsid w:val="00231A29"/>
    <w:rsid w:val="00261C6D"/>
    <w:rsid w:val="002A2DDA"/>
    <w:rsid w:val="002A6161"/>
    <w:rsid w:val="002B625B"/>
    <w:rsid w:val="00320161"/>
    <w:rsid w:val="00344B90"/>
    <w:rsid w:val="00355EC0"/>
    <w:rsid w:val="00360122"/>
    <w:rsid w:val="003B2CD7"/>
    <w:rsid w:val="00434369"/>
    <w:rsid w:val="004923F5"/>
    <w:rsid w:val="004B7F4E"/>
    <w:rsid w:val="004D1921"/>
    <w:rsid w:val="004F6F9F"/>
    <w:rsid w:val="004F7669"/>
    <w:rsid w:val="005430FE"/>
    <w:rsid w:val="00557936"/>
    <w:rsid w:val="0058671B"/>
    <w:rsid w:val="005D42DC"/>
    <w:rsid w:val="006631B4"/>
    <w:rsid w:val="006938C1"/>
    <w:rsid w:val="006A165A"/>
    <w:rsid w:val="006C4C0A"/>
    <w:rsid w:val="006D4FA4"/>
    <w:rsid w:val="00751091"/>
    <w:rsid w:val="00755471"/>
    <w:rsid w:val="00810B48"/>
    <w:rsid w:val="0082265A"/>
    <w:rsid w:val="00834A80"/>
    <w:rsid w:val="008A3200"/>
    <w:rsid w:val="008C21CB"/>
    <w:rsid w:val="00963254"/>
    <w:rsid w:val="00A14B9A"/>
    <w:rsid w:val="00A258CB"/>
    <w:rsid w:val="00A57185"/>
    <w:rsid w:val="00A60985"/>
    <w:rsid w:val="00AA60CF"/>
    <w:rsid w:val="00AF7B57"/>
    <w:rsid w:val="00B0492D"/>
    <w:rsid w:val="00B05386"/>
    <w:rsid w:val="00B22CE8"/>
    <w:rsid w:val="00B44CCB"/>
    <w:rsid w:val="00B65F04"/>
    <w:rsid w:val="00B7032A"/>
    <w:rsid w:val="00B71CB6"/>
    <w:rsid w:val="00B75F85"/>
    <w:rsid w:val="00B855CE"/>
    <w:rsid w:val="00BB7F06"/>
    <w:rsid w:val="00BE2AAE"/>
    <w:rsid w:val="00C129F6"/>
    <w:rsid w:val="00C17D6A"/>
    <w:rsid w:val="00C82076"/>
    <w:rsid w:val="00CA2822"/>
    <w:rsid w:val="00CB39C0"/>
    <w:rsid w:val="00CF3CEB"/>
    <w:rsid w:val="00D6539B"/>
    <w:rsid w:val="00D7603C"/>
    <w:rsid w:val="00D81457"/>
    <w:rsid w:val="00E07E22"/>
    <w:rsid w:val="00E22D91"/>
    <w:rsid w:val="00E248F2"/>
    <w:rsid w:val="00E27163"/>
    <w:rsid w:val="00E40788"/>
    <w:rsid w:val="00E740A0"/>
    <w:rsid w:val="00E84179"/>
    <w:rsid w:val="00E9406A"/>
    <w:rsid w:val="00ED02FA"/>
    <w:rsid w:val="00F04E70"/>
    <w:rsid w:val="00F050B0"/>
    <w:rsid w:val="00F8187E"/>
    <w:rsid w:val="00F8437D"/>
    <w:rsid w:val="00F91434"/>
    <w:rsid w:val="00F95056"/>
    <w:rsid w:val="00FA63E8"/>
    <w:rsid w:val="00FC3887"/>
    <w:rsid w:val="00FC3BD7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F85"/>
    <w:pPr>
      <w:ind w:leftChars="400" w:left="840"/>
    </w:pPr>
  </w:style>
  <w:style w:type="paragraph" w:styleId="Web">
    <w:name w:val="Normal (Web)"/>
    <w:basedOn w:val="a"/>
    <w:uiPriority w:val="99"/>
    <w:unhideWhenUsed/>
    <w:rsid w:val="004923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4C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01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161"/>
  </w:style>
  <w:style w:type="paragraph" w:styleId="a9">
    <w:name w:val="footer"/>
    <w:basedOn w:val="a"/>
    <w:link w:val="aa"/>
    <w:uiPriority w:val="99"/>
    <w:unhideWhenUsed/>
    <w:rsid w:val="003201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F85"/>
    <w:pPr>
      <w:ind w:leftChars="400" w:left="840"/>
    </w:pPr>
  </w:style>
  <w:style w:type="paragraph" w:styleId="Web">
    <w:name w:val="Normal (Web)"/>
    <w:basedOn w:val="a"/>
    <w:uiPriority w:val="99"/>
    <w:unhideWhenUsed/>
    <w:rsid w:val="004923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4C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01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161"/>
  </w:style>
  <w:style w:type="paragraph" w:styleId="a9">
    <w:name w:val="footer"/>
    <w:basedOn w:val="a"/>
    <w:link w:val="aa"/>
    <w:uiPriority w:val="99"/>
    <w:unhideWhenUsed/>
    <w:rsid w:val="003201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E86D-0DFF-40BE-92D7-BA1804F8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S0000765101 浦田　博幸</dc:creator>
  <cp:keywords/>
  <dc:description/>
  <cp:lastModifiedBy>兵庫県</cp:lastModifiedBy>
  <cp:revision>10</cp:revision>
  <cp:lastPrinted>2018-01-09T07:04:00Z</cp:lastPrinted>
  <dcterms:created xsi:type="dcterms:W3CDTF">2018-02-13T23:25:00Z</dcterms:created>
  <dcterms:modified xsi:type="dcterms:W3CDTF">2018-03-26T04:53:00Z</dcterms:modified>
</cp:coreProperties>
</file>