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0F3" w:rsidRDefault="0047580D" w:rsidP="00371915">
      <w:pPr>
        <w:rPr>
          <w:rFonts w:ascii="HG丸ｺﾞｼｯｸM-PRO" w:eastAsia="HG丸ｺﾞｼｯｸM-PRO" w:hAnsi="HG丸ｺﾞｼｯｸM-PRO"/>
          <w:sz w:val="22"/>
          <w:szCs w:val="22"/>
        </w:rPr>
      </w:pPr>
      <w:r>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667968" behindDoc="0" locked="0" layoutInCell="1" allowOverlap="1" wp14:anchorId="503D6AA7" wp14:editId="5F315ADD">
                <wp:simplePos x="0" y="0"/>
                <wp:positionH relativeFrom="column">
                  <wp:posOffset>32385</wp:posOffset>
                </wp:positionH>
                <wp:positionV relativeFrom="paragraph">
                  <wp:posOffset>51435</wp:posOffset>
                </wp:positionV>
                <wp:extent cx="6505575" cy="1442720"/>
                <wp:effectExtent l="0" t="0" r="28575" b="241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442720"/>
                        </a:xfrm>
                        <a:prstGeom prst="rect">
                          <a:avLst/>
                        </a:prstGeom>
                        <a:solidFill>
                          <a:srgbClr val="FFFFCC"/>
                        </a:solidFill>
                        <a:ln w="6350">
                          <a:solidFill>
                            <a:srgbClr val="000000"/>
                          </a:solidFill>
                        </a:ln>
                        <a:effectLst/>
                      </wps:spPr>
                      <wps:txbx>
                        <w:txbxContent>
                          <w:p w:rsidR="007730F3" w:rsidRPr="00BB784C" w:rsidRDefault="0047580D" w:rsidP="007730F3">
                            <w:pPr>
                              <w:rPr>
                                <w:rFonts w:ascii="ＭＳ ゴシック" w:eastAsia="ＭＳ ゴシック" w:hAnsi="ＭＳ ゴシック"/>
                              </w:rPr>
                            </w:pPr>
                            <w:r>
                              <w:rPr>
                                <w:rFonts w:ascii="ＭＳ ゴシック" w:eastAsia="ＭＳ ゴシック" w:hAnsi="ＭＳ ゴシック" w:hint="eastAsia"/>
                              </w:rPr>
                              <w:t>児童</w:t>
                            </w:r>
                            <w:r w:rsidR="007730F3" w:rsidRPr="00BB784C">
                              <w:rPr>
                                <w:rFonts w:ascii="ＭＳ ゴシック" w:eastAsia="ＭＳ ゴシック" w:hAnsi="ＭＳ ゴシック" w:hint="eastAsia"/>
                              </w:rPr>
                              <w:t>に見られるつまずき</w:t>
                            </w:r>
                          </w:p>
                          <w:p w:rsidR="007730F3" w:rsidRPr="00646099" w:rsidRDefault="007730F3" w:rsidP="007730F3">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47580D" w:rsidRPr="0047580D">
                              <w:rPr>
                                <w:rFonts w:ascii="HG丸ｺﾞｼｯｸM-PRO" w:eastAsia="HG丸ｺﾞｼｯｸM-PRO" w:hAnsi="HG丸ｺﾞｼｯｸM-PRO" w:hint="eastAsia"/>
                              </w:rPr>
                              <w:t>場面の移り変わりに注意しながら、人物の行動、情景、会話などの表現に着目して読むこと</w:t>
                            </w:r>
                            <w:r w:rsidRPr="00646099">
                              <w:rPr>
                                <w:rFonts w:ascii="HG丸ｺﾞｼｯｸM-PRO" w:eastAsia="HG丸ｺﾞｼｯｸM-PRO" w:hAnsi="HG丸ｺﾞｼｯｸM-PRO" w:hint="eastAsia"/>
                              </w:rPr>
                              <w:t>ができない</w:t>
                            </w:r>
                          </w:p>
                          <w:p w:rsidR="007730F3" w:rsidRPr="00BB784C" w:rsidRDefault="007730F3" w:rsidP="007730F3">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7730F3" w:rsidRPr="00646099" w:rsidRDefault="007730F3" w:rsidP="00371915">
                            <w:pPr>
                              <w:ind w:left="241" w:hangingChars="100" w:hanging="241"/>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371915">
                              <w:rPr>
                                <w:rFonts w:ascii="HG丸ｺﾞｼｯｸM-PRO" w:eastAsia="HG丸ｺﾞｼｯｸM-PRO" w:hAnsi="HG丸ｺﾞｼｯｸM-PRO" w:hint="eastAsia"/>
                              </w:rPr>
                              <w:t>根拠となる言葉をもとに読み深めるためのめあてを話し合わせることで、何に焦点を当てて読めばよいのかという見通しを持たせ、登場人物の気持ちを深く想像できるようにする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55pt;margin-top:4.05pt;width:512.25pt;height:1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" fillcolor="#ffc" strokeweight=".5pt">
                <v:path arrowok="t"/>
                <v:textbox>
                  <w:txbxContent>
                    <w:p w:rsidR="007730F3" w:rsidRPr="00BB784C" w:rsidRDefault="0047580D" w:rsidP="007730F3">
                      <w:pPr>
                        <w:rPr>
                          <w:rFonts w:ascii="ＭＳ ゴシック" w:eastAsia="ＭＳ ゴシック" w:hAnsi="ＭＳ ゴシック"/>
                        </w:rPr>
                      </w:pPr>
                      <w:r>
                        <w:rPr>
                          <w:rFonts w:ascii="ＭＳ ゴシック" w:eastAsia="ＭＳ ゴシック" w:hAnsi="ＭＳ ゴシック" w:hint="eastAsia"/>
                        </w:rPr>
                        <w:t>児童</w:t>
                      </w:r>
                      <w:r w:rsidR="007730F3" w:rsidRPr="00BB784C">
                        <w:rPr>
                          <w:rFonts w:ascii="ＭＳ ゴシック" w:eastAsia="ＭＳ ゴシック" w:hAnsi="ＭＳ ゴシック" w:hint="eastAsia"/>
                        </w:rPr>
                        <w:t>に見られるつまずき</w:t>
                      </w:r>
                    </w:p>
                    <w:p w:rsidR="007730F3" w:rsidRPr="00646099" w:rsidRDefault="007730F3" w:rsidP="007730F3">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47580D" w:rsidRPr="0047580D">
                        <w:rPr>
                          <w:rFonts w:ascii="HG丸ｺﾞｼｯｸM-PRO" w:eastAsia="HG丸ｺﾞｼｯｸM-PRO" w:hAnsi="HG丸ｺﾞｼｯｸM-PRO" w:hint="eastAsia"/>
                        </w:rPr>
                        <w:t>場面の移り変わりに注意しながら、人物の行動、情景、会話などの表現に着目して読むこと</w:t>
                      </w:r>
                      <w:r w:rsidRPr="00646099">
                        <w:rPr>
                          <w:rFonts w:ascii="HG丸ｺﾞｼｯｸM-PRO" w:eastAsia="HG丸ｺﾞｼｯｸM-PRO" w:hAnsi="HG丸ｺﾞｼｯｸM-PRO" w:hint="eastAsia"/>
                        </w:rPr>
                        <w:t>ができない</w:t>
                      </w:r>
                    </w:p>
                    <w:p w:rsidR="007730F3" w:rsidRPr="00BB784C" w:rsidRDefault="007730F3" w:rsidP="007730F3">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7730F3" w:rsidRPr="00646099" w:rsidRDefault="007730F3" w:rsidP="00371915">
                      <w:pPr>
                        <w:ind w:left="241" w:hangingChars="100" w:hanging="241"/>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371915">
                        <w:rPr>
                          <w:rFonts w:ascii="HG丸ｺﾞｼｯｸM-PRO" w:eastAsia="HG丸ｺﾞｼｯｸM-PRO" w:hAnsi="HG丸ｺﾞｼｯｸM-PRO" w:hint="eastAsia"/>
                        </w:rPr>
                        <w:t>根拠となる言葉をもとに読み深めるためのめあてを話し合わせることで、何に焦点を当てて読めばよいのかという見通しを持たせ、登場人物の気持ちを深く想像できるようにする</w:t>
                      </w:r>
                    </w:p>
                  </w:txbxContent>
                </v:textbox>
              </v:shape>
            </w:pict>
          </mc:Fallback>
        </mc:AlternateContent>
      </w:r>
      <w:r w:rsidR="007730F3" w:rsidRPr="007730F3">
        <w:rPr>
          <w:rFonts w:ascii="HG丸ｺﾞｼｯｸM-PRO" w:eastAsia="HG丸ｺﾞｼｯｸM-PRO" w:hAnsi="HG丸ｺﾞｼｯｸM-PRO"/>
          <w:noProof/>
          <w:sz w:val="22"/>
          <w:szCs w:val="22"/>
        </w:rPr>
        <mc:AlternateContent>
          <mc:Choice Requires="wps">
            <w:drawing>
              <wp:anchor distT="0" distB="0" distL="114300" distR="114300" simplePos="0" relativeHeight="251665920" behindDoc="0" locked="0" layoutInCell="1" allowOverlap="1" wp14:anchorId="4BD69089" wp14:editId="0173BD9A">
                <wp:simplePos x="0" y="0"/>
                <wp:positionH relativeFrom="column">
                  <wp:posOffset>4839335</wp:posOffset>
                </wp:positionH>
                <wp:positionV relativeFrom="paragraph">
                  <wp:posOffset>-330200</wp:posOffset>
                </wp:positionV>
                <wp:extent cx="159067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47BE" w:rsidRDefault="00CE47BE" w:rsidP="00CE47BE">
                            <w:pPr>
                              <w:jc w:val="center"/>
                              <w:rPr>
                                <w:rFonts w:ascii="ＭＳ ゴシック" w:eastAsia="ＭＳ ゴシック" w:hAnsi="ＭＳ ゴシック"/>
                              </w:rPr>
                            </w:pPr>
                            <w:r>
                              <w:rPr>
                                <w:rFonts w:ascii="ＭＳ ゴシック" w:eastAsia="ＭＳ ゴシック" w:hAnsi="ＭＳ ゴシック" w:hint="eastAsia"/>
                              </w:rPr>
                              <w:t>指導事例集ｐ．９１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81.05pt;margin-top:-26pt;width:125.25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QLvAIAAMY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" fillcolor="#cff" strokeweight=".5pt">
                <v:textbox>
                  <w:txbxContent>
                    <w:p w:rsidR="00CE47BE" w:rsidRDefault="00CE47BE" w:rsidP="00CE47BE">
                      <w:pPr>
                        <w:jc w:val="center"/>
                        <w:rPr>
                          <w:rFonts w:ascii="ＭＳ ゴシック" w:eastAsia="ＭＳ ゴシック" w:hAnsi="ＭＳ ゴシック"/>
                        </w:rPr>
                      </w:pPr>
                      <w:r>
                        <w:rPr>
                          <w:rFonts w:ascii="ＭＳ ゴシック" w:eastAsia="ＭＳ ゴシック" w:hAnsi="ＭＳ ゴシック" w:hint="eastAsia"/>
                        </w:rPr>
                        <w:t>指導事例集ｐ．９１</w:t>
                      </w:r>
                    </w:p>
                  </w:txbxContent>
                </v:textbox>
              </v:shape>
            </w:pict>
          </mc:Fallback>
        </mc:AlternateContent>
      </w:r>
    </w:p>
    <w:p w:rsidR="007730F3" w:rsidRDefault="007730F3" w:rsidP="00371915">
      <w:pPr>
        <w:rPr>
          <w:rFonts w:ascii="HG丸ｺﾞｼｯｸM-PRO" w:eastAsia="HG丸ｺﾞｼｯｸM-PRO" w:hAnsi="HG丸ｺﾞｼｯｸM-PRO"/>
          <w:sz w:val="22"/>
          <w:szCs w:val="22"/>
        </w:rPr>
      </w:pPr>
    </w:p>
    <w:p w:rsidR="007730F3" w:rsidRDefault="007730F3" w:rsidP="00371915">
      <w:pPr>
        <w:rPr>
          <w:rFonts w:ascii="HG丸ｺﾞｼｯｸM-PRO" w:eastAsia="HG丸ｺﾞｼｯｸM-PRO" w:hAnsi="HG丸ｺﾞｼｯｸM-PRO"/>
          <w:sz w:val="22"/>
          <w:szCs w:val="22"/>
        </w:rPr>
      </w:pPr>
    </w:p>
    <w:p w:rsidR="007730F3" w:rsidRDefault="007730F3" w:rsidP="00371915">
      <w:pPr>
        <w:rPr>
          <w:rFonts w:ascii="HG丸ｺﾞｼｯｸM-PRO" w:eastAsia="HG丸ｺﾞｼｯｸM-PRO" w:hAnsi="HG丸ｺﾞｼｯｸM-PRO"/>
          <w:sz w:val="22"/>
          <w:szCs w:val="22"/>
        </w:rPr>
      </w:pPr>
    </w:p>
    <w:p w:rsidR="007730F3" w:rsidRDefault="007730F3" w:rsidP="00371915">
      <w:pPr>
        <w:rPr>
          <w:rFonts w:ascii="HG丸ｺﾞｼｯｸM-PRO" w:eastAsia="HG丸ｺﾞｼｯｸM-PRO" w:hAnsi="HG丸ｺﾞｼｯｸM-PRO"/>
          <w:sz w:val="22"/>
          <w:szCs w:val="22"/>
        </w:rPr>
      </w:pPr>
    </w:p>
    <w:p w:rsidR="007730F3" w:rsidRDefault="007730F3" w:rsidP="00371915">
      <w:pPr>
        <w:rPr>
          <w:rFonts w:ascii="HG丸ｺﾞｼｯｸM-PRO" w:eastAsia="HG丸ｺﾞｼｯｸM-PRO" w:hAnsi="HG丸ｺﾞｼｯｸM-PRO"/>
          <w:sz w:val="22"/>
          <w:szCs w:val="22"/>
        </w:rPr>
      </w:pPr>
    </w:p>
    <w:p w:rsidR="007730F3" w:rsidRDefault="007730F3" w:rsidP="00371915">
      <w:pPr>
        <w:rPr>
          <w:rFonts w:ascii="HG丸ｺﾞｼｯｸM-PRO" w:eastAsia="HG丸ｺﾞｼｯｸM-PRO" w:hAnsi="HG丸ｺﾞｼｯｸM-PRO"/>
          <w:sz w:val="22"/>
          <w:szCs w:val="22"/>
        </w:rPr>
      </w:pPr>
    </w:p>
    <w:p w:rsidR="00371915" w:rsidRDefault="00371915" w:rsidP="00371915">
      <w:pPr>
        <w:rPr>
          <w:rFonts w:ascii="HG丸ｺﾞｼｯｸM-PRO" w:eastAsia="HG丸ｺﾞｼｯｸM-PRO" w:hAnsi="HG丸ｺﾞｼｯｸM-PRO" w:hint="eastAsia"/>
          <w:sz w:val="22"/>
          <w:szCs w:val="22"/>
        </w:rPr>
      </w:pPr>
    </w:p>
    <w:p w:rsidR="009562C8" w:rsidRPr="007730F3" w:rsidRDefault="007730F3" w:rsidP="0037191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１　学年・単元名　　</w:t>
      </w:r>
      <w:r w:rsidR="00C961C3" w:rsidRPr="007730F3">
        <w:rPr>
          <w:rFonts w:ascii="HG丸ｺﾞｼｯｸM-PRO" w:eastAsia="HG丸ｺﾞｼｯｸM-PRO" w:hAnsi="HG丸ｺﾞｼｯｸM-PRO" w:hint="eastAsia"/>
          <w:sz w:val="22"/>
          <w:szCs w:val="22"/>
        </w:rPr>
        <w:t>第３</w:t>
      </w:r>
      <w:r w:rsidR="009A0E49" w:rsidRPr="007730F3">
        <w:rPr>
          <w:rFonts w:ascii="HG丸ｺﾞｼｯｸM-PRO" w:eastAsia="HG丸ｺﾞｼｯｸM-PRO" w:hAnsi="HG丸ｺﾞｼｯｸM-PRO" w:hint="eastAsia"/>
          <w:sz w:val="22"/>
          <w:szCs w:val="22"/>
        </w:rPr>
        <w:t xml:space="preserve">学年　</w:t>
      </w:r>
      <w:r w:rsidR="009562C8" w:rsidRPr="007730F3">
        <w:rPr>
          <w:rFonts w:ascii="HG丸ｺﾞｼｯｸM-PRO" w:eastAsia="HG丸ｺﾞｼｯｸM-PRO" w:hAnsi="HG丸ｺﾞｼｯｸM-PRO" w:hint="eastAsia"/>
          <w:sz w:val="22"/>
          <w:szCs w:val="22"/>
        </w:rPr>
        <w:t>場面の移り変わりをとらえて感想をまとめよう</w:t>
      </w:r>
    </w:p>
    <w:p w:rsidR="00FB7711" w:rsidRPr="007730F3" w:rsidRDefault="00C418E7" w:rsidP="00371915">
      <w:pPr>
        <w:ind w:firstLineChars="1500" w:firstLine="3765"/>
        <w:rPr>
          <w:rFonts w:ascii="HG丸ｺﾞｼｯｸM-PRO" w:eastAsia="HG丸ｺﾞｼｯｸM-PRO" w:hAnsi="HG丸ｺﾞｼｯｸM-PRO"/>
          <w:sz w:val="22"/>
          <w:szCs w:val="22"/>
        </w:rPr>
      </w:pPr>
      <w:r w:rsidRPr="007730F3">
        <w:rPr>
          <w:rFonts w:ascii="HG丸ｺﾞｼｯｸM-PRO" w:eastAsia="HG丸ｺﾞｼｯｸM-PRO" w:hAnsi="HG丸ｺﾞｼｯｸM-PRO" w:hint="eastAsia"/>
          <w:sz w:val="22"/>
          <w:szCs w:val="22"/>
        </w:rPr>
        <w:t>『ちいちゃ</w:t>
      </w:r>
      <w:r w:rsidR="009562C8" w:rsidRPr="007730F3">
        <w:rPr>
          <w:rFonts w:ascii="HG丸ｺﾞｼｯｸM-PRO" w:eastAsia="HG丸ｺﾞｼｯｸM-PRO" w:hAnsi="HG丸ｺﾞｼｯｸM-PRO" w:hint="eastAsia"/>
          <w:sz w:val="22"/>
          <w:szCs w:val="22"/>
        </w:rPr>
        <w:t>んのかげおくり』</w:t>
      </w:r>
      <w:r w:rsidR="00A02098" w:rsidRPr="007730F3">
        <w:rPr>
          <w:rFonts w:ascii="HG丸ｺﾞｼｯｸM-PRO" w:eastAsia="HG丸ｺﾞｼｯｸM-PRO" w:hAnsi="HG丸ｺﾞｼｯｸM-PRO" w:hint="eastAsia"/>
          <w:sz w:val="22"/>
          <w:szCs w:val="22"/>
        </w:rPr>
        <w:t>（読むこと）</w:t>
      </w:r>
    </w:p>
    <w:p w:rsidR="00585A77" w:rsidRPr="009562C8" w:rsidRDefault="00585A77" w:rsidP="00371915">
      <w:pPr>
        <w:rPr>
          <w:rFonts w:ascii="HG丸ｺﾞｼｯｸM-PRO" w:eastAsia="HG丸ｺﾞｼｯｸM-PRO" w:hAnsi="HG丸ｺﾞｼｯｸM-PRO"/>
          <w:sz w:val="22"/>
          <w:szCs w:val="22"/>
        </w:rPr>
      </w:pPr>
    </w:p>
    <w:p w:rsidR="009A0E49" w:rsidRPr="009562C8" w:rsidRDefault="007730F3" w:rsidP="00371915">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C961C3" w:rsidRPr="009562C8">
        <w:rPr>
          <w:rFonts w:ascii="HG丸ｺﾞｼｯｸM-PRO" w:eastAsia="HG丸ｺﾞｼｯｸM-PRO" w:hAnsi="HG丸ｺﾞｼｯｸM-PRO" w:hint="eastAsia"/>
          <w:sz w:val="22"/>
          <w:szCs w:val="22"/>
        </w:rPr>
        <w:t xml:space="preserve">　</w:t>
      </w:r>
      <w:r w:rsidR="00F65461" w:rsidRPr="009562C8">
        <w:rPr>
          <w:rFonts w:ascii="HG丸ｺﾞｼｯｸM-PRO" w:eastAsia="HG丸ｺﾞｼｯｸM-PRO" w:hAnsi="HG丸ｺﾞｼｯｸM-PRO" w:hint="eastAsia"/>
          <w:sz w:val="22"/>
          <w:szCs w:val="22"/>
        </w:rPr>
        <w:t>単元</w:t>
      </w:r>
      <w:r w:rsidR="009A0E49" w:rsidRPr="009562C8">
        <w:rPr>
          <w:rFonts w:ascii="HG丸ｺﾞｼｯｸM-PRO" w:eastAsia="HG丸ｺﾞｼｯｸM-PRO" w:hAnsi="HG丸ｺﾞｼｯｸM-PRO" w:hint="eastAsia"/>
          <w:sz w:val="22"/>
          <w:szCs w:val="22"/>
        </w:rPr>
        <w:t>目標</w:t>
      </w:r>
    </w:p>
    <w:p w:rsidR="00A02098" w:rsidRPr="009562C8" w:rsidRDefault="00E84B56" w:rsidP="00371915">
      <w:pPr>
        <w:ind w:firstLineChars="300" w:firstLine="753"/>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w:t>
      </w:r>
      <w:r w:rsidR="00ED50EE" w:rsidRPr="009562C8">
        <w:rPr>
          <w:rFonts w:ascii="HG丸ｺﾞｼｯｸM-PRO" w:eastAsia="HG丸ｺﾞｼｯｸM-PRO" w:hAnsi="HG丸ｺﾞｼｯｸM-PRO" w:hint="eastAsia"/>
          <w:sz w:val="22"/>
          <w:szCs w:val="22"/>
        </w:rPr>
        <w:t xml:space="preserve">場面の移り変わりに着目して読み、進んで感想を書こうとしている。　　　　　　　　　　　　　　</w:t>
      </w:r>
    </w:p>
    <w:p w:rsidR="000D555F" w:rsidRPr="009562C8" w:rsidRDefault="00ED50EE" w:rsidP="00371915">
      <w:pPr>
        <w:ind w:firstLineChars="300" w:firstLine="753"/>
        <w:jc w:val="right"/>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（関心・意欲・態度）</w:t>
      </w:r>
    </w:p>
    <w:p w:rsidR="00ED50EE" w:rsidRPr="009562C8" w:rsidRDefault="00ED50EE" w:rsidP="00371915">
      <w:pPr>
        <w:ind w:leftChars="300" w:left="974" w:hangingChars="100" w:hanging="251"/>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・場面の移り変わりに</w:t>
      </w:r>
      <w:r w:rsidR="00E66DAF" w:rsidRPr="009562C8">
        <w:rPr>
          <w:rFonts w:ascii="HG丸ｺﾞｼｯｸM-PRO" w:eastAsia="HG丸ｺﾞｼｯｸM-PRO" w:hAnsi="HG丸ｺﾞｼｯｸM-PRO" w:hint="eastAsia"/>
          <w:sz w:val="22"/>
          <w:szCs w:val="22"/>
        </w:rPr>
        <w:t xml:space="preserve">注意しながら、人物の行動・情景・会話などの表現に着目して読むことができる。　　　　　　　　　　　　　　　　　</w:t>
      </w:r>
      <w:r w:rsidRPr="009562C8">
        <w:rPr>
          <w:rFonts w:ascii="HG丸ｺﾞｼｯｸM-PRO" w:eastAsia="HG丸ｺﾞｼｯｸM-PRO" w:hAnsi="HG丸ｺﾞｼｯｸM-PRO" w:hint="eastAsia"/>
          <w:sz w:val="22"/>
          <w:szCs w:val="22"/>
        </w:rPr>
        <w:t>（読むこと・ウ）</w:t>
      </w:r>
    </w:p>
    <w:p w:rsidR="00ED50EE" w:rsidRPr="009562C8" w:rsidRDefault="00ED50EE" w:rsidP="00371915">
      <w:pPr>
        <w:ind w:leftChars="300" w:left="974" w:hangingChars="100" w:hanging="251"/>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 xml:space="preserve">・読み取った内容について自分の考えをまとめ、一人一人の感じ方の違いに気付くことができる。　</w:t>
      </w:r>
      <w:r w:rsidR="00A02098" w:rsidRPr="009562C8">
        <w:rPr>
          <w:rFonts w:ascii="HG丸ｺﾞｼｯｸM-PRO" w:eastAsia="HG丸ｺﾞｼｯｸM-PRO" w:hAnsi="HG丸ｺﾞｼｯｸM-PRO" w:hint="eastAsia"/>
          <w:sz w:val="22"/>
          <w:szCs w:val="22"/>
        </w:rPr>
        <w:t xml:space="preserve">　　　</w:t>
      </w:r>
      <w:r w:rsidR="00E66DAF" w:rsidRPr="009562C8">
        <w:rPr>
          <w:rFonts w:ascii="HG丸ｺﾞｼｯｸM-PRO" w:eastAsia="HG丸ｺﾞｼｯｸM-PRO" w:hAnsi="HG丸ｺﾞｼｯｸM-PRO" w:hint="eastAsia"/>
          <w:sz w:val="22"/>
          <w:szCs w:val="22"/>
        </w:rPr>
        <w:t xml:space="preserve">　　　　　　　　　　　　　 </w:t>
      </w:r>
      <w:r w:rsidR="00A02098" w:rsidRPr="009562C8">
        <w:rPr>
          <w:rFonts w:ascii="HG丸ｺﾞｼｯｸM-PRO" w:eastAsia="HG丸ｺﾞｼｯｸM-PRO" w:hAnsi="HG丸ｺﾞｼｯｸM-PRO" w:hint="eastAsia"/>
          <w:sz w:val="22"/>
          <w:szCs w:val="22"/>
        </w:rPr>
        <w:t xml:space="preserve">　 </w:t>
      </w:r>
      <w:r w:rsidR="00E66DAF" w:rsidRPr="009562C8">
        <w:rPr>
          <w:rFonts w:ascii="HG丸ｺﾞｼｯｸM-PRO" w:eastAsia="HG丸ｺﾞｼｯｸM-PRO" w:hAnsi="HG丸ｺﾞｼｯｸM-PRO" w:hint="eastAsia"/>
          <w:sz w:val="22"/>
          <w:szCs w:val="22"/>
        </w:rPr>
        <w:t xml:space="preserve">　（読むこと・オ）</w:t>
      </w:r>
    </w:p>
    <w:p w:rsidR="0038566B" w:rsidRPr="009562C8" w:rsidRDefault="0038566B" w:rsidP="00371915">
      <w:pPr>
        <w:ind w:leftChars="300" w:left="974" w:hangingChars="100" w:hanging="251"/>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w:t>
      </w:r>
      <w:r w:rsidR="00E66DAF" w:rsidRPr="009562C8">
        <w:rPr>
          <w:rFonts w:ascii="HG丸ｺﾞｼｯｸM-PRO" w:eastAsia="HG丸ｺﾞｼｯｸM-PRO" w:hAnsi="HG丸ｺﾞｼｯｸM-PRO" w:hint="eastAsia"/>
          <w:sz w:val="22"/>
          <w:szCs w:val="22"/>
        </w:rPr>
        <w:t>文章の</w:t>
      </w:r>
      <w:r w:rsidRPr="009562C8">
        <w:rPr>
          <w:rFonts w:ascii="HG丸ｺﾞｼｯｸM-PRO" w:eastAsia="HG丸ｺﾞｼｯｸM-PRO" w:hAnsi="HG丸ｺﾞｼｯｸM-PRO" w:hint="eastAsia"/>
          <w:sz w:val="22"/>
          <w:szCs w:val="22"/>
        </w:rPr>
        <w:t>細かい点に注意しながら読み、場面をまとめたり、文を引用したりして感想を書くことができる。</w:t>
      </w:r>
      <w:r w:rsidR="00E66DAF" w:rsidRPr="009562C8">
        <w:rPr>
          <w:rFonts w:ascii="HG丸ｺﾞｼｯｸM-PRO" w:eastAsia="HG丸ｺﾞｼｯｸM-PRO" w:hAnsi="HG丸ｺﾞｼｯｸM-PRO" w:hint="eastAsia"/>
          <w:sz w:val="22"/>
          <w:szCs w:val="22"/>
        </w:rPr>
        <w:t xml:space="preserve">　　　</w:t>
      </w:r>
      <w:r w:rsidR="00C418E7">
        <w:rPr>
          <w:rFonts w:ascii="HG丸ｺﾞｼｯｸM-PRO" w:eastAsia="HG丸ｺﾞｼｯｸM-PRO" w:hAnsi="HG丸ｺﾞｼｯｸM-PRO" w:hint="eastAsia"/>
          <w:sz w:val="22"/>
          <w:szCs w:val="22"/>
        </w:rPr>
        <w:t xml:space="preserve">　</w:t>
      </w:r>
      <w:r w:rsidR="00E66DAF" w:rsidRPr="009562C8">
        <w:rPr>
          <w:rFonts w:ascii="HG丸ｺﾞｼｯｸM-PRO" w:eastAsia="HG丸ｺﾞｼｯｸM-PRO" w:hAnsi="HG丸ｺﾞｼｯｸM-PRO" w:hint="eastAsia"/>
          <w:sz w:val="22"/>
          <w:szCs w:val="22"/>
        </w:rPr>
        <w:t xml:space="preserve">　　　　 </w:t>
      </w:r>
      <w:r w:rsidR="00A02098" w:rsidRPr="009562C8">
        <w:rPr>
          <w:rFonts w:ascii="HG丸ｺﾞｼｯｸM-PRO" w:eastAsia="HG丸ｺﾞｼｯｸM-PRO" w:hAnsi="HG丸ｺﾞｼｯｸM-PRO" w:hint="eastAsia"/>
          <w:sz w:val="22"/>
          <w:szCs w:val="22"/>
        </w:rPr>
        <w:t xml:space="preserve">　　　　　 </w:t>
      </w:r>
      <w:r w:rsidRPr="009562C8">
        <w:rPr>
          <w:rFonts w:ascii="HG丸ｺﾞｼｯｸM-PRO" w:eastAsia="HG丸ｺﾞｼｯｸM-PRO" w:hAnsi="HG丸ｺﾞｼｯｸM-PRO" w:hint="eastAsia"/>
          <w:sz w:val="22"/>
          <w:szCs w:val="22"/>
        </w:rPr>
        <w:t xml:space="preserve">　（読むこと・エ）</w:t>
      </w:r>
    </w:p>
    <w:p w:rsidR="0038566B" w:rsidRPr="009562C8" w:rsidRDefault="0038566B" w:rsidP="00371915">
      <w:pPr>
        <w:rPr>
          <w:rFonts w:ascii="HG丸ｺﾞｼｯｸM-PRO" w:eastAsia="HG丸ｺﾞｼｯｸM-PRO" w:hAnsi="HG丸ｺﾞｼｯｸM-PRO"/>
          <w:sz w:val="22"/>
          <w:szCs w:val="22"/>
        </w:rPr>
      </w:pPr>
    </w:p>
    <w:p w:rsidR="0098743C" w:rsidRPr="009562C8" w:rsidRDefault="007730F3" w:rsidP="00371915">
      <w:pPr>
        <w:ind w:left="251" w:hangingChars="100" w:hanging="2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9A0E49" w:rsidRPr="009562C8">
        <w:rPr>
          <w:rFonts w:ascii="HG丸ｺﾞｼｯｸM-PRO" w:eastAsia="HG丸ｺﾞｼｯｸM-PRO" w:hAnsi="HG丸ｺﾞｼｯｸM-PRO" w:hint="eastAsia"/>
          <w:sz w:val="22"/>
          <w:szCs w:val="22"/>
        </w:rPr>
        <w:t xml:space="preserve">　</w:t>
      </w:r>
      <w:r w:rsidR="0098743C" w:rsidRPr="009562C8">
        <w:rPr>
          <w:rFonts w:ascii="HG丸ｺﾞｼｯｸM-PRO" w:eastAsia="HG丸ｺﾞｼｯｸM-PRO" w:hAnsi="HG丸ｺﾞｼｯｸM-PRO" w:hint="eastAsia"/>
          <w:sz w:val="22"/>
          <w:szCs w:val="22"/>
        </w:rPr>
        <w:t>本時の目標</w:t>
      </w:r>
    </w:p>
    <w:p w:rsidR="007F6E2B" w:rsidRPr="009562C8" w:rsidRDefault="0098743C" w:rsidP="00371915">
      <w:pPr>
        <w:ind w:leftChars="100" w:left="994" w:hangingChars="300" w:hanging="753"/>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 xml:space="preserve">　　</w:t>
      </w:r>
      <w:r w:rsidR="00A02098" w:rsidRPr="009562C8">
        <w:rPr>
          <w:rFonts w:ascii="HG丸ｺﾞｼｯｸM-PRO" w:eastAsia="HG丸ｺﾞｼｯｸM-PRO" w:hAnsi="HG丸ｺﾞｼｯｸM-PRO" w:hint="eastAsia"/>
          <w:sz w:val="22"/>
          <w:szCs w:val="22"/>
        </w:rPr>
        <w:t>・</w:t>
      </w:r>
      <w:r w:rsidR="00791ED1" w:rsidRPr="009562C8">
        <w:rPr>
          <w:rFonts w:ascii="HG丸ｺﾞｼｯｸM-PRO" w:eastAsia="HG丸ｺﾞｼｯｸM-PRO" w:hAnsi="HG丸ｺﾞｼｯｸM-PRO" w:hint="eastAsia"/>
          <w:sz w:val="22"/>
          <w:szCs w:val="22"/>
        </w:rPr>
        <w:t>家族みんな</w:t>
      </w:r>
      <w:r w:rsidR="00613ADB" w:rsidRPr="009562C8">
        <w:rPr>
          <w:rFonts w:ascii="HG丸ｺﾞｼｯｸM-PRO" w:eastAsia="HG丸ｺﾞｼｯｸM-PRO" w:hAnsi="HG丸ｺﾞｼｯｸM-PRO" w:hint="eastAsia"/>
          <w:sz w:val="22"/>
          <w:szCs w:val="22"/>
        </w:rPr>
        <w:t>でしたかげおくりを思いながら、きっとみんなが帰ってくることを願い、一人</w:t>
      </w:r>
      <w:r w:rsidR="00791ED1" w:rsidRPr="009562C8">
        <w:rPr>
          <w:rFonts w:ascii="HG丸ｺﾞｼｯｸM-PRO" w:eastAsia="HG丸ｺﾞｼｯｸM-PRO" w:hAnsi="HG丸ｺﾞｼｯｸM-PRO" w:hint="eastAsia"/>
          <w:sz w:val="22"/>
          <w:szCs w:val="22"/>
        </w:rPr>
        <w:t>ぼっちでかげおくりをするちいちゃんの気持ちを考える。</w:t>
      </w:r>
    </w:p>
    <w:p w:rsidR="007F6E2B" w:rsidRPr="009562C8" w:rsidRDefault="007F6E2B" w:rsidP="00371915">
      <w:pPr>
        <w:ind w:left="251" w:hangingChars="100" w:hanging="251"/>
        <w:rPr>
          <w:rFonts w:ascii="HG丸ｺﾞｼｯｸM-PRO" w:eastAsia="HG丸ｺﾞｼｯｸM-PRO" w:hAnsi="HG丸ｺﾞｼｯｸM-PRO"/>
          <w:sz w:val="22"/>
          <w:szCs w:val="22"/>
        </w:rPr>
      </w:pPr>
    </w:p>
    <w:p w:rsidR="005E3359" w:rsidRPr="009562C8" w:rsidRDefault="007730F3" w:rsidP="00371915">
      <w:pPr>
        <w:ind w:left="251" w:hangingChars="100" w:hanging="2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005E3359" w:rsidRPr="009562C8">
        <w:rPr>
          <w:rFonts w:ascii="HG丸ｺﾞｼｯｸM-PRO" w:eastAsia="HG丸ｺﾞｼｯｸM-PRO" w:hAnsi="HG丸ｺﾞｼｯｸM-PRO" w:hint="eastAsia"/>
          <w:sz w:val="22"/>
          <w:szCs w:val="22"/>
        </w:rPr>
        <w:t xml:space="preserve">　本時の展開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4677"/>
      </w:tblGrid>
      <w:tr w:rsidR="00610447" w:rsidRPr="009562C8" w:rsidTr="009562C8">
        <w:trPr>
          <w:trHeight w:val="519"/>
        </w:trPr>
        <w:tc>
          <w:tcPr>
            <w:tcW w:w="4536" w:type="dxa"/>
            <w:vAlign w:val="center"/>
          </w:tcPr>
          <w:p w:rsidR="00610447" w:rsidRPr="009562C8" w:rsidRDefault="00610447" w:rsidP="00371915">
            <w:pPr>
              <w:jc w:val="center"/>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学習活動</w:t>
            </w:r>
          </w:p>
        </w:tc>
        <w:tc>
          <w:tcPr>
            <w:tcW w:w="4677" w:type="dxa"/>
            <w:vAlign w:val="center"/>
          </w:tcPr>
          <w:p w:rsidR="00610447" w:rsidRPr="00610447" w:rsidRDefault="00610447" w:rsidP="00371915">
            <w:pPr>
              <w:jc w:val="center"/>
              <w:rPr>
                <w:rFonts w:ascii="HG丸ｺﾞｼｯｸM-PRO" w:eastAsia="HG丸ｺﾞｼｯｸM-PRO" w:hAnsi="HG丸ｺﾞｼｯｸM-PRO"/>
                <w:sz w:val="22"/>
                <w:szCs w:val="22"/>
              </w:rPr>
            </w:pPr>
            <w:r w:rsidRPr="00610447">
              <w:rPr>
                <w:rFonts w:ascii="HG丸ｺﾞｼｯｸM-PRO" w:eastAsia="HG丸ｺﾞｼｯｸM-PRO" w:hAnsi="HG丸ｺﾞｼｯｸM-PRO" w:hint="eastAsia"/>
                <w:sz w:val="22"/>
                <w:szCs w:val="22"/>
              </w:rPr>
              <w:t>指導上の留意点</w:t>
            </w:r>
          </w:p>
          <w:p w:rsidR="00610447" w:rsidRPr="00371915" w:rsidRDefault="00610447" w:rsidP="00371915">
            <w:pPr>
              <w:jc w:val="center"/>
              <w:rPr>
                <w:rFonts w:asciiTheme="majorEastAsia" w:eastAsiaTheme="majorEastAsia" w:hAnsiTheme="majorEastAsia"/>
                <w:b/>
                <w:sz w:val="22"/>
                <w:szCs w:val="22"/>
              </w:rPr>
            </w:pPr>
            <w:r w:rsidRPr="00371915">
              <w:rPr>
                <w:rFonts w:asciiTheme="majorEastAsia" w:eastAsiaTheme="majorEastAsia" w:hAnsiTheme="majorEastAsia" w:hint="eastAsia"/>
                <w:b/>
                <w:sz w:val="22"/>
                <w:szCs w:val="22"/>
              </w:rPr>
              <w:t>太字：つまずきに対する手立て</w:t>
            </w:r>
          </w:p>
        </w:tc>
      </w:tr>
      <w:tr w:rsidR="00610447" w:rsidRPr="009562C8" w:rsidTr="009562C8">
        <w:trPr>
          <w:trHeight w:val="841"/>
        </w:trPr>
        <w:tc>
          <w:tcPr>
            <w:tcW w:w="4536" w:type="dxa"/>
          </w:tcPr>
          <w:p w:rsidR="00610447" w:rsidRPr="009562C8" w:rsidRDefault="00610447" w:rsidP="00371915">
            <w:pPr>
              <w:rPr>
                <w:rFonts w:ascii="HG丸ｺﾞｼｯｸM-PRO" w:eastAsia="HG丸ｺﾞｼｯｸM-PRO" w:hAnsi="HG丸ｺﾞｼｯｸM-PRO"/>
                <w:sz w:val="22"/>
                <w:szCs w:val="22"/>
              </w:rPr>
            </w:pPr>
          </w:p>
          <w:p w:rsidR="00610447" w:rsidRPr="009562C8" w:rsidRDefault="00610447" w:rsidP="00371915">
            <w:pPr>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１　前時の学習を振り返る。</w:t>
            </w:r>
          </w:p>
          <w:p w:rsidR="00610447" w:rsidRPr="009562C8" w:rsidRDefault="00503CAA" w:rsidP="00371915">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57728" behindDoc="0" locked="0" layoutInCell="1" allowOverlap="1" wp14:anchorId="74F885C0" wp14:editId="7D301680">
                      <wp:simplePos x="0" y="0"/>
                      <wp:positionH relativeFrom="column">
                        <wp:posOffset>844048</wp:posOffset>
                      </wp:positionH>
                      <wp:positionV relativeFrom="paragraph">
                        <wp:posOffset>76466</wp:posOffset>
                      </wp:positionV>
                      <wp:extent cx="1648046" cy="222885"/>
                      <wp:effectExtent l="0" t="0" r="28575" b="247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046" cy="222885"/>
                              </a:xfrm>
                              <a:prstGeom prst="rect">
                                <a:avLst/>
                              </a:prstGeom>
                              <a:solidFill>
                                <a:srgbClr val="FFF2CC"/>
                              </a:solidFill>
                              <a:ln w="6350">
                                <a:solidFill>
                                  <a:srgbClr val="000000"/>
                                </a:solidFill>
                                <a:miter lim="800000"/>
                                <a:headEnd/>
                                <a:tailEnd/>
                              </a:ln>
                            </wps:spPr>
                            <wps:txbx>
                              <w:txbxContent>
                                <w:p w:rsidR="00503CAA" w:rsidRPr="00A56DCB" w:rsidRDefault="00503CAA" w:rsidP="00503CA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ワークシート④</w:t>
                                  </w:r>
                                  <w:r w:rsidRPr="00A56DCB">
                                    <w:rPr>
                                      <w:rFonts w:ascii="ＭＳ ゴシック" w:eastAsia="ＭＳ ゴシック" w:hAnsi="ＭＳ ゴシック" w:hint="eastAsia"/>
                                      <w:sz w:val="20"/>
                                    </w:rPr>
                                    <w:t>使用</w:t>
                                  </w: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66.45pt;margin-top:6pt;width:129.7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" fillcolor="#fff2cc" strokeweight=".5pt">
                      <v:textbox inset=",1mm,,1mm">
                        <w:txbxContent>
                          <w:p w:rsidR="00503CAA" w:rsidRPr="00A56DCB" w:rsidRDefault="00503CAA" w:rsidP="00503CA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ワークシート④</w:t>
                            </w:r>
                            <w:r w:rsidRPr="00A56DCB">
                              <w:rPr>
                                <w:rFonts w:ascii="ＭＳ ゴシック" w:eastAsia="ＭＳ ゴシック" w:hAnsi="ＭＳ ゴシック" w:hint="eastAsia"/>
                                <w:sz w:val="20"/>
                              </w:rPr>
                              <w:t>使用</w:t>
                            </w:r>
                          </w:p>
                        </w:txbxContent>
                      </v:textbox>
                    </v:shape>
                  </w:pict>
                </mc:Fallback>
              </mc:AlternateContent>
            </w:r>
          </w:p>
          <w:p w:rsidR="00610447" w:rsidRPr="009562C8" w:rsidRDefault="00610447" w:rsidP="00371915">
            <w:pPr>
              <w:rPr>
                <w:rFonts w:ascii="HG丸ｺﾞｼｯｸM-PRO" w:eastAsia="HG丸ｺﾞｼｯｸM-PRO" w:hAnsi="HG丸ｺﾞｼｯｸM-PRO"/>
                <w:sz w:val="22"/>
                <w:szCs w:val="22"/>
              </w:rPr>
            </w:pPr>
          </w:p>
          <w:p w:rsidR="00610447" w:rsidRPr="009562C8" w:rsidRDefault="00610447" w:rsidP="00371915">
            <w:pPr>
              <w:rPr>
                <w:rFonts w:ascii="HG丸ｺﾞｼｯｸM-PRO" w:eastAsia="HG丸ｺﾞｼｯｸM-PRO" w:hAnsi="HG丸ｺﾞｼｯｸM-PRO"/>
                <w:sz w:val="22"/>
                <w:szCs w:val="22"/>
              </w:rPr>
            </w:pPr>
          </w:p>
          <w:p w:rsidR="00610447" w:rsidRPr="009562C8" w:rsidRDefault="00610447" w:rsidP="00371915">
            <w:pPr>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２　本時のめあてを考える。</w:t>
            </w:r>
          </w:p>
          <w:p w:rsidR="00610447" w:rsidRPr="009562C8" w:rsidRDefault="00610447" w:rsidP="00371915">
            <w:pPr>
              <w:ind w:leftChars="200" w:left="733" w:hangingChars="100" w:hanging="251"/>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・かげおくりをしているちいちゃんの様子が分かるところに線を引く。</w:t>
            </w:r>
          </w:p>
          <w:p w:rsidR="00610447" w:rsidRDefault="00503CAA" w:rsidP="00371915">
            <w:pPr>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60800" behindDoc="0" locked="0" layoutInCell="1" allowOverlap="1" wp14:anchorId="38DC212A" wp14:editId="6FF11B0D">
                      <wp:simplePos x="0" y="0"/>
                      <wp:positionH relativeFrom="column">
                        <wp:posOffset>959294</wp:posOffset>
                      </wp:positionH>
                      <wp:positionV relativeFrom="paragraph">
                        <wp:posOffset>37805</wp:posOffset>
                      </wp:positionV>
                      <wp:extent cx="1648046" cy="222885"/>
                      <wp:effectExtent l="0" t="0" r="28575"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046" cy="222885"/>
                              </a:xfrm>
                              <a:prstGeom prst="rect">
                                <a:avLst/>
                              </a:prstGeom>
                              <a:solidFill>
                                <a:srgbClr val="FFF2CC"/>
                              </a:solidFill>
                              <a:ln w="6350">
                                <a:solidFill>
                                  <a:srgbClr val="000000"/>
                                </a:solidFill>
                                <a:miter lim="800000"/>
                                <a:headEnd/>
                                <a:tailEnd/>
                              </a:ln>
                            </wps:spPr>
                            <wps:txbx>
                              <w:txbxContent>
                                <w:p w:rsidR="00503CAA" w:rsidRPr="00A56DCB" w:rsidRDefault="00503CAA" w:rsidP="00503CA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ワークシート⑤</w:t>
                                  </w:r>
                                  <w:r w:rsidRPr="00A56DCB">
                                    <w:rPr>
                                      <w:rFonts w:ascii="ＭＳ ゴシック" w:eastAsia="ＭＳ ゴシック" w:hAnsi="ＭＳ ゴシック" w:hint="eastAsia"/>
                                      <w:sz w:val="20"/>
                                    </w:rPr>
                                    <w:t>使用</w:t>
                                  </w: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50D03D" id="テキスト ボックス 2" o:spid="_x0000_s1027" type="#_x0000_t202" style="position:absolute;left:0;text-align:left;margin-left:75.55pt;margin-top:3pt;width:129.75pt;height:1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" fillcolor="#fff2cc" strokeweight=".5pt">
                      <v:textbox inset=",1mm,,1mm">
                        <w:txbxContent>
                          <w:p w:rsidR="00503CAA" w:rsidRPr="00A56DCB" w:rsidRDefault="00503CAA" w:rsidP="00503CA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w:t>
                            </w:r>
                            <w:r>
                              <w:rPr>
                                <w:rFonts w:ascii="ＭＳ ゴシック" w:eastAsia="ＭＳ ゴシック" w:hAnsi="ＭＳ ゴシック" w:hint="eastAsia"/>
                                <w:sz w:val="20"/>
                              </w:rPr>
                              <w:t>⑤</w:t>
                            </w:r>
                            <w:r w:rsidRPr="00A56DCB">
                              <w:rPr>
                                <w:rFonts w:ascii="ＭＳ ゴシック" w:eastAsia="ＭＳ ゴシック" w:hAnsi="ＭＳ ゴシック" w:hint="eastAsia"/>
                                <w:sz w:val="20"/>
                              </w:rPr>
                              <w:t>使用</w:t>
                            </w:r>
                          </w:p>
                        </w:txbxContent>
                      </v:textbox>
                    </v:shape>
                  </w:pict>
                </mc:Fallback>
              </mc:AlternateContent>
            </w:r>
          </w:p>
          <w:p w:rsidR="00503CAA" w:rsidRPr="009562C8" w:rsidRDefault="00371915" w:rsidP="00371915">
            <w:pPr>
              <w:rPr>
                <w:rFonts w:ascii="HG丸ｺﾞｼｯｸM-PRO" w:eastAsia="HG丸ｺﾞｼｯｸM-PRO" w:hAnsi="HG丸ｺﾞｼｯｸM-PRO"/>
                <w:sz w:val="22"/>
                <w:szCs w:val="22"/>
              </w:rPr>
            </w:pPr>
            <w:r w:rsidRPr="009562C8">
              <w:rPr>
                <w:rFonts w:ascii="HG丸ｺﾞｼｯｸM-PRO" w:eastAsia="HG丸ｺﾞｼｯｸM-PRO" w:hAnsi="HG丸ｺﾞｼｯｸM-PRO"/>
                <w:noProof/>
                <w:sz w:val="22"/>
                <w:szCs w:val="22"/>
              </w:rPr>
              <mc:AlternateContent>
                <mc:Choice Requires="wps">
                  <w:drawing>
                    <wp:anchor distT="0" distB="0" distL="114300" distR="114300" simplePos="0" relativeHeight="251653632" behindDoc="0" locked="0" layoutInCell="1" allowOverlap="1" wp14:anchorId="4A923D49" wp14:editId="6745FE99">
                      <wp:simplePos x="0" y="0"/>
                      <wp:positionH relativeFrom="column">
                        <wp:posOffset>561340</wp:posOffset>
                      </wp:positionH>
                      <wp:positionV relativeFrom="paragraph">
                        <wp:posOffset>140970</wp:posOffset>
                      </wp:positionV>
                      <wp:extent cx="4754880" cy="284480"/>
                      <wp:effectExtent l="0" t="0" r="26670" b="20320"/>
                      <wp:wrapNone/>
                      <wp:docPr id="1" name="テキスト ボックス 1"/>
                      <wp:cNvGraphicFramePr/>
                      <a:graphic xmlns:a="http://schemas.openxmlformats.org/drawingml/2006/main">
                        <a:graphicData uri="http://schemas.microsoft.com/office/word/2010/wordprocessingShape">
                          <wps:wsp>
                            <wps:cNvSpPr txBox="1"/>
                            <wps:spPr>
                              <a:xfrm>
                                <a:off x="0" y="0"/>
                                <a:ext cx="4754880" cy="284480"/>
                              </a:xfrm>
                              <a:prstGeom prst="rect">
                                <a:avLst/>
                              </a:prstGeom>
                              <a:solidFill>
                                <a:schemeClr val="lt1"/>
                              </a:solidFill>
                              <a:ln w="6350">
                                <a:solidFill>
                                  <a:prstClr val="black"/>
                                </a:solidFill>
                              </a:ln>
                            </wps:spPr>
                            <wps:txbx>
                              <w:txbxContent>
                                <w:p w:rsidR="00610447" w:rsidRPr="009562C8" w:rsidRDefault="00610447" w:rsidP="00573CA3">
                                  <w:pPr>
                                    <w:jc w:val="center"/>
                                    <w:rPr>
                                      <w:rFonts w:ascii="HG丸ｺﾞｼｯｸM-PRO" w:eastAsia="HG丸ｺﾞｼｯｸM-PRO" w:hAnsi="HG丸ｺﾞｼｯｸM-PRO"/>
                                    </w:rPr>
                                  </w:pPr>
                                  <w:r w:rsidRPr="009562C8">
                                    <w:rPr>
                                      <w:rFonts w:ascii="HG丸ｺﾞｼｯｸM-PRO" w:eastAsia="HG丸ｺﾞｼｯｸM-PRO" w:hAnsi="HG丸ｺﾞｼｯｸM-PRO" w:hint="eastAsia"/>
                                    </w:rPr>
                                    <w:t>“一人ぼっちで”かげおくりをするちいちゃんの気持ちを考えよう</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44.2pt;margin-top:11.1pt;width:374.4pt;height:2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" fillcolor="white [3201]" strokeweight=".5pt">
                      <v:textbox inset="2mm,1mm,2mm,1mm">
                        <w:txbxContent>
                          <w:p w:rsidR="00610447" w:rsidRPr="009562C8" w:rsidRDefault="00610447" w:rsidP="00573CA3">
                            <w:pPr>
                              <w:jc w:val="center"/>
                              <w:rPr>
                                <w:rFonts w:ascii="HG丸ｺﾞｼｯｸM-PRO" w:eastAsia="HG丸ｺﾞｼｯｸM-PRO" w:hAnsi="HG丸ｺﾞｼｯｸM-PRO"/>
                              </w:rPr>
                            </w:pPr>
                            <w:r w:rsidRPr="009562C8">
                              <w:rPr>
                                <w:rFonts w:ascii="HG丸ｺﾞｼｯｸM-PRO" w:eastAsia="HG丸ｺﾞｼｯｸM-PRO" w:hAnsi="HG丸ｺﾞｼｯｸM-PRO" w:hint="eastAsia"/>
                              </w:rPr>
                              <w:t>“一人ぼっちで”かげおくりをするちいちゃんの気持ちを考えよう</w:t>
                            </w:r>
                          </w:p>
                        </w:txbxContent>
                      </v:textbox>
                    </v:shape>
                  </w:pict>
                </mc:Fallback>
              </mc:AlternateContent>
            </w:r>
          </w:p>
          <w:p w:rsidR="00610447" w:rsidRPr="009562C8" w:rsidRDefault="00610447" w:rsidP="00371915">
            <w:pPr>
              <w:rPr>
                <w:rFonts w:ascii="HG丸ｺﾞｼｯｸM-PRO" w:eastAsia="HG丸ｺﾞｼｯｸM-PRO" w:hAnsi="HG丸ｺﾞｼｯｸM-PRO"/>
                <w:sz w:val="22"/>
                <w:szCs w:val="22"/>
              </w:rPr>
            </w:pPr>
          </w:p>
          <w:p w:rsidR="00610447" w:rsidRPr="009562C8" w:rsidRDefault="00610447" w:rsidP="00371915">
            <w:pPr>
              <w:rPr>
                <w:rFonts w:ascii="HG丸ｺﾞｼｯｸM-PRO" w:eastAsia="HG丸ｺﾞｼｯｸM-PRO" w:hAnsi="HG丸ｺﾞｼｯｸM-PRO"/>
                <w:sz w:val="22"/>
                <w:szCs w:val="22"/>
              </w:rPr>
            </w:pPr>
          </w:p>
          <w:p w:rsidR="00610447" w:rsidRPr="009562C8" w:rsidRDefault="00610447" w:rsidP="00371915">
            <w:pPr>
              <w:rPr>
                <w:rFonts w:ascii="HG丸ｺﾞｼｯｸM-PRO" w:eastAsia="HG丸ｺﾞｼｯｸM-PRO" w:hAnsi="HG丸ｺﾞｼｯｸM-PRO"/>
                <w:sz w:val="22"/>
                <w:szCs w:val="22"/>
              </w:rPr>
            </w:pPr>
          </w:p>
          <w:p w:rsidR="00610447" w:rsidRPr="009562C8" w:rsidRDefault="00610447" w:rsidP="00371915">
            <w:pPr>
              <w:rPr>
                <w:rFonts w:ascii="HG丸ｺﾞｼｯｸM-PRO" w:eastAsia="HG丸ｺﾞｼｯｸM-PRO" w:hAnsi="HG丸ｺﾞｼｯｸM-PRO"/>
                <w:sz w:val="22"/>
                <w:szCs w:val="22"/>
              </w:rPr>
            </w:pPr>
          </w:p>
          <w:p w:rsidR="00610447" w:rsidRPr="009562C8" w:rsidRDefault="00610447" w:rsidP="00371915">
            <w:pPr>
              <w:ind w:left="502" w:hangingChars="200" w:hanging="502"/>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３　一人ぼっちでかげおくりをする様子やちいちゃんの気持ちがわかる言葉を見つけ、ちいちゃんの気持ちを読み取り、交流する。</w:t>
            </w:r>
          </w:p>
          <w:p w:rsidR="00610447" w:rsidRPr="009562C8" w:rsidRDefault="00610447" w:rsidP="00371915">
            <w:pPr>
              <w:ind w:left="753" w:hangingChars="300" w:hanging="753"/>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 xml:space="preserve">　　・「ふらふらする足をふみしめて」</w:t>
            </w:r>
            <w:r w:rsidRPr="009562C8">
              <w:rPr>
                <w:rFonts w:ascii="HG丸ｺﾞｼｯｸM-PRO" w:eastAsia="HG丸ｺﾞｼｯｸM-PRO" w:hAnsi="HG丸ｺﾞｼｯｸM-PRO" w:hint="eastAsia"/>
                <w:sz w:val="22"/>
                <w:szCs w:val="22"/>
              </w:rPr>
              <w:lastRenderedPageBreak/>
              <w:t>から、ちいちゃんの体がとても弱っていることがわかるよ。</w:t>
            </w:r>
          </w:p>
          <w:p w:rsidR="00610447" w:rsidRPr="009562C8" w:rsidRDefault="00610447" w:rsidP="00371915">
            <w:pPr>
              <w:ind w:left="753" w:hangingChars="300" w:hanging="753"/>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 xml:space="preserve">　　・「たった一つのかげぼうしを見つめながら」だから、ちいちゃんは一人でかげおくりをしているんだね。</w:t>
            </w:r>
          </w:p>
          <w:p w:rsidR="00610447" w:rsidRPr="009562C8" w:rsidRDefault="00610447" w:rsidP="00371915">
            <w:pPr>
              <w:ind w:left="753" w:hangingChars="300" w:hanging="753"/>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 xml:space="preserve">　　・「きらきらわらいだしました」から、家族にやっと会えてうれしかった気持ちがわかるよ。</w:t>
            </w:r>
          </w:p>
          <w:p w:rsidR="00610447" w:rsidRDefault="00610447" w:rsidP="00371915">
            <w:pPr>
              <w:ind w:left="502" w:hangingChars="200" w:hanging="502"/>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 xml:space="preserve">　</w:t>
            </w:r>
          </w:p>
          <w:p w:rsidR="00610447" w:rsidRPr="009562C8" w:rsidRDefault="00610447" w:rsidP="00371915">
            <w:pPr>
              <w:ind w:left="502" w:hangingChars="200" w:hanging="502"/>
              <w:rPr>
                <w:rFonts w:ascii="HG丸ｺﾞｼｯｸM-PRO" w:eastAsia="HG丸ｺﾞｼｯｸM-PRO" w:hAnsi="HG丸ｺﾞｼｯｸM-PRO"/>
                <w:sz w:val="22"/>
                <w:szCs w:val="22"/>
              </w:rPr>
            </w:pPr>
          </w:p>
          <w:p w:rsidR="00610447" w:rsidRPr="009562C8" w:rsidRDefault="00610447" w:rsidP="00371915">
            <w:pPr>
              <w:ind w:left="502" w:hangingChars="200" w:hanging="502"/>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４　第一場面と第四場面を音読し、それぞれのかげおくりを比較する。</w:t>
            </w:r>
          </w:p>
          <w:p w:rsidR="00610447" w:rsidRPr="009562C8" w:rsidRDefault="00610447" w:rsidP="00371915">
            <w:pPr>
              <w:ind w:left="753" w:hangingChars="300" w:hanging="753"/>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 xml:space="preserve">　　・「ひとうつ、ふたあつ、みいっつ。」という家族の会話は同じだね。</w:t>
            </w:r>
          </w:p>
          <w:p w:rsidR="00610447" w:rsidRPr="009562C8" w:rsidRDefault="00610447" w:rsidP="00371915">
            <w:pPr>
              <w:ind w:left="753" w:hangingChars="300" w:hanging="753"/>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 xml:space="preserve">　　・ちいちゃんが一人ぼっちでかげおくりをしている所が違う。</w:t>
            </w:r>
          </w:p>
          <w:p w:rsidR="00610447" w:rsidRPr="009562C8" w:rsidRDefault="00610447" w:rsidP="00371915">
            <w:pPr>
              <w:ind w:left="753" w:hangingChars="300" w:hanging="753"/>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 xml:space="preserve">　　・「青い空からふってきました。」だから、家族は死んでしまって一緒にかげおくりしているわけではないね。</w:t>
            </w:r>
          </w:p>
          <w:p w:rsidR="00610447" w:rsidRPr="009562C8" w:rsidRDefault="00610447" w:rsidP="00371915">
            <w:pPr>
              <w:ind w:left="753" w:hangingChars="300" w:hanging="753"/>
              <w:rPr>
                <w:rFonts w:ascii="HG丸ｺﾞｼｯｸM-PRO" w:eastAsia="HG丸ｺﾞｼｯｸM-PRO" w:hAnsi="HG丸ｺﾞｼｯｸM-PRO"/>
                <w:sz w:val="22"/>
                <w:szCs w:val="22"/>
              </w:rPr>
            </w:pPr>
          </w:p>
          <w:p w:rsidR="00610447" w:rsidRDefault="00610447" w:rsidP="00371915">
            <w:pPr>
              <w:ind w:left="753" w:hangingChars="300" w:hanging="753"/>
              <w:rPr>
                <w:rFonts w:ascii="HG丸ｺﾞｼｯｸM-PRO" w:eastAsia="HG丸ｺﾞｼｯｸM-PRO" w:hAnsi="HG丸ｺﾞｼｯｸM-PRO"/>
                <w:sz w:val="22"/>
                <w:szCs w:val="22"/>
              </w:rPr>
            </w:pPr>
          </w:p>
          <w:p w:rsidR="00503CAA" w:rsidRPr="009562C8" w:rsidRDefault="00503CAA" w:rsidP="00371915">
            <w:pPr>
              <w:rPr>
                <w:rFonts w:ascii="HG丸ｺﾞｼｯｸM-PRO" w:eastAsia="HG丸ｺﾞｼｯｸM-PRO" w:hAnsi="HG丸ｺﾞｼｯｸM-PRO"/>
                <w:sz w:val="22"/>
                <w:szCs w:val="22"/>
              </w:rPr>
            </w:pPr>
          </w:p>
          <w:p w:rsidR="00610447" w:rsidRPr="009562C8" w:rsidRDefault="00610447" w:rsidP="00371915">
            <w:pPr>
              <w:ind w:left="753" w:hangingChars="300" w:hanging="753"/>
              <w:rPr>
                <w:rFonts w:ascii="HG丸ｺﾞｼｯｸM-PRO" w:eastAsia="HG丸ｺﾞｼｯｸM-PRO" w:hAnsi="HG丸ｺﾞｼｯｸM-PRO"/>
                <w:sz w:val="22"/>
                <w:szCs w:val="22"/>
              </w:rPr>
            </w:pPr>
          </w:p>
          <w:p w:rsidR="00610447" w:rsidRPr="009562C8" w:rsidRDefault="00610447" w:rsidP="00371915">
            <w:pPr>
              <w:ind w:left="753" w:hangingChars="300" w:hanging="753"/>
              <w:rPr>
                <w:rFonts w:ascii="HG丸ｺﾞｼｯｸM-PRO" w:eastAsia="HG丸ｺﾞｼｯｸM-PRO" w:hAnsi="HG丸ｺﾞｼｯｸM-PRO"/>
                <w:sz w:val="22"/>
                <w:szCs w:val="22"/>
              </w:rPr>
            </w:pPr>
          </w:p>
          <w:p w:rsidR="00610447" w:rsidRPr="009562C8" w:rsidRDefault="00610447" w:rsidP="00371915">
            <w:pPr>
              <w:ind w:left="753" w:hangingChars="300" w:hanging="753"/>
              <w:rPr>
                <w:rFonts w:ascii="HG丸ｺﾞｼｯｸM-PRO" w:eastAsia="HG丸ｺﾞｼｯｸM-PRO" w:hAnsi="HG丸ｺﾞｼｯｸM-PRO"/>
                <w:sz w:val="22"/>
                <w:szCs w:val="22"/>
              </w:rPr>
            </w:pPr>
          </w:p>
          <w:p w:rsidR="00610447" w:rsidRPr="009562C8" w:rsidRDefault="00503CAA" w:rsidP="00371915">
            <w:pPr>
              <w:ind w:left="502" w:hangingChars="200" w:hanging="502"/>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63872" behindDoc="0" locked="0" layoutInCell="1" allowOverlap="1" wp14:anchorId="791BFB06" wp14:editId="417A1F6C">
                      <wp:simplePos x="0" y="0"/>
                      <wp:positionH relativeFrom="column">
                        <wp:posOffset>715394</wp:posOffset>
                      </wp:positionH>
                      <wp:positionV relativeFrom="paragraph">
                        <wp:posOffset>518115</wp:posOffset>
                      </wp:positionV>
                      <wp:extent cx="1648046" cy="222885"/>
                      <wp:effectExtent l="0" t="0" r="28575" b="247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046" cy="222885"/>
                              </a:xfrm>
                              <a:prstGeom prst="rect">
                                <a:avLst/>
                              </a:prstGeom>
                              <a:solidFill>
                                <a:srgbClr val="FFF2CC"/>
                              </a:solidFill>
                              <a:ln w="6350">
                                <a:solidFill>
                                  <a:srgbClr val="000000"/>
                                </a:solidFill>
                                <a:miter lim="800000"/>
                                <a:headEnd/>
                                <a:tailEnd/>
                              </a:ln>
                            </wps:spPr>
                            <wps:txbx>
                              <w:txbxContent>
                                <w:p w:rsidR="00503CAA" w:rsidRPr="00A56DCB" w:rsidRDefault="00503CAA" w:rsidP="00503CA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ワークシート⑤</w:t>
                                  </w:r>
                                  <w:r w:rsidRPr="00A56DCB">
                                    <w:rPr>
                                      <w:rFonts w:ascii="ＭＳ ゴシック" w:eastAsia="ＭＳ ゴシック" w:hAnsi="ＭＳ ゴシック" w:hint="eastAsia"/>
                                      <w:sz w:val="20"/>
                                    </w:rPr>
                                    <w:t>使用</w:t>
                                  </w: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50D03D" id="テキスト ボックス 4" o:spid="_x0000_s1029" type="#_x0000_t202" style="position:absolute;left:0;text-align:left;margin-left:56.35pt;margin-top:40.8pt;width:129.75pt;height:1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" fillcolor="#fff2cc" strokeweight=".5pt">
                      <v:textbox inset=",1mm,,1mm">
                        <w:txbxContent>
                          <w:p w:rsidR="00503CAA" w:rsidRPr="00A56DCB" w:rsidRDefault="00503CAA" w:rsidP="00503CA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w:t>
                            </w:r>
                            <w:r>
                              <w:rPr>
                                <w:rFonts w:ascii="ＭＳ ゴシック" w:eastAsia="ＭＳ ゴシック" w:hAnsi="ＭＳ ゴシック" w:hint="eastAsia"/>
                                <w:sz w:val="20"/>
                              </w:rPr>
                              <w:t>⑤</w:t>
                            </w:r>
                            <w:r w:rsidRPr="00A56DCB">
                              <w:rPr>
                                <w:rFonts w:ascii="ＭＳ ゴシック" w:eastAsia="ＭＳ ゴシック" w:hAnsi="ＭＳ ゴシック" w:hint="eastAsia"/>
                                <w:sz w:val="20"/>
                              </w:rPr>
                              <w:t>使用</w:t>
                            </w:r>
                          </w:p>
                        </w:txbxContent>
                      </v:textbox>
                    </v:shape>
                  </w:pict>
                </mc:Fallback>
              </mc:AlternateContent>
            </w:r>
            <w:r w:rsidR="00610447" w:rsidRPr="009562C8">
              <w:rPr>
                <w:rFonts w:ascii="HG丸ｺﾞｼｯｸM-PRO" w:eastAsia="HG丸ｺﾞｼｯｸM-PRO" w:hAnsi="HG丸ｺﾞｼｯｸM-PRO" w:hint="eastAsia"/>
                <w:sz w:val="22"/>
                <w:szCs w:val="22"/>
              </w:rPr>
              <w:t>５　一人ぼっちでかげおくりをするちいちゃんの気持ちを考え、まとめる。</w:t>
            </w:r>
          </w:p>
          <w:p w:rsidR="00610447" w:rsidRPr="009562C8" w:rsidRDefault="00610447" w:rsidP="00371915">
            <w:pPr>
              <w:ind w:left="502" w:hangingChars="200" w:hanging="502"/>
              <w:rPr>
                <w:rFonts w:ascii="HG丸ｺﾞｼｯｸM-PRO" w:eastAsia="HG丸ｺﾞｼｯｸM-PRO" w:hAnsi="HG丸ｺﾞｼｯｸM-PRO"/>
                <w:sz w:val="22"/>
                <w:szCs w:val="22"/>
              </w:rPr>
            </w:pPr>
          </w:p>
        </w:tc>
        <w:tc>
          <w:tcPr>
            <w:tcW w:w="4677" w:type="dxa"/>
          </w:tcPr>
          <w:p w:rsidR="00610447" w:rsidRPr="009562C8" w:rsidRDefault="00610447" w:rsidP="00371915">
            <w:pPr>
              <w:tabs>
                <w:tab w:val="left" w:pos="8412"/>
              </w:tabs>
              <w:ind w:left="251" w:hangingChars="100" w:hanging="251"/>
              <w:rPr>
                <w:rFonts w:ascii="HG丸ｺﾞｼｯｸM-PRO" w:eastAsia="HG丸ｺﾞｼｯｸM-PRO" w:hAnsi="HG丸ｺﾞｼｯｸM-PRO"/>
                <w:sz w:val="22"/>
                <w:szCs w:val="22"/>
              </w:rPr>
            </w:pPr>
          </w:p>
          <w:p w:rsidR="00610447" w:rsidRPr="009562C8" w:rsidRDefault="00610447" w:rsidP="00371915">
            <w:pPr>
              <w:tabs>
                <w:tab w:val="left" w:pos="8412"/>
              </w:tabs>
              <w:ind w:left="251" w:hangingChars="100" w:hanging="251"/>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〇お母さんやお兄ちゃんとはぐれてしまい、体が弱っても、ただただ家族の帰りを待つちいちゃんの強い気持ちを想起させることで本時の課題へとつなげる。</w:t>
            </w:r>
          </w:p>
          <w:p w:rsidR="00610447" w:rsidRPr="009562C8" w:rsidRDefault="00610447" w:rsidP="00371915">
            <w:pPr>
              <w:tabs>
                <w:tab w:val="left" w:pos="8412"/>
              </w:tabs>
              <w:ind w:left="251" w:hangingChars="100" w:hanging="251"/>
              <w:rPr>
                <w:rFonts w:ascii="HG丸ｺﾞｼｯｸM-PRO" w:eastAsia="HG丸ｺﾞｼｯｸM-PRO" w:hAnsi="HG丸ｺﾞｼｯｸM-PRO"/>
                <w:sz w:val="22"/>
                <w:szCs w:val="22"/>
              </w:rPr>
            </w:pPr>
          </w:p>
          <w:p w:rsidR="00610447" w:rsidRPr="00371915" w:rsidRDefault="00610447" w:rsidP="00371915">
            <w:pPr>
              <w:tabs>
                <w:tab w:val="left" w:pos="8412"/>
              </w:tabs>
              <w:ind w:left="252" w:hangingChars="100" w:hanging="252"/>
              <w:rPr>
                <w:rFonts w:asciiTheme="majorEastAsia" w:eastAsiaTheme="majorEastAsia" w:hAnsiTheme="majorEastAsia"/>
                <w:b/>
                <w:sz w:val="22"/>
                <w:szCs w:val="22"/>
              </w:rPr>
            </w:pPr>
            <w:r w:rsidRPr="00371915">
              <w:rPr>
                <w:rFonts w:asciiTheme="majorEastAsia" w:eastAsiaTheme="majorEastAsia" w:hAnsiTheme="majorEastAsia" w:hint="eastAsia"/>
                <w:b/>
                <w:sz w:val="22"/>
                <w:szCs w:val="22"/>
              </w:rPr>
              <w:t>○線を引いたところから、読み深めるためのめあてをグループで話し合わせる。</w:t>
            </w:r>
          </w:p>
          <w:p w:rsidR="00503CAA" w:rsidRPr="009562C8" w:rsidRDefault="00503CAA" w:rsidP="00371915">
            <w:pPr>
              <w:tabs>
                <w:tab w:val="left" w:pos="8412"/>
              </w:tabs>
              <w:ind w:left="252" w:hangingChars="100" w:hanging="252"/>
              <w:rPr>
                <w:rFonts w:ascii="HG丸ｺﾞｼｯｸM-PRO" w:eastAsia="HG丸ｺﾞｼｯｸM-PRO" w:hAnsi="HG丸ｺﾞｼｯｸM-PRO"/>
                <w:b/>
                <w:sz w:val="22"/>
                <w:szCs w:val="22"/>
              </w:rPr>
            </w:pPr>
          </w:p>
          <w:p w:rsidR="00610447" w:rsidRPr="009562C8" w:rsidRDefault="00610447" w:rsidP="00371915">
            <w:pPr>
              <w:tabs>
                <w:tab w:val="left" w:pos="8412"/>
              </w:tabs>
              <w:ind w:left="251" w:hangingChars="100" w:hanging="251"/>
              <w:rPr>
                <w:rFonts w:ascii="HG丸ｺﾞｼｯｸM-PRO" w:eastAsia="HG丸ｺﾞｼｯｸM-PRO" w:hAnsi="HG丸ｺﾞｼｯｸM-PRO"/>
                <w:sz w:val="22"/>
                <w:szCs w:val="22"/>
              </w:rPr>
            </w:pPr>
          </w:p>
          <w:p w:rsidR="00610447" w:rsidRPr="00371915" w:rsidRDefault="00610447" w:rsidP="00371915">
            <w:pPr>
              <w:tabs>
                <w:tab w:val="left" w:pos="8412"/>
              </w:tabs>
              <w:ind w:left="252" w:hangingChars="100" w:hanging="252"/>
              <w:rPr>
                <w:rFonts w:asciiTheme="majorEastAsia" w:eastAsiaTheme="majorEastAsia" w:hAnsiTheme="majorEastAsia"/>
                <w:b/>
                <w:sz w:val="22"/>
                <w:szCs w:val="22"/>
              </w:rPr>
            </w:pPr>
            <w:r w:rsidRPr="00371915">
              <w:rPr>
                <w:rFonts w:asciiTheme="majorEastAsia" w:eastAsiaTheme="majorEastAsia" w:hAnsiTheme="majorEastAsia" w:hint="eastAsia"/>
                <w:b/>
                <w:sz w:val="22"/>
                <w:szCs w:val="22"/>
              </w:rPr>
              <w:t>○めあてをより具体化することで、児童が本時で考えることの具体的な見通しが持てるようにする。</w:t>
            </w:r>
          </w:p>
          <w:p w:rsidR="00610447" w:rsidRPr="00371915" w:rsidRDefault="00610447" w:rsidP="00371915">
            <w:pPr>
              <w:tabs>
                <w:tab w:val="left" w:pos="8412"/>
              </w:tabs>
              <w:ind w:left="252" w:hangingChars="100" w:hanging="252"/>
              <w:rPr>
                <w:rFonts w:asciiTheme="majorEastAsia" w:eastAsiaTheme="majorEastAsia" w:hAnsiTheme="majorEastAsia"/>
                <w:b/>
                <w:sz w:val="22"/>
                <w:szCs w:val="22"/>
              </w:rPr>
            </w:pPr>
            <w:r w:rsidRPr="00371915">
              <w:rPr>
                <w:rFonts w:asciiTheme="majorEastAsia" w:eastAsiaTheme="majorEastAsia" w:hAnsiTheme="majorEastAsia" w:hint="eastAsia"/>
                <w:b/>
                <w:sz w:val="22"/>
                <w:szCs w:val="22"/>
              </w:rPr>
              <w:t>〇読みの</w:t>
            </w:r>
            <w:bookmarkStart w:id="0" w:name="_GoBack"/>
            <w:bookmarkEnd w:id="0"/>
            <w:r w:rsidRPr="00371915">
              <w:rPr>
                <w:rFonts w:asciiTheme="majorEastAsia" w:eastAsiaTheme="majorEastAsia" w:hAnsiTheme="majorEastAsia" w:hint="eastAsia"/>
                <w:b/>
                <w:sz w:val="22"/>
                <w:szCs w:val="22"/>
              </w:rPr>
              <w:t>視点を掲示し、叙述をもとに考え、想像することができるようにする。</w:t>
            </w:r>
          </w:p>
          <w:p w:rsidR="00610447" w:rsidRPr="009562C8" w:rsidRDefault="00610447" w:rsidP="00371915">
            <w:pPr>
              <w:tabs>
                <w:tab w:val="left" w:pos="8412"/>
              </w:tabs>
              <w:ind w:left="251" w:hangingChars="100" w:hanging="251"/>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〇第四場面の文章を板書に掲示し、児童の発表によって出てきた言葉に線を</w:t>
            </w:r>
            <w:r w:rsidRPr="009562C8">
              <w:rPr>
                <w:rFonts w:ascii="HG丸ｺﾞｼｯｸM-PRO" w:eastAsia="HG丸ｺﾞｼｯｸM-PRO" w:hAnsi="HG丸ｺﾞｼｯｸM-PRO" w:hint="eastAsia"/>
                <w:sz w:val="22"/>
                <w:szCs w:val="22"/>
              </w:rPr>
              <w:lastRenderedPageBreak/>
              <w:t>引き、そう考えた理由についてポイントを要約して板書する。</w:t>
            </w:r>
          </w:p>
          <w:p w:rsidR="00610447" w:rsidRPr="009562C8" w:rsidRDefault="00610447" w:rsidP="00371915">
            <w:pPr>
              <w:tabs>
                <w:tab w:val="left" w:pos="8412"/>
              </w:tabs>
              <w:ind w:left="251" w:hangingChars="100" w:hanging="251"/>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〇絶対に家族に会えるという強い気持ちをもつちいちゃんの気持ちや、体がとても弱り切ってしまっている様子を捉えることができるようにする。</w:t>
            </w:r>
          </w:p>
          <w:p w:rsidR="00610447" w:rsidRPr="009562C8" w:rsidRDefault="00610447" w:rsidP="00371915">
            <w:pPr>
              <w:tabs>
                <w:tab w:val="left" w:pos="8412"/>
              </w:tabs>
              <w:rPr>
                <w:rFonts w:ascii="HG丸ｺﾞｼｯｸM-PRO" w:eastAsia="HG丸ｺﾞｼｯｸM-PRO" w:hAnsi="HG丸ｺﾞｼｯｸM-PRO"/>
                <w:sz w:val="22"/>
                <w:szCs w:val="22"/>
              </w:rPr>
            </w:pPr>
          </w:p>
          <w:p w:rsidR="00610447" w:rsidRPr="009562C8" w:rsidRDefault="00610447" w:rsidP="00371915">
            <w:pPr>
              <w:tabs>
                <w:tab w:val="left" w:pos="8412"/>
              </w:tabs>
              <w:rPr>
                <w:rFonts w:ascii="HG丸ｺﾞｼｯｸM-PRO" w:eastAsia="HG丸ｺﾞｼｯｸM-PRO" w:hAnsi="HG丸ｺﾞｼｯｸM-PRO"/>
                <w:sz w:val="22"/>
                <w:szCs w:val="22"/>
              </w:rPr>
            </w:pPr>
          </w:p>
          <w:p w:rsidR="00610447" w:rsidRDefault="00610447" w:rsidP="00371915">
            <w:pPr>
              <w:tabs>
                <w:tab w:val="left" w:pos="8412"/>
              </w:tabs>
              <w:rPr>
                <w:rFonts w:ascii="HG丸ｺﾞｼｯｸM-PRO" w:eastAsia="HG丸ｺﾞｼｯｸM-PRO" w:hAnsi="HG丸ｺﾞｼｯｸM-PRO"/>
                <w:sz w:val="22"/>
                <w:szCs w:val="22"/>
              </w:rPr>
            </w:pPr>
          </w:p>
          <w:p w:rsidR="00610447" w:rsidRPr="009562C8" w:rsidRDefault="00610447" w:rsidP="00371915">
            <w:pPr>
              <w:tabs>
                <w:tab w:val="left" w:pos="8412"/>
              </w:tabs>
              <w:rPr>
                <w:rFonts w:ascii="HG丸ｺﾞｼｯｸM-PRO" w:eastAsia="HG丸ｺﾞｼｯｸM-PRO" w:hAnsi="HG丸ｺﾞｼｯｸM-PRO"/>
                <w:sz w:val="22"/>
                <w:szCs w:val="22"/>
              </w:rPr>
            </w:pPr>
          </w:p>
          <w:p w:rsidR="00610447" w:rsidRPr="009562C8" w:rsidRDefault="00610447" w:rsidP="00371915">
            <w:pPr>
              <w:tabs>
                <w:tab w:val="left" w:pos="8412"/>
              </w:tabs>
              <w:rPr>
                <w:rFonts w:ascii="HG丸ｺﾞｼｯｸM-PRO" w:eastAsia="HG丸ｺﾞｼｯｸM-PRO" w:hAnsi="HG丸ｺﾞｼｯｸM-PRO"/>
                <w:sz w:val="22"/>
                <w:szCs w:val="22"/>
              </w:rPr>
            </w:pPr>
          </w:p>
          <w:p w:rsidR="00610447" w:rsidRPr="009562C8" w:rsidRDefault="00610447" w:rsidP="00371915">
            <w:pPr>
              <w:tabs>
                <w:tab w:val="left" w:pos="8412"/>
              </w:tabs>
              <w:ind w:left="251" w:hangingChars="100" w:hanging="251"/>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〇第一場面の家族でしたかげおくりと、第四場面のたった一人でするかげおくりについて、ちいちゃんの気持ちや情景を思い浮かべるようにして、音読するようにする。</w:t>
            </w:r>
          </w:p>
          <w:p w:rsidR="00610447" w:rsidRDefault="00610447" w:rsidP="00371915">
            <w:pPr>
              <w:tabs>
                <w:tab w:val="left" w:pos="8412"/>
              </w:tabs>
              <w:ind w:left="251" w:hangingChars="100" w:hanging="251"/>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〇第一場面のかげおくりについて、挿絵を掲示したり、ワークシートを読み返したりして、家族と一緒に楽しくかげおくりをしたことをおさえる。</w:t>
            </w:r>
          </w:p>
          <w:p w:rsidR="00503CAA" w:rsidRDefault="00503CAA" w:rsidP="00371915">
            <w:pPr>
              <w:tabs>
                <w:tab w:val="left" w:pos="8412"/>
              </w:tabs>
              <w:ind w:left="251" w:hangingChars="100" w:hanging="251"/>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61824" behindDoc="0" locked="0" layoutInCell="1" allowOverlap="1" wp14:anchorId="05145106" wp14:editId="7774FE09">
                      <wp:simplePos x="0" y="0"/>
                      <wp:positionH relativeFrom="column">
                        <wp:posOffset>662866</wp:posOffset>
                      </wp:positionH>
                      <wp:positionV relativeFrom="paragraph">
                        <wp:posOffset>62688</wp:posOffset>
                      </wp:positionV>
                      <wp:extent cx="1648046" cy="222885"/>
                      <wp:effectExtent l="0" t="0" r="28575" b="247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046" cy="222885"/>
                              </a:xfrm>
                              <a:prstGeom prst="rect">
                                <a:avLst/>
                              </a:prstGeom>
                              <a:solidFill>
                                <a:srgbClr val="FFF2CC"/>
                              </a:solidFill>
                              <a:ln w="6350">
                                <a:solidFill>
                                  <a:srgbClr val="000000"/>
                                </a:solidFill>
                                <a:miter lim="800000"/>
                                <a:headEnd/>
                                <a:tailEnd/>
                              </a:ln>
                            </wps:spPr>
                            <wps:txbx>
                              <w:txbxContent>
                                <w:p w:rsidR="00503CAA" w:rsidRPr="00A56DCB" w:rsidRDefault="00503CAA" w:rsidP="00503CA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ワークシート②</w:t>
                                  </w:r>
                                  <w:r w:rsidRPr="00A56DCB">
                                    <w:rPr>
                                      <w:rFonts w:ascii="ＭＳ ゴシック" w:eastAsia="ＭＳ ゴシック" w:hAnsi="ＭＳ ゴシック" w:hint="eastAsia"/>
                                      <w:sz w:val="20"/>
                                    </w:rPr>
                                    <w:t>使用</w:t>
                                  </w: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A50D03D" id="テキスト ボックス 3" o:spid="_x0000_s1030" type="#_x0000_t202" style="position:absolute;left:0;text-align:left;margin-left:52.2pt;margin-top:4.95pt;width:129.75pt;height:1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" fillcolor="#fff2cc" strokeweight=".5pt">
                      <v:textbox inset=",1mm,,1mm">
                        <w:txbxContent>
                          <w:p w:rsidR="00503CAA" w:rsidRPr="00A56DCB" w:rsidRDefault="00503CAA" w:rsidP="00503CA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w:t>
                            </w:r>
                            <w:r>
                              <w:rPr>
                                <w:rFonts w:ascii="ＭＳ ゴシック" w:eastAsia="ＭＳ ゴシック" w:hAnsi="ＭＳ ゴシック" w:hint="eastAsia"/>
                                <w:sz w:val="20"/>
                              </w:rPr>
                              <w:t>②</w:t>
                            </w:r>
                            <w:r w:rsidRPr="00A56DCB">
                              <w:rPr>
                                <w:rFonts w:ascii="ＭＳ ゴシック" w:eastAsia="ＭＳ ゴシック" w:hAnsi="ＭＳ ゴシック" w:hint="eastAsia"/>
                                <w:sz w:val="20"/>
                              </w:rPr>
                              <w:t>使用</w:t>
                            </w:r>
                          </w:p>
                        </w:txbxContent>
                      </v:textbox>
                    </v:shape>
                  </w:pict>
                </mc:Fallback>
              </mc:AlternateContent>
            </w:r>
          </w:p>
          <w:p w:rsidR="00503CAA" w:rsidRPr="009562C8" w:rsidRDefault="00503CAA" w:rsidP="00371915">
            <w:pPr>
              <w:tabs>
                <w:tab w:val="left" w:pos="8412"/>
              </w:tabs>
              <w:ind w:left="251" w:hangingChars="100" w:hanging="251"/>
              <w:rPr>
                <w:rFonts w:ascii="HG丸ｺﾞｼｯｸM-PRO" w:eastAsia="HG丸ｺﾞｼｯｸM-PRO" w:hAnsi="HG丸ｺﾞｼｯｸM-PRO"/>
                <w:sz w:val="22"/>
                <w:szCs w:val="22"/>
              </w:rPr>
            </w:pPr>
          </w:p>
          <w:p w:rsidR="00610447" w:rsidRPr="009562C8" w:rsidRDefault="00610447" w:rsidP="00371915">
            <w:pPr>
              <w:tabs>
                <w:tab w:val="left" w:pos="8412"/>
              </w:tabs>
              <w:ind w:left="251" w:hangingChars="100" w:hanging="251"/>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〇家族を強く思っているからこそ、空から家族の声が聞こえたかのように感じたちいちゃんの家族愛を感じ取れるようにする。</w:t>
            </w:r>
          </w:p>
          <w:p w:rsidR="00610447" w:rsidRPr="009562C8" w:rsidRDefault="00610447" w:rsidP="00371915">
            <w:pPr>
              <w:tabs>
                <w:tab w:val="left" w:pos="8412"/>
              </w:tabs>
              <w:ind w:left="251" w:hangingChars="100" w:hanging="251"/>
              <w:rPr>
                <w:rFonts w:ascii="HG丸ｺﾞｼｯｸM-PRO" w:eastAsia="HG丸ｺﾞｼｯｸM-PRO" w:hAnsi="HG丸ｺﾞｼｯｸM-PRO"/>
                <w:sz w:val="22"/>
                <w:szCs w:val="22"/>
              </w:rPr>
            </w:pPr>
          </w:p>
          <w:p w:rsidR="00610447" w:rsidRPr="009562C8" w:rsidRDefault="00610447" w:rsidP="00371915">
            <w:pPr>
              <w:tabs>
                <w:tab w:val="left" w:pos="8412"/>
              </w:tabs>
              <w:ind w:left="251" w:hangingChars="100" w:hanging="251"/>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〇家族と会えてうれしかったが、戦争によって多くのものを失ったことを想起させ、幸せだったのか考えを深められるように声をかける。</w:t>
            </w:r>
          </w:p>
          <w:p w:rsidR="00610447" w:rsidRPr="009562C8" w:rsidRDefault="00610447" w:rsidP="00371915">
            <w:pPr>
              <w:tabs>
                <w:tab w:val="left" w:pos="8412"/>
              </w:tabs>
              <w:ind w:left="251" w:hangingChars="100" w:hanging="251"/>
              <w:rPr>
                <w:rFonts w:ascii="HG丸ｺﾞｼｯｸM-PRO" w:eastAsia="HG丸ｺﾞｼｯｸM-PRO" w:hAnsi="HG丸ｺﾞｼｯｸM-PRO"/>
                <w:sz w:val="22"/>
                <w:szCs w:val="22"/>
              </w:rPr>
            </w:pPr>
            <w:r w:rsidRPr="009562C8">
              <w:rPr>
                <w:rFonts w:ascii="HG丸ｺﾞｼｯｸM-PRO" w:eastAsia="HG丸ｺﾞｼｯｸM-PRO" w:hAnsi="HG丸ｺﾞｼｯｸM-PRO" w:hint="eastAsia"/>
                <w:sz w:val="22"/>
                <w:szCs w:val="22"/>
              </w:rPr>
              <w:t>〇心に残った文を中心に、感想を書くようにする。</w:t>
            </w:r>
          </w:p>
          <w:p w:rsidR="00610447" w:rsidRPr="009562C8" w:rsidRDefault="00610447" w:rsidP="00371915">
            <w:pPr>
              <w:tabs>
                <w:tab w:val="left" w:pos="8412"/>
              </w:tabs>
              <w:ind w:left="251" w:hangingChars="100" w:hanging="251"/>
              <w:rPr>
                <w:rFonts w:ascii="HG丸ｺﾞｼｯｸM-PRO" w:eastAsia="HG丸ｺﾞｼｯｸM-PRO" w:hAnsi="HG丸ｺﾞｼｯｸM-PRO"/>
                <w:sz w:val="22"/>
                <w:szCs w:val="22"/>
              </w:rPr>
            </w:pPr>
          </w:p>
        </w:tc>
      </w:tr>
    </w:tbl>
    <w:p w:rsidR="006B4325" w:rsidRPr="009562C8" w:rsidRDefault="006B4325" w:rsidP="00371915">
      <w:pPr>
        <w:rPr>
          <w:rFonts w:ascii="HG丸ｺﾞｼｯｸM-PRO" w:eastAsia="HG丸ｺﾞｼｯｸM-PRO" w:hAnsi="HG丸ｺﾞｼｯｸM-PRO" w:cs="ＭＳゴシック"/>
          <w:kern w:val="0"/>
          <w:sz w:val="22"/>
          <w:szCs w:val="22"/>
        </w:rPr>
      </w:pPr>
    </w:p>
    <w:sectPr w:rsidR="006B4325" w:rsidRPr="009562C8" w:rsidSect="00371915">
      <w:pgSz w:w="11907" w:h="16840" w:code="9"/>
      <w:pgMar w:top="1134" w:right="1134" w:bottom="1134" w:left="1134" w:header="851" w:footer="992" w:gutter="0"/>
      <w:cols w:space="425"/>
      <w:docGrid w:type="linesAndChars" w:linePitch="338" w:charSpace="6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97" w:rsidRDefault="00DF0397" w:rsidP="004A58E0">
      <w:r>
        <w:separator/>
      </w:r>
    </w:p>
  </w:endnote>
  <w:endnote w:type="continuationSeparator" w:id="0">
    <w:p w:rsidR="00DF0397" w:rsidRDefault="00DF0397" w:rsidP="004A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97" w:rsidRDefault="00DF0397" w:rsidP="004A58E0">
      <w:r>
        <w:separator/>
      </w:r>
    </w:p>
  </w:footnote>
  <w:footnote w:type="continuationSeparator" w:id="0">
    <w:p w:rsidR="00DF0397" w:rsidRDefault="00DF0397" w:rsidP="004A5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09D"/>
    <w:multiLevelType w:val="hybridMultilevel"/>
    <w:tmpl w:val="8B00EFA4"/>
    <w:lvl w:ilvl="0" w:tplc="B966179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0ED52D31"/>
    <w:multiLevelType w:val="hybridMultilevel"/>
    <w:tmpl w:val="2354A76A"/>
    <w:lvl w:ilvl="0" w:tplc="BCEA03C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FF268EC"/>
    <w:multiLevelType w:val="hybridMultilevel"/>
    <w:tmpl w:val="C096F2A0"/>
    <w:lvl w:ilvl="0" w:tplc="AD841562">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nsid w:val="13887187"/>
    <w:multiLevelType w:val="hybridMultilevel"/>
    <w:tmpl w:val="ECA4D1FE"/>
    <w:lvl w:ilvl="0" w:tplc="86F620F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nsid w:val="3E882AAC"/>
    <w:multiLevelType w:val="hybridMultilevel"/>
    <w:tmpl w:val="3A8EDB08"/>
    <w:lvl w:ilvl="0" w:tplc="4864A826">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5">
    <w:nsid w:val="4D55734F"/>
    <w:multiLevelType w:val="hybridMultilevel"/>
    <w:tmpl w:val="7D34C98C"/>
    <w:lvl w:ilvl="0" w:tplc="2E94544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nsid w:val="5E1477AE"/>
    <w:multiLevelType w:val="hybridMultilevel"/>
    <w:tmpl w:val="E6248708"/>
    <w:lvl w:ilvl="0" w:tplc="DA92C93E">
      <w:start w:val="1"/>
      <w:numFmt w:val="decimal"/>
      <w:lvlText w:val="%1"/>
      <w:lvlJc w:val="left"/>
      <w:pPr>
        <w:ind w:left="360" w:hanging="360"/>
      </w:pPr>
      <w:rPr>
        <w:rFonts w:cs="Times New Roman" w:hint="default"/>
      </w:rPr>
    </w:lvl>
    <w:lvl w:ilvl="1" w:tplc="CD42F0F2">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6C152C2"/>
    <w:multiLevelType w:val="hybridMultilevel"/>
    <w:tmpl w:val="BE347654"/>
    <w:lvl w:ilvl="0" w:tplc="03A2C06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AE80F7D"/>
    <w:multiLevelType w:val="hybridMultilevel"/>
    <w:tmpl w:val="777EA00A"/>
    <w:lvl w:ilvl="0" w:tplc="6FE8BAD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8"/>
  </w:num>
  <w:num w:numId="2">
    <w:abstractNumId w:val="0"/>
  </w:num>
  <w:num w:numId="3">
    <w:abstractNumId w:val="3"/>
  </w:num>
  <w:num w:numId="4">
    <w:abstractNumId w:val="5"/>
  </w:num>
  <w:num w:numId="5">
    <w:abstractNumId w:val="2"/>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89"/>
    <w:rsid w:val="00001008"/>
    <w:rsid w:val="0000179E"/>
    <w:rsid w:val="000041AD"/>
    <w:rsid w:val="00007E89"/>
    <w:rsid w:val="00016BD9"/>
    <w:rsid w:val="0001717D"/>
    <w:rsid w:val="00021019"/>
    <w:rsid w:val="000245DE"/>
    <w:rsid w:val="00035537"/>
    <w:rsid w:val="00036925"/>
    <w:rsid w:val="00037131"/>
    <w:rsid w:val="00041761"/>
    <w:rsid w:val="000445AE"/>
    <w:rsid w:val="00044708"/>
    <w:rsid w:val="00044E47"/>
    <w:rsid w:val="000509A9"/>
    <w:rsid w:val="00052241"/>
    <w:rsid w:val="000539A9"/>
    <w:rsid w:val="00053D16"/>
    <w:rsid w:val="00053E94"/>
    <w:rsid w:val="00054548"/>
    <w:rsid w:val="00057DD2"/>
    <w:rsid w:val="000613F2"/>
    <w:rsid w:val="000626E0"/>
    <w:rsid w:val="00064085"/>
    <w:rsid w:val="00064703"/>
    <w:rsid w:val="00066C46"/>
    <w:rsid w:val="00066D61"/>
    <w:rsid w:val="0007226D"/>
    <w:rsid w:val="000768AB"/>
    <w:rsid w:val="0007791F"/>
    <w:rsid w:val="0008104F"/>
    <w:rsid w:val="0008170A"/>
    <w:rsid w:val="00081AFD"/>
    <w:rsid w:val="00081F8A"/>
    <w:rsid w:val="00082175"/>
    <w:rsid w:val="00082886"/>
    <w:rsid w:val="00085323"/>
    <w:rsid w:val="0008613D"/>
    <w:rsid w:val="00086F12"/>
    <w:rsid w:val="000878D8"/>
    <w:rsid w:val="00091137"/>
    <w:rsid w:val="000940EF"/>
    <w:rsid w:val="00096232"/>
    <w:rsid w:val="000A0D8F"/>
    <w:rsid w:val="000A5609"/>
    <w:rsid w:val="000A62DA"/>
    <w:rsid w:val="000A7914"/>
    <w:rsid w:val="000B247A"/>
    <w:rsid w:val="000B2B3C"/>
    <w:rsid w:val="000B43B8"/>
    <w:rsid w:val="000B72BB"/>
    <w:rsid w:val="000B7E83"/>
    <w:rsid w:val="000C4037"/>
    <w:rsid w:val="000C59F1"/>
    <w:rsid w:val="000C7901"/>
    <w:rsid w:val="000D11A2"/>
    <w:rsid w:val="000D555F"/>
    <w:rsid w:val="000D5C09"/>
    <w:rsid w:val="000E08EB"/>
    <w:rsid w:val="000F0B64"/>
    <w:rsid w:val="001002D2"/>
    <w:rsid w:val="0010373D"/>
    <w:rsid w:val="001039C0"/>
    <w:rsid w:val="0010502D"/>
    <w:rsid w:val="0010728D"/>
    <w:rsid w:val="00107A06"/>
    <w:rsid w:val="001111B2"/>
    <w:rsid w:val="0011374C"/>
    <w:rsid w:val="001150F1"/>
    <w:rsid w:val="00115342"/>
    <w:rsid w:val="00132CCE"/>
    <w:rsid w:val="001349F4"/>
    <w:rsid w:val="00136000"/>
    <w:rsid w:val="00136E04"/>
    <w:rsid w:val="0014064C"/>
    <w:rsid w:val="00142123"/>
    <w:rsid w:val="00143205"/>
    <w:rsid w:val="00145C5B"/>
    <w:rsid w:val="00153BE1"/>
    <w:rsid w:val="00160850"/>
    <w:rsid w:val="00164793"/>
    <w:rsid w:val="00164E4E"/>
    <w:rsid w:val="00166474"/>
    <w:rsid w:val="001677B7"/>
    <w:rsid w:val="00170CC5"/>
    <w:rsid w:val="00177A51"/>
    <w:rsid w:val="00180A11"/>
    <w:rsid w:val="00181F6D"/>
    <w:rsid w:val="0018691D"/>
    <w:rsid w:val="0018779A"/>
    <w:rsid w:val="00192C9E"/>
    <w:rsid w:val="00194083"/>
    <w:rsid w:val="00194F84"/>
    <w:rsid w:val="001950BE"/>
    <w:rsid w:val="001A0B44"/>
    <w:rsid w:val="001A1D27"/>
    <w:rsid w:val="001A2333"/>
    <w:rsid w:val="001A53D5"/>
    <w:rsid w:val="001A716C"/>
    <w:rsid w:val="001B3140"/>
    <w:rsid w:val="001B44F3"/>
    <w:rsid w:val="001C1664"/>
    <w:rsid w:val="001C4D76"/>
    <w:rsid w:val="001C62D2"/>
    <w:rsid w:val="001C7556"/>
    <w:rsid w:val="001C7DF6"/>
    <w:rsid w:val="001D1F43"/>
    <w:rsid w:val="001D2AAD"/>
    <w:rsid w:val="001E0B4C"/>
    <w:rsid w:val="001E62C0"/>
    <w:rsid w:val="001F2AEF"/>
    <w:rsid w:val="001F2B00"/>
    <w:rsid w:val="001F52CF"/>
    <w:rsid w:val="001F6E1F"/>
    <w:rsid w:val="00202869"/>
    <w:rsid w:val="002051DC"/>
    <w:rsid w:val="00211639"/>
    <w:rsid w:val="00221C64"/>
    <w:rsid w:val="0022241D"/>
    <w:rsid w:val="00224230"/>
    <w:rsid w:val="00225A5C"/>
    <w:rsid w:val="00226CB1"/>
    <w:rsid w:val="002433B5"/>
    <w:rsid w:val="00243BBA"/>
    <w:rsid w:val="00243C30"/>
    <w:rsid w:val="00245A9C"/>
    <w:rsid w:val="00245D5E"/>
    <w:rsid w:val="0025043A"/>
    <w:rsid w:val="00251761"/>
    <w:rsid w:val="00260658"/>
    <w:rsid w:val="00261B0F"/>
    <w:rsid w:val="00261F9C"/>
    <w:rsid w:val="0026320F"/>
    <w:rsid w:val="00263A64"/>
    <w:rsid w:val="0026443C"/>
    <w:rsid w:val="00265E21"/>
    <w:rsid w:val="00267747"/>
    <w:rsid w:val="0027039B"/>
    <w:rsid w:val="002774C5"/>
    <w:rsid w:val="00277B12"/>
    <w:rsid w:val="00282FB9"/>
    <w:rsid w:val="002853E4"/>
    <w:rsid w:val="00286830"/>
    <w:rsid w:val="00293B6F"/>
    <w:rsid w:val="00294C2E"/>
    <w:rsid w:val="002A1F75"/>
    <w:rsid w:val="002B10DD"/>
    <w:rsid w:val="002B398B"/>
    <w:rsid w:val="002B50CC"/>
    <w:rsid w:val="002B53C2"/>
    <w:rsid w:val="002B5668"/>
    <w:rsid w:val="002B74C4"/>
    <w:rsid w:val="002C03B4"/>
    <w:rsid w:val="002C2066"/>
    <w:rsid w:val="002C3506"/>
    <w:rsid w:val="002C3740"/>
    <w:rsid w:val="002C5526"/>
    <w:rsid w:val="002C7697"/>
    <w:rsid w:val="002C7A69"/>
    <w:rsid w:val="002C7BBB"/>
    <w:rsid w:val="002D0651"/>
    <w:rsid w:val="002D72C9"/>
    <w:rsid w:val="002D79BF"/>
    <w:rsid w:val="002E653D"/>
    <w:rsid w:val="002F1453"/>
    <w:rsid w:val="002F3DB5"/>
    <w:rsid w:val="002F3E23"/>
    <w:rsid w:val="003024DE"/>
    <w:rsid w:val="003042BE"/>
    <w:rsid w:val="00320C98"/>
    <w:rsid w:val="003219A1"/>
    <w:rsid w:val="00321DAC"/>
    <w:rsid w:val="003231F6"/>
    <w:rsid w:val="00323471"/>
    <w:rsid w:val="00330608"/>
    <w:rsid w:val="0033201D"/>
    <w:rsid w:val="00335C8E"/>
    <w:rsid w:val="00335DBC"/>
    <w:rsid w:val="0033639C"/>
    <w:rsid w:val="00337961"/>
    <w:rsid w:val="00351643"/>
    <w:rsid w:val="00355BAC"/>
    <w:rsid w:val="003571AC"/>
    <w:rsid w:val="00357AB7"/>
    <w:rsid w:val="0036064D"/>
    <w:rsid w:val="00362B2F"/>
    <w:rsid w:val="00363D4F"/>
    <w:rsid w:val="003657E8"/>
    <w:rsid w:val="00371915"/>
    <w:rsid w:val="00371BA0"/>
    <w:rsid w:val="00372C5A"/>
    <w:rsid w:val="0037462D"/>
    <w:rsid w:val="003752BF"/>
    <w:rsid w:val="00376A59"/>
    <w:rsid w:val="003811EE"/>
    <w:rsid w:val="0038566B"/>
    <w:rsid w:val="00390ABA"/>
    <w:rsid w:val="00394BE6"/>
    <w:rsid w:val="00394D37"/>
    <w:rsid w:val="00396E6A"/>
    <w:rsid w:val="003A4EF7"/>
    <w:rsid w:val="003A51A4"/>
    <w:rsid w:val="003B203F"/>
    <w:rsid w:val="003B3EF0"/>
    <w:rsid w:val="003B41C8"/>
    <w:rsid w:val="003B6E3A"/>
    <w:rsid w:val="003B6FED"/>
    <w:rsid w:val="003C1054"/>
    <w:rsid w:val="003C560A"/>
    <w:rsid w:val="003C7708"/>
    <w:rsid w:val="003D4661"/>
    <w:rsid w:val="003D53CB"/>
    <w:rsid w:val="003E4D07"/>
    <w:rsid w:val="003F0803"/>
    <w:rsid w:val="003F2F37"/>
    <w:rsid w:val="003F33B3"/>
    <w:rsid w:val="003F3A0A"/>
    <w:rsid w:val="003F5D7B"/>
    <w:rsid w:val="004135CC"/>
    <w:rsid w:val="00413748"/>
    <w:rsid w:val="004209CB"/>
    <w:rsid w:val="00420F9C"/>
    <w:rsid w:val="0042103F"/>
    <w:rsid w:val="00430908"/>
    <w:rsid w:val="0043176F"/>
    <w:rsid w:val="00432652"/>
    <w:rsid w:val="00432B39"/>
    <w:rsid w:val="0043716D"/>
    <w:rsid w:val="004374AA"/>
    <w:rsid w:val="004377D9"/>
    <w:rsid w:val="0044019D"/>
    <w:rsid w:val="004426A1"/>
    <w:rsid w:val="0044503C"/>
    <w:rsid w:val="004476A3"/>
    <w:rsid w:val="00450732"/>
    <w:rsid w:val="00452B88"/>
    <w:rsid w:val="00454ACA"/>
    <w:rsid w:val="00456F74"/>
    <w:rsid w:val="004620A2"/>
    <w:rsid w:val="00463532"/>
    <w:rsid w:val="004677F2"/>
    <w:rsid w:val="00475136"/>
    <w:rsid w:val="00475472"/>
    <w:rsid w:val="0047580D"/>
    <w:rsid w:val="00477279"/>
    <w:rsid w:val="00480455"/>
    <w:rsid w:val="00481807"/>
    <w:rsid w:val="00482B77"/>
    <w:rsid w:val="00485FD3"/>
    <w:rsid w:val="004863D5"/>
    <w:rsid w:val="00487AD2"/>
    <w:rsid w:val="00487FFB"/>
    <w:rsid w:val="00490C38"/>
    <w:rsid w:val="00491154"/>
    <w:rsid w:val="00492B78"/>
    <w:rsid w:val="00494F23"/>
    <w:rsid w:val="004A2C13"/>
    <w:rsid w:val="004A58E0"/>
    <w:rsid w:val="004B5753"/>
    <w:rsid w:val="004B5BE9"/>
    <w:rsid w:val="004B7BF8"/>
    <w:rsid w:val="004C2835"/>
    <w:rsid w:val="004C4ECD"/>
    <w:rsid w:val="004D11C9"/>
    <w:rsid w:val="004D7A19"/>
    <w:rsid w:val="004E122C"/>
    <w:rsid w:val="004F2E0B"/>
    <w:rsid w:val="004F34C5"/>
    <w:rsid w:val="00503CAA"/>
    <w:rsid w:val="00505D77"/>
    <w:rsid w:val="00506AF7"/>
    <w:rsid w:val="00507370"/>
    <w:rsid w:val="00511094"/>
    <w:rsid w:val="005249F3"/>
    <w:rsid w:val="0052555D"/>
    <w:rsid w:val="00525837"/>
    <w:rsid w:val="0053058D"/>
    <w:rsid w:val="00535097"/>
    <w:rsid w:val="0053650A"/>
    <w:rsid w:val="005426C6"/>
    <w:rsid w:val="00543E3A"/>
    <w:rsid w:val="00544D05"/>
    <w:rsid w:val="00546AA8"/>
    <w:rsid w:val="00554CA6"/>
    <w:rsid w:val="00556BD1"/>
    <w:rsid w:val="0056451F"/>
    <w:rsid w:val="0057103A"/>
    <w:rsid w:val="00573CA3"/>
    <w:rsid w:val="00574878"/>
    <w:rsid w:val="005755D4"/>
    <w:rsid w:val="0057573D"/>
    <w:rsid w:val="005767D6"/>
    <w:rsid w:val="00580229"/>
    <w:rsid w:val="0058269E"/>
    <w:rsid w:val="00583051"/>
    <w:rsid w:val="00585A77"/>
    <w:rsid w:val="005863F0"/>
    <w:rsid w:val="005922AA"/>
    <w:rsid w:val="00593733"/>
    <w:rsid w:val="005A5A9A"/>
    <w:rsid w:val="005A75C9"/>
    <w:rsid w:val="005B6049"/>
    <w:rsid w:val="005B754F"/>
    <w:rsid w:val="005C5094"/>
    <w:rsid w:val="005C5A99"/>
    <w:rsid w:val="005D21BC"/>
    <w:rsid w:val="005D6195"/>
    <w:rsid w:val="005D6D96"/>
    <w:rsid w:val="005E3359"/>
    <w:rsid w:val="005E47CC"/>
    <w:rsid w:val="005E669E"/>
    <w:rsid w:val="005F0D6E"/>
    <w:rsid w:val="005F1590"/>
    <w:rsid w:val="005F3478"/>
    <w:rsid w:val="005F366E"/>
    <w:rsid w:val="005F3B5B"/>
    <w:rsid w:val="00601160"/>
    <w:rsid w:val="00603040"/>
    <w:rsid w:val="00607882"/>
    <w:rsid w:val="00610447"/>
    <w:rsid w:val="00612CD2"/>
    <w:rsid w:val="006134F0"/>
    <w:rsid w:val="00613ADB"/>
    <w:rsid w:val="006166CB"/>
    <w:rsid w:val="00621904"/>
    <w:rsid w:val="00622C54"/>
    <w:rsid w:val="00631C37"/>
    <w:rsid w:val="00631C6B"/>
    <w:rsid w:val="00634AD8"/>
    <w:rsid w:val="00635A3F"/>
    <w:rsid w:val="00641DAF"/>
    <w:rsid w:val="006441EE"/>
    <w:rsid w:val="0064520F"/>
    <w:rsid w:val="006507EE"/>
    <w:rsid w:val="00653F82"/>
    <w:rsid w:val="00655E22"/>
    <w:rsid w:val="006617E4"/>
    <w:rsid w:val="00665B11"/>
    <w:rsid w:val="0067059D"/>
    <w:rsid w:val="00670692"/>
    <w:rsid w:val="00672178"/>
    <w:rsid w:val="006729A7"/>
    <w:rsid w:val="00673934"/>
    <w:rsid w:val="006751EB"/>
    <w:rsid w:val="006773CF"/>
    <w:rsid w:val="0068044C"/>
    <w:rsid w:val="006808FD"/>
    <w:rsid w:val="0068177C"/>
    <w:rsid w:val="00691547"/>
    <w:rsid w:val="006A0ED9"/>
    <w:rsid w:val="006A6C1F"/>
    <w:rsid w:val="006B4325"/>
    <w:rsid w:val="006B49DD"/>
    <w:rsid w:val="006B4ABC"/>
    <w:rsid w:val="006C0A25"/>
    <w:rsid w:val="006D3831"/>
    <w:rsid w:val="006D6176"/>
    <w:rsid w:val="006E4233"/>
    <w:rsid w:val="006E5725"/>
    <w:rsid w:val="006F34EE"/>
    <w:rsid w:val="006F49CD"/>
    <w:rsid w:val="006F5610"/>
    <w:rsid w:val="00701D5B"/>
    <w:rsid w:val="0070317C"/>
    <w:rsid w:val="007047EC"/>
    <w:rsid w:val="00707961"/>
    <w:rsid w:val="00720F15"/>
    <w:rsid w:val="00722C2A"/>
    <w:rsid w:val="007305E3"/>
    <w:rsid w:val="007308E2"/>
    <w:rsid w:val="007349A0"/>
    <w:rsid w:val="0073548A"/>
    <w:rsid w:val="00737A84"/>
    <w:rsid w:val="00740224"/>
    <w:rsid w:val="00742A45"/>
    <w:rsid w:val="00761F23"/>
    <w:rsid w:val="00763057"/>
    <w:rsid w:val="00763A25"/>
    <w:rsid w:val="007648BC"/>
    <w:rsid w:val="00765A84"/>
    <w:rsid w:val="007730F3"/>
    <w:rsid w:val="00785807"/>
    <w:rsid w:val="00787158"/>
    <w:rsid w:val="0079156B"/>
    <w:rsid w:val="00791ED1"/>
    <w:rsid w:val="00791EEA"/>
    <w:rsid w:val="007922BA"/>
    <w:rsid w:val="007934C2"/>
    <w:rsid w:val="00793550"/>
    <w:rsid w:val="007A1998"/>
    <w:rsid w:val="007A7AC3"/>
    <w:rsid w:val="007B105A"/>
    <w:rsid w:val="007B15C8"/>
    <w:rsid w:val="007B3A63"/>
    <w:rsid w:val="007B6494"/>
    <w:rsid w:val="007B6666"/>
    <w:rsid w:val="007C3F86"/>
    <w:rsid w:val="007D2EBD"/>
    <w:rsid w:val="007D4291"/>
    <w:rsid w:val="007E3C6A"/>
    <w:rsid w:val="007E517A"/>
    <w:rsid w:val="007E61AE"/>
    <w:rsid w:val="007F6E2B"/>
    <w:rsid w:val="00802957"/>
    <w:rsid w:val="00804CCD"/>
    <w:rsid w:val="008076B2"/>
    <w:rsid w:val="00807C03"/>
    <w:rsid w:val="00807F8B"/>
    <w:rsid w:val="00810174"/>
    <w:rsid w:val="00813E1B"/>
    <w:rsid w:val="00815EA5"/>
    <w:rsid w:val="00821FF3"/>
    <w:rsid w:val="00822174"/>
    <w:rsid w:val="008325BE"/>
    <w:rsid w:val="008353E4"/>
    <w:rsid w:val="0084081A"/>
    <w:rsid w:val="008536B5"/>
    <w:rsid w:val="00855846"/>
    <w:rsid w:val="00855E22"/>
    <w:rsid w:val="00855E6B"/>
    <w:rsid w:val="0085707F"/>
    <w:rsid w:val="00862818"/>
    <w:rsid w:val="0087006E"/>
    <w:rsid w:val="00870B2B"/>
    <w:rsid w:val="008772CC"/>
    <w:rsid w:val="00881D37"/>
    <w:rsid w:val="00887497"/>
    <w:rsid w:val="00891ED3"/>
    <w:rsid w:val="00894563"/>
    <w:rsid w:val="008945B6"/>
    <w:rsid w:val="00894AC4"/>
    <w:rsid w:val="00894C63"/>
    <w:rsid w:val="008A1C4C"/>
    <w:rsid w:val="008B33EE"/>
    <w:rsid w:val="008B47E9"/>
    <w:rsid w:val="008C498C"/>
    <w:rsid w:val="008C5B9B"/>
    <w:rsid w:val="008D5991"/>
    <w:rsid w:val="008D794B"/>
    <w:rsid w:val="008E2303"/>
    <w:rsid w:val="008E2B32"/>
    <w:rsid w:val="008E5479"/>
    <w:rsid w:val="008E6147"/>
    <w:rsid w:val="008F083B"/>
    <w:rsid w:val="008F170F"/>
    <w:rsid w:val="008F227D"/>
    <w:rsid w:val="008F374D"/>
    <w:rsid w:val="008F4B97"/>
    <w:rsid w:val="00900FA8"/>
    <w:rsid w:val="0090174E"/>
    <w:rsid w:val="00902C04"/>
    <w:rsid w:val="00910DBF"/>
    <w:rsid w:val="0091448A"/>
    <w:rsid w:val="00914D54"/>
    <w:rsid w:val="00923BBC"/>
    <w:rsid w:val="0093110F"/>
    <w:rsid w:val="00931F3B"/>
    <w:rsid w:val="00935E67"/>
    <w:rsid w:val="00937294"/>
    <w:rsid w:val="00940B5D"/>
    <w:rsid w:val="00942BF6"/>
    <w:rsid w:val="009471BC"/>
    <w:rsid w:val="0095086F"/>
    <w:rsid w:val="009512AB"/>
    <w:rsid w:val="00954B41"/>
    <w:rsid w:val="009560DF"/>
    <w:rsid w:val="009562C8"/>
    <w:rsid w:val="00962AEB"/>
    <w:rsid w:val="00963A03"/>
    <w:rsid w:val="00970476"/>
    <w:rsid w:val="00973C7D"/>
    <w:rsid w:val="009741D9"/>
    <w:rsid w:val="009776D2"/>
    <w:rsid w:val="00981977"/>
    <w:rsid w:val="00987263"/>
    <w:rsid w:val="0098743C"/>
    <w:rsid w:val="0099083D"/>
    <w:rsid w:val="00991BA8"/>
    <w:rsid w:val="009A0E49"/>
    <w:rsid w:val="009A206C"/>
    <w:rsid w:val="009A7E68"/>
    <w:rsid w:val="009B315C"/>
    <w:rsid w:val="009B48E8"/>
    <w:rsid w:val="009C2A85"/>
    <w:rsid w:val="009C3B17"/>
    <w:rsid w:val="009C47F2"/>
    <w:rsid w:val="009C48E7"/>
    <w:rsid w:val="009D292B"/>
    <w:rsid w:val="009D31AA"/>
    <w:rsid w:val="009D5B82"/>
    <w:rsid w:val="009D7690"/>
    <w:rsid w:val="009E07C8"/>
    <w:rsid w:val="009E0EE3"/>
    <w:rsid w:val="009E242D"/>
    <w:rsid w:val="009E4DA4"/>
    <w:rsid w:val="009E52B8"/>
    <w:rsid w:val="009E7C4E"/>
    <w:rsid w:val="009F4810"/>
    <w:rsid w:val="009F6F3C"/>
    <w:rsid w:val="00A00343"/>
    <w:rsid w:val="00A00652"/>
    <w:rsid w:val="00A02098"/>
    <w:rsid w:val="00A02AFC"/>
    <w:rsid w:val="00A044A3"/>
    <w:rsid w:val="00A06A8E"/>
    <w:rsid w:val="00A111CD"/>
    <w:rsid w:val="00A23D64"/>
    <w:rsid w:val="00A24194"/>
    <w:rsid w:val="00A26153"/>
    <w:rsid w:val="00A26581"/>
    <w:rsid w:val="00A27BC0"/>
    <w:rsid w:val="00A32EC6"/>
    <w:rsid w:val="00A35874"/>
    <w:rsid w:val="00A43C2E"/>
    <w:rsid w:val="00A44302"/>
    <w:rsid w:val="00A477C8"/>
    <w:rsid w:val="00A47975"/>
    <w:rsid w:val="00A51DD5"/>
    <w:rsid w:val="00A536B8"/>
    <w:rsid w:val="00A57512"/>
    <w:rsid w:val="00A65214"/>
    <w:rsid w:val="00A66C11"/>
    <w:rsid w:val="00A6768B"/>
    <w:rsid w:val="00A7028C"/>
    <w:rsid w:val="00A72FCB"/>
    <w:rsid w:val="00A76956"/>
    <w:rsid w:val="00A86700"/>
    <w:rsid w:val="00A915DC"/>
    <w:rsid w:val="00A95216"/>
    <w:rsid w:val="00A96748"/>
    <w:rsid w:val="00AA3D66"/>
    <w:rsid w:val="00AA43BD"/>
    <w:rsid w:val="00AA55E7"/>
    <w:rsid w:val="00AB1C76"/>
    <w:rsid w:val="00AB21EC"/>
    <w:rsid w:val="00AB2781"/>
    <w:rsid w:val="00AC0080"/>
    <w:rsid w:val="00AC0C29"/>
    <w:rsid w:val="00AC5134"/>
    <w:rsid w:val="00AC59FB"/>
    <w:rsid w:val="00AD1CC8"/>
    <w:rsid w:val="00AD3E86"/>
    <w:rsid w:val="00AE06C8"/>
    <w:rsid w:val="00AE0DAF"/>
    <w:rsid w:val="00B07679"/>
    <w:rsid w:val="00B11547"/>
    <w:rsid w:val="00B17344"/>
    <w:rsid w:val="00B20B27"/>
    <w:rsid w:val="00B21BA1"/>
    <w:rsid w:val="00B23B3B"/>
    <w:rsid w:val="00B241DE"/>
    <w:rsid w:val="00B26816"/>
    <w:rsid w:val="00B268FD"/>
    <w:rsid w:val="00B272DD"/>
    <w:rsid w:val="00B305D3"/>
    <w:rsid w:val="00B31B0F"/>
    <w:rsid w:val="00B37BCD"/>
    <w:rsid w:val="00B40F8D"/>
    <w:rsid w:val="00B41A90"/>
    <w:rsid w:val="00B41C18"/>
    <w:rsid w:val="00B424DF"/>
    <w:rsid w:val="00B42F5B"/>
    <w:rsid w:val="00B44246"/>
    <w:rsid w:val="00B451BB"/>
    <w:rsid w:val="00B4700F"/>
    <w:rsid w:val="00B518D7"/>
    <w:rsid w:val="00B53E42"/>
    <w:rsid w:val="00B56527"/>
    <w:rsid w:val="00B57C11"/>
    <w:rsid w:val="00B74DF7"/>
    <w:rsid w:val="00B762AF"/>
    <w:rsid w:val="00B8013A"/>
    <w:rsid w:val="00B8180C"/>
    <w:rsid w:val="00B82904"/>
    <w:rsid w:val="00B83305"/>
    <w:rsid w:val="00B83909"/>
    <w:rsid w:val="00B85FFA"/>
    <w:rsid w:val="00B86D95"/>
    <w:rsid w:val="00B8798C"/>
    <w:rsid w:val="00B90A1D"/>
    <w:rsid w:val="00B967D0"/>
    <w:rsid w:val="00B96B68"/>
    <w:rsid w:val="00BA2CAF"/>
    <w:rsid w:val="00BA5464"/>
    <w:rsid w:val="00BA5DC8"/>
    <w:rsid w:val="00BA6C23"/>
    <w:rsid w:val="00BB0D6E"/>
    <w:rsid w:val="00BB6A18"/>
    <w:rsid w:val="00BC5B43"/>
    <w:rsid w:val="00BC70B6"/>
    <w:rsid w:val="00BD2D7F"/>
    <w:rsid w:val="00BD3F8D"/>
    <w:rsid w:val="00BD5F04"/>
    <w:rsid w:val="00BD6989"/>
    <w:rsid w:val="00BD7FF1"/>
    <w:rsid w:val="00BE0F38"/>
    <w:rsid w:val="00BE371B"/>
    <w:rsid w:val="00BF15F4"/>
    <w:rsid w:val="00BF3AA8"/>
    <w:rsid w:val="00C02095"/>
    <w:rsid w:val="00C0712A"/>
    <w:rsid w:val="00C106EB"/>
    <w:rsid w:val="00C111A6"/>
    <w:rsid w:val="00C21DE4"/>
    <w:rsid w:val="00C243DD"/>
    <w:rsid w:val="00C270CE"/>
    <w:rsid w:val="00C30BB7"/>
    <w:rsid w:val="00C3172F"/>
    <w:rsid w:val="00C35365"/>
    <w:rsid w:val="00C37A9E"/>
    <w:rsid w:val="00C418E7"/>
    <w:rsid w:val="00C4565E"/>
    <w:rsid w:val="00C46B80"/>
    <w:rsid w:val="00C5095C"/>
    <w:rsid w:val="00C509F7"/>
    <w:rsid w:val="00C5166C"/>
    <w:rsid w:val="00C518DE"/>
    <w:rsid w:val="00C52500"/>
    <w:rsid w:val="00C60C26"/>
    <w:rsid w:val="00C62A1B"/>
    <w:rsid w:val="00C62CB3"/>
    <w:rsid w:val="00C777A7"/>
    <w:rsid w:val="00C80ADC"/>
    <w:rsid w:val="00C84C3D"/>
    <w:rsid w:val="00C86792"/>
    <w:rsid w:val="00C90A51"/>
    <w:rsid w:val="00C92A84"/>
    <w:rsid w:val="00C961C3"/>
    <w:rsid w:val="00C973C0"/>
    <w:rsid w:val="00CA2357"/>
    <w:rsid w:val="00CA529D"/>
    <w:rsid w:val="00CA59A5"/>
    <w:rsid w:val="00CA67A3"/>
    <w:rsid w:val="00CB3708"/>
    <w:rsid w:val="00CB51D4"/>
    <w:rsid w:val="00CC2FD7"/>
    <w:rsid w:val="00CC4E18"/>
    <w:rsid w:val="00CD2CE2"/>
    <w:rsid w:val="00CD6A34"/>
    <w:rsid w:val="00CE1755"/>
    <w:rsid w:val="00CE1D1C"/>
    <w:rsid w:val="00CE47BE"/>
    <w:rsid w:val="00CE54F2"/>
    <w:rsid w:val="00CF0CC5"/>
    <w:rsid w:val="00CF5034"/>
    <w:rsid w:val="00D0056F"/>
    <w:rsid w:val="00D065BB"/>
    <w:rsid w:val="00D06678"/>
    <w:rsid w:val="00D069F4"/>
    <w:rsid w:val="00D135E5"/>
    <w:rsid w:val="00D13AE4"/>
    <w:rsid w:val="00D216E0"/>
    <w:rsid w:val="00D220DB"/>
    <w:rsid w:val="00D22DB7"/>
    <w:rsid w:val="00D31D66"/>
    <w:rsid w:val="00D33542"/>
    <w:rsid w:val="00D405F7"/>
    <w:rsid w:val="00D45EB7"/>
    <w:rsid w:val="00D46950"/>
    <w:rsid w:val="00D5637D"/>
    <w:rsid w:val="00D5766A"/>
    <w:rsid w:val="00D60051"/>
    <w:rsid w:val="00D61FF3"/>
    <w:rsid w:val="00D629DE"/>
    <w:rsid w:val="00D63730"/>
    <w:rsid w:val="00D63CA2"/>
    <w:rsid w:val="00D72B70"/>
    <w:rsid w:val="00D73926"/>
    <w:rsid w:val="00D742FB"/>
    <w:rsid w:val="00D76DBE"/>
    <w:rsid w:val="00D80262"/>
    <w:rsid w:val="00D83693"/>
    <w:rsid w:val="00D836BF"/>
    <w:rsid w:val="00D83D68"/>
    <w:rsid w:val="00D846D9"/>
    <w:rsid w:val="00D8582A"/>
    <w:rsid w:val="00D87CFF"/>
    <w:rsid w:val="00D9113B"/>
    <w:rsid w:val="00DA77DB"/>
    <w:rsid w:val="00DB42FA"/>
    <w:rsid w:val="00DB5416"/>
    <w:rsid w:val="00DB6151"/>
    <w:rsid w:val="00DC0088"/>
    <w:rsid w:val="00DC0C0F"/>
    <w:rsid w:val="00DC19AA"/>
    <w:rsid w:val="00DC2C18"/>
    <w:rsid w:val="00DC526C"/>
    <w:rsid w:val="00DE336B"/>
    <w:rsid w:val="00DE59E0"/>
    <w:rsid w:val="00DF0120"/>
    <w:rsid w:val="00DF0397"/>
    <w:rsid w:val="00DF26A8"/>
    <w:rsid w:val="00E00B09"/>
    <w:rsid w:val="00E04005"/>
    <w:rsid w:val="00E05C3C"/>
    <w:rsid w:val="00E126E6"/>
    <w:rsid w:val="00E15637"/>
    <w:rsid w:val="00E1688D"/>
    <w:rsid w:val="00E169B4"/>
    <w:rsid w:val="00E17C1B"/>
    <w:rsid w:val="00E24CC7"/>
    <w:rsid w:val="00E27652"/>
    <w:rsid w:val="00E30186"/>
    <w:rsid w:val="00E3122B"/>
    <w:rsid w:val="00E322AE"/>
    <w:rsid w:val="00E338D6"/>
    <w:rsid w:val="00E365C2"/>
    <w:rsid w:val="00E40F31"/>
    <w:rsid w:val="00E42D10"/>
    <w:rsid w:val="00E46F79"/>
    <w:rsid w:val="00E51A97"/>
    <w:rsid w:val="00E52CBF"/>
    <w:rsid w:val="00E5609B"/>
    <w:rsid w:val="00E607F9"/>
    <w:rsid w:val="00E627F4"/>
    <w:rsid w:val="00E62E2C"/>
    <w:rsid w:val="00E66DAF"/>
    <w:rsid w:val="00E674E3"/>
    <w:rsid w:val="00E701FF"/>
    <w:rsid w:val="00E73B7A"/>
    <w:rsid w:val="00E73D12"/>
    <w:rsid w:val="00E76D6B"/>
    <w:rsid w:val="00E82D19"/>
    <w:rsid w:val="00E84911"/>
    <w:rsid w:val="00E84B56"/>
    <w:rsid w:val="00E87BFF"/>
    <w:rsid w:val="00E9237F"/>
    <w:rsid w:val="00E960F3"/>
    <w:rsid w:val="00EA22EC"/>
    <w:rsid w:val="00EA3663"/>
    <w:rsid w:val="00EB1903"/>
    <w:rsid w:val="00EB2A89"/>
    <w:rsid w:val="00EB39A7"/>
    <w:rsid w:val="00EB77A7"/>
    <w:rsid w:val="00EC0D2F"/>
    <w:rsid w:val="00EC1940"/>
    <w:rsid w:val="00EC5033"/>
    <w:rsid w:val="00ED50EE"/>
    <w:rsid w:val="00ED738E"/>
    <w:rsid w:val="00EE1FD8"/>
    <w:rsid w:val="00EE318E"/>
    <w:rsid w:val="00EE3D95"/>
    <w:rsid w:val="00EE418F"/>
    <w:rsid w:val="00EF5A56"/>
    <w:rsid w:val="00EF6F59"/>
    <w:rsid w:val="00EF7823"/>
    <w:rsid w:val="00EF7EFF"/>
    <w:rsid w:val="00F00793"/>
    <w:rsid w:val="00F01C2F"/>
    <w:rsid w:val="00F03F8D"/>
    <w:rsid w:val="00F05786"/>
    <w:rsid w:val="00F1028B"/>
    <w:rsid w:val="00F17497"/>
    <w:rsid w:val="00F233BD"/>
    <w:rsid w:val="00F24427"/>
    <w:rsid w:val="00F2502F"/>
    <w:rsid w:val="00F30B5B"/>
    <w:rsid w:val="00F30ECF"/>
    <w:rsid w:val="00F319FF"/>
    <w:rsid w:val="00F3655E"/>
    <w:rsid w:val="00F376FF"/>
    <w:rsid w:val="00F417AE"/>
    <w:rsid w:val="00F4295B"/>
    <w:rsid w:val="00F42F62"/>
    <w:rsid w:val="00F4379C"/>
    <w:rsid w:val="00F44732"/>
    <w:rsid w:val="00F46DF9"/>
    <w:rsid w:val="00F504F5"/>
    <w:rsid w:val="00F50E12"/>
    <w:rsid w:val="00F54907"/>
    <w:rsid w:val="00F61FD8"/>
    <w:rsid w:val="00F65461"/>
    <w:rsid w:val="00F6694E"/>
    <w:rsid w:val="00F74439"/>
    <w:rsid w:val="00F745D5"/>
    <w:rsid w:val="00F75332"/>
    <w:rsid w:val="00F761D6"/>
    <w:rsid w:val="00F90EE8"/>
    <w:rsid w:val="00F917D9"/>
    <w:rsid w:val="00F92C81"/>
    <w:rsid w:val="00F94A1D"/>
    <w:rsid w:val="00FA0C91"/>
    <w:rsid w:val="00FA6613"/>
    <w:rsid w:val="00FA6891"/>
    <w:rsid w:val="00FA71D2"/>
    <w:rsid w:val="00FB5CB7"/>
    <w:rsid w:val="00FB7711"/>
    <w:rsid w:val="00FC2991"/>
    <w:rsid w:val="00FC3D01"/>
    <w:rsid w:val="00FC520F"/>
    <w:rsid w:val="00FC638D"/>
    <w:rsid w:val="00FC6889"/>
    <w:rsid w:val="00FC6F23"/>
    <w:rsid w:val="00FD183D"/>
    <w:rsid w:val="00FD1DE1"/>
    <w:rsid w:val="00FD2349"/>
    <w:rsid w:val="00FD2835"/>
    <w:rsid w:val="00FD7595"/>
    <w:rsid w:val="00FE5AAF"/>
    <w:rsid w:val="00FE75E9"/>
    <w:rsid w:val="00FF098D"/>
    <w:rsid w:val="00FF1D9C"/>
    <w:rsid w:val="00FF376E"/>
    <w:rsid w:val="00FF6689"/>
    <w:rsid w:val="00FF6776"/>
    <w:rsid w:val="00FF6DA8"/>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C6889"/>
    <w:rPr>
      <w:rFonts w:ascii="Arial" w:eastAsia="ＭＳ ゴシック" w:hAnsi="Arial"/>
      <w:sz w:val="18"/>
      <w:szCs w:val="18"/>
    </w:rPr>
  </w:style>
  <w:style w:type="character" w:customStyle="1" w:styleId="a4">
    <w:name w:val="吹き出し (文字)"/>
    <w:basedOn w:val="a0"/>
    <w:link w:val="a3"/>
    <w:uiPriority w:val="99"/>
    <w:semiHidden/>
    <w:locked/>
    <w:rsid w:val="00970476"/>
    <w:rPr>
      <w:rFonts w:ascii="Arial" w:eastAsia="ＭＳ ゴシック" w:hAnsi="Arial" w:cs="Times New Roman"/>
      <w:sz w:val="2"/>
    </w:rPr>
  </w:style>
  <w:style w:type="table" w:styleId="a5">
    <w:name w:val="Table Grid"/>
    <w:basedOn w:val="a1"/>
    <w:uiPriority w:val="99"/>
    <w:rsid w:val="00FC68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4A58E0"/>
    <w:pPr>
      <w:tabs>
        <w:tab w:val="center" w:pos="4252"/>
        <w:tab w:val="right" w:pos="8504"/>
      </w:tabs>
      <w:snapToGrid w:val="0"/>
    </w:pPr>
  </w:style>
  <w:style w:type="character" w:customStyle="1" w:styleId="a7">
    <w:name w:val="ヘッダー (文字)"/>
    <w:basedOn w:val="a0"/>
    <w:link w:val="a6"/>
    <w:uiPriority w:val="99"/>
    <w:semiHidden/>
    <w:locked/>
    <w:rsid w:val="004A58E0"/>
    <w:rPr>
      <w:rFonts w:cs="Times New Roman"/>
      <w:kern w:val="2"/>
      <w:sz w:val="24"/>
      <w:szCs w:val="24"/>
    </w:rPr>
  </w:style>
  <w:style w:type="paragraph" w:styleId="a8">
    <w:name w:val="footer"/>
    <w:basedOn w:val="a"/>
    <w:link w:val="a9"/>
    <w:uiPriority w:val="99"/>
    <w:semiHidden/>
    <w:rsid w:val="004A58E0"/>
    <w:pPr>
      <w:tabs>
        <w:tab w:val="center" w:pos="4252"/>
        <w:tab w:val="right" w:pos="8504"/>
      </w:tabs>
      <w:snapToGrid w:val="0"/>
    </w:pPr>
  </w:style>
  <w:style w:type="character" w:customStyle="1" w:styleId="a9">
    <w:name w:val="フッター (文字)"/>
    <w:basedOn w:val="a0"/>
    <w:link w:val="a8"/>
    <w:uiPriority w:val="99"/>
    <w:semiHidden/>
    <w:locked/>
    <w:rsid w:val="004A58E0"/>
    <w:rPr>
      <w:rFonts w:cs="Times New Roman"/>
      <w:kern w:val="2"/>
      <w:sz w:val="24"/>
      <w:szCs w:val="24"/>
    </w:rPr>
  </w:style>
  <w:style w:type="character" w:styleId="aa">
    <w:name w:val="Placeholder Text"/>
    <w:basedOn w:val="a0"/>
    <w:uiPriority w:val="99"/>
    <w:semiHidden/>
    <w:rsid w:val="00F417AE"/>
    <w:rPr>
      <w:rFonts w:cs="Times New Roman"/>
      <w:color w:val="808080"/>
    </w:rPr>
  </w:style>
  <w:style w:type="paragraph" w:styleId="ab">
    <w:name w:val="List Paragraph"/>
    <w:basedOn w:val="a"/>
    <w:uiPriority w:val="99"/>
    <w:qFormat/>
    <w:rsid w:val="00FA71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C6889"/>
    <w:rPr>
      <w:rFonts w:ascii="Arial" w:eastAsia="ＭＳ ゴシック" w:hAnsi="Arial"/>
      <w:sz w:val="18"/>
      <w:szCs w:val="18"/>
    </w:rPr>
  </w:style>
  <w:style w:type="character" w:customStyle="1" w:styleId="a4">
    <w:name w:val="吹き出し (文字)"/>
    <w:basedOn w:val="a0"/>
    <w:link w:val="a3"/>
    <w:uiPriority w:val="99"/>
    <w:semiHidden/>
    <w:locked/>
    <w:rsid w:val="00970476"/>
    <w:rPr>
      <w:rFonts w:ascii="Arial" w:eastAsia="ＭＳ ゴシック" w:hAnsi="Arial" w:cs="Times New Roman"/>
      <w:sz w:val="2"/>
    </w:rPr>
  </w:style>
  <w:style w:type="table" w:styleId="a5">
    <w:name w:val="Table Grid"/>
    <w:basedOn w:val="a1"/>
    <w:uiPriority w:val="99"/>
    <w:rsid w:val="00FC68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4A58E0"/>
    <w:pPr>
      <w:tabs>
        <w:tab w:val="center" w:pos="4252"/>
        <w:tab w:val="right" w:pos="8504"/>
      </w:tabs>
      <w:snapToGrid w:val="0"/>
    </w:pPr>
  </w:style>
  <w:style w:type="character" w:customStyle="1" w:styleId="a7">
    <w:name w:val="ヘッダー (文字)"/>
    <w:basedOn w:val="a0"/>
    <w:link w:val="a6"/>
    <w:uiPriority w:val="99"/>
    <w:semiHidden/>
    <w:locked/>
    <w:rsid w:val="004A58E0"/>
    <w:rPr>
      <w:rFonts w:cs="Times New Roman"/>
      <w:kern w:val="2"/>
      <w:sz w:val="24"/>
      <w:szCs w:val="24"/>
    </w:rPr>
  </w:style>
  <w:style w:type="paragraph" w:styleId="a8">
    <w:name w:val="footer"/>
    <w:basedOn w:val="a"/>
    <w:link w:val="a9"/>
    <w:uiPriority w:val="99"/>
    <w:semiHidden/>
    <w:rsid w:val="004A58E0"/>
    <w:pPr>
      <w:tabs>
        <w:tab w:val="center" w:pos="4252"/>
        <w:tab w:val="right" w:pos="8504"/>
      </w:tabs>
      <w:snapToGrid w:val="0"/>
    </w:pPr>
  </w:style>
  <w:style w:type="character" w:customStyle="1" w:styleId="a9">
    <w:name w:val="フッター (文字)"/>
    <w:basedOn w:val="a0"/>
    <w:link w:val="a8"/>
    <w:uiPriority w:val="99"/>
    <w:semiHidden/>
    <w:locked/>
    <w:rsid w:val="004A58E0"/>
    <w:rPr>
      <w:rFonts w:cs="Times New Roman"/>
      <w:kern w:val="2"/>
      <w:sz w:val="24"/>
      <w:szCs w:val="24"/>
    </w:rPr>
  </w:style>
  <w:style w:type="character" w:styleId="aa">
    <w:name w:val="Placeholder Text"/>
    <w:basedOn w:val="a0"/>
    <w:uiPriority w:val="99"/>
    <w:semiHidden/>
    <w:rsid w:val="00F417AE"/>
    <w:rPr>
      <w:rFonts w:cs="Times New Roman"/>
      <w:color w:val="808080"/>
    </w:rPr>
  </w:style>
  <w:style w:type="paragraph" w:styleId="ab">
    <w:name w:val="List Paragraph"/>
    <w:basedOn w:val="a"/>
    <w:uiPriority w:val="99"/>
    <w:qFormat/>
    <w:rsid w:val="00FA71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71473">
      <w:marLeft w:val="0"/>
      <w:marRight w:val="0"/>
      <w:marTop w:val="0"/>
      <w:marBottom w:val="0"/>
      <w:divBdr>
        <w:top w:val="none" w:sz="0" w:space="0" w:color="auto"/>
        <w:left w:val="none" w:sz="0" w:space="0" w:color="auto"/>
        <w:bottom w:val="none" w:sz="0" w:space="0" w:color="auto"/>
        <w:right w:val="none" w:sz="0" w:space="0" w:color="auto"/>
      </w:divBdr>
    </w:div>
    <w:div w:id="1924071474">
      <w:marLeft w:val="0"/>
      <w:marRight w:val="0"/>
      <w:marTop w:val="0"/>
      <w:marBottom w:val="0"/>
      <w:divBdr>
        <w:top w:val="none" w:sz="0" w:space="0" w:color="auto"/>
        <w:left w:val="none" w:sz="0" w:space="0" w:color="auto"/>
        <w:bottom w:val="none" w:sz="0" w:space="0" w:color="auto"/>
        <w:right w:val="none" w:sz="0" w:space="0" w:color="auto"/>
      </w:divBdr>
    </w:div>
    <w:div w:id="19240714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C516-C73D-41A0-BE5F-E16DA3B2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1386</Words>
  <Characters>185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指導案</vt:lpstr>
    </vt:vector>
  </TitlesOfParts>
  <Company>Toshiba</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指導案</dc:title>
  <dc:creator>oriver</dc:creator>
  <cp:lastModifiedBy>兵庫県</cp:lastModifiedBy>
  <cp:revision>22</cp:revision>
  <cp:lastPrinted>2017-12-27T07:05:00Z</cp:lastPrinted>
  <dcterms:created xsi:type="dcterms:W3CDTF">2017-12-27T06:22:00Z</dcterms:created>
  <dcterms:modified xsi:type="dcterms:W3CDTF">2018-03-29T01:05:00Z</dcterms:modified>
</cp:coreProperties>
</file>