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78A" w:rsidRDefault="0089578A" w:rsidP="007207C1">
      <w:pPr>
        <w:jc w:val="center"/>
        <w:rPr>
          <w:rFonts w:asciiTheme="majorEastAsia" w:eastAsiaTheme="majorEastAsia" w:hAnsiTheme="majorEastAsia" w:hint="eastAsia"/>
          <w:sz w:val="28"/>
        </w:rPr>
      </w:pPr>
      <w:r>
        <w:rPr>
          <w:rFonts w:ascii="HG丸ｺﾞｼｯｸM-PRO" w:eastAsia="HG丸ｺﾞｼｯｸM-PRO" w:hAnsi="HG丸ｺﾞｼｯｸM-PRO"/>
          <w:noProof/>
          <w:szCs w:val="21"/>
        </w:rPr>
        <mc:AlternateContent>
          <mc:Choice Requires="wps">
            <w:drawing>
              <wp:anchor distT="0" distB="0" distL="114300" distR="114300" simplePos="0" relativeHeight="251673600" behindDoc="0" locked="0" layoutInCell="1" allowOverlap="1" wp14:anchorId="47CC93FA" wp14:editId="0E55AD53">
                <wp:simplePos x="0" y="0"/>
                <wp:positionH relativeFrom="column">
                  <wp:posOffset>-38735</wp:posOffset>
                </wp:positionH>
                <wp:positionV relativeFrom="paragraph">
                  <wp:posOffset>59690</wp:posOffset>
                </wp:positionV>
                <wp:extent cx="6505575" cy="13049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6505575" cy="1304925"/>
                        </a:xfrm>
                        <a:prstGeom prst="rect">
                          <a:avLst/>
                        </a:prstGeom>
                        <a:solidFill>
                          <a:srgbClr val="FFFFCC"/>
                        </a:solid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rsidR="0089578A" w:rsidRPr="00646099" w:rsidRDefault="0089578A" w:rsidP="0089578A">
                            <w:pPr>
                              <w:rPr>
                                <w:rFonts w:asciiTheme="majorEastAsia" w:eastAsiaTheme="majorEastAsia" w:hAnsiTheme="majorEastAsia"/>
                              </w:rPr>
                            </w:pPr>
                            <w:r w:rsidRPr="00646099">
                              <w:rPr>
                                <w:rFonts w:asciiTheme="majorEastAsia" w:eastAsiaTheme="majorEastAsia" w:hAnsiTheme="majorEastAsia" w:hint="eastAsia"/>
                              </w:rPr>
                              <w:t>生徒に見られるつまずき</w:t>
                            </w:r>
                          </w:p>
                          <w:p w:rsidR="0089578A" w:rsidRPr="00646099" w:rsidRDefault="0089578A" w:rsidP="0089578A">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89578A">
                              <w:rPr>
                                <w:rFonts w:ascii="HG丸ｺﾞｼｯｸM-PRO" w:eastAsia="HG丸ｺﾞｼｯｸM-PRO" w:hAnsi="HG丸ｺﾞｼｯｸM-PRO" w:hint="eastAsia"/>
                              </w:rPr>
                              <w:t>ｘ、</w:t>
                            </w:r>
                            <w:r w:rsidR="00747915">
                              <w:rPr>
                                <w:rFonts w:ascii="HG丸ｺﾞｼｯｸM-PRO" w:eastAsia="HG丸ｺﾞｼｯｸM-PRO" w:hAnsi="HG丸ｺﾞｼｯｸM-PRO" w:hint="eastAsia"/>
                              </w:rPr>
                              <w:t>y</w:t>
                            </w:r>
                            <w:r w:rsidRPr="0089578A">
                              <w:rPr>
                                <w:rFonts w:ascii="HG丸ｺﾞｼｯｸM-PRO" w:eastAsia="HG丸ｺﾞｼｯｸM-PRO" w:hAnsi="HG丸ｺﾞｼｯｸM-PRO" w:hint="eastAsia"/>
                              </w:rPr>
                              <w:t>の関係を、言葉や数、式、図、表、グラフなどを使って表現すること</w:t>
                            </w:r>
                            <w:r w:rsidRPr="00646099">
                              <w:rPr>
                                <w:rFonts w:ascii="HG丸ｺﾞｼｯｸM-PRO" w:eastAsia="HG丸ｺﾞｼｯｸM-PRO" w:hAnsi="HG丸ｺﾞｼｯｸM-PRO" w:hint="eastAsia"/>
                              </w:rPr>
                              <w:t>ができない</w:t>
                            </w:r>
                          </w:p>
                          <w:p w:rsidR="0089578A" w:rsidRDefault="0089578A" w:rsidP="0089578A">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89578A" w:rsidRPr="00646099" w:rsidRDefault="0089578A" w:rsidP="0089578A">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sidRPr="0089578A">
                              <w:rPr>
                                <w:rFonts w:ascii="HG丸ｺﾞｼｯｸM-PRO" w:eastAsia="HG丸ｺﾞｼｯｸM-PRO" w:hAnsi="HG丸ｺﾞｼｯｸM-PRO" w:hint="eastAsia"/>
                              </w:rPr>
                              <w:t>ｘ、</w:t>
                            </w:r>
                            <w:r w:rsidR="00747915">
                              <w:rPr>
                                <w:rFonts w:ascii="HG丸ｺﾞｼｯｸM-PRO" w:eastAsia="HG丸ｺﾞｼｯｸM-PRO" w:hAnsi="HG丸ｺﾞｼｯｸM-PRO" w:hint="eastAsia"/>
                              </w:rPr>
                              <w:t>y</w:t>
                            </w:r>
                            <w:r>
                              <w:rPr>
                                <w:rFonts w:ascii="HG丸ｺﾞｼｯｸM-PRO" w:eastAsia="HG丸ｺﾞｼｯｸM-PRO" w:hAnsi="HG丸ｺﾞｼｯｸM-PRO" w:hint="eastAsia"/>
                              </w:rPr>
                              <w:t>の値の組を表、座標、グラフから読み取り、それぞれを対比させることで、相互関係を考え、同じ内容を異なる形で表現できることに気付かせる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3.05pt;margin-top:4.7pt;width:512.25pt;height:10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" fillcolor="#ffc" strokeweight=".5pt">
                <v:textbox>
                  <w:txbxContent>
                    <w:p w:rsidR="0089578A" w:rsidRPr="00646099" w:rsidRDefault="0089578A" w:rsidP="0089578A">
                      <w:pPr>
                        <w:rPr>
                          <w:rFonts w:asciiTheme="majorEastAsia" w:eastAsiaTheme="majorEastAsia" w:hAnsiTheme="majorEastAsia"/>
                        </w:rPr>
                      </w:pPr>
                      <w:r w:rsidRPr="00646099">
                        <w:rPr>
                          <w:rFonts w:asciiTheme="majorEastAsia" w:eastAsiaTheme="majorEastAsia" w:hAnsiTheme="majorEastAsia" w:hint="eastAsia"/>
                        </w:rPr>
                        <w:t>生徒に見られるつまずき</w:t>
                      </w:r>
                    </w:p>
                    <w:p w:rsidR="0089578A" w:rsidRPr="00646099" w:rsidRDefault="0089578A" w:rsidP="0089578A">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89578A">
                        <w:rPr>
                          <w:rFonts w:ascii="HG丸ｺﾞｼｯｸM-PRO" w:eastAsia="HG丸ｺﾞｼｯｸM-PRO" w:hAnsi="HG丸ｺﾞｼｯｸM-PRO" w:hint="eastAsia"/>
                        </w:rPr>
                        <w:t>ｘ、</w:t>
                      </w:r>
                      <w:r w:rsidR="00747915">
                        <w:rPr>
                          <w:rFonts w:ascii="HG丸ｺﾞｼｯｸM-PRO" w:eastAsia="HG丸ｺﾞｼｯｸM-PRO" w:hAnsi="HG丸ｺﾞｼｯｸM-PRO" w:hint="eastAsia"/>
                        </w:rPr>
                        <w:t>y</w:t>
                      </w:r>
                      <w:r w:rsidRPr="0089578A">
                        <w:rPr>
                          <w:rFonts w:ascii="HG丸ｺﾞｼｯｸM-PRO" w:eastAsia="HG丸ｺﾞｼｯｸM-PRO" w:hAnsi="HG丸ｺﾞｼｯｸM-PRO" w:hint="eastAsia"/>
                        </w:rPr>
                        <w:t>の関係を、言葉や数、式、図、表、グラフなどを使って表現すること</w:t>
                      </w:r>
                      <w:r w:rsidRPr="00646099">
                        <w:rPr>
                          <w:rFonts w:ascii="HG丸ｺﾞｼｯｸM-PRO" w:eastAsia="HG丸ｺﾞｼｯｸM-PRO" w:hAnsi="HG丸ｺﾞｼｯｸM-PRO" w:hint="eastAsia"/>
                        </w:rPr>
                        <w:t>ができない</w:t>
                      </w:r>
                    </w:p>
                    <w:p w:rsidR="0089578A" w:rsidRDefault="0089578A" w:rsidP="0089578A">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89578A" w:rsidRPr="00646099" w:rsidRDefault="0089578A" w:rsidP="0089578A">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sidRPr="0089578A">
                        <w:rPr>
                          <w:rFonts w:ascii="HG丸ｺﾞｼｯｸM-PRO" w:eastAsia="HG丸ｺﾞｼｯｸM-PRO" w:hAnsi="HG丸ｺﾞｼｯｸM-PRO" w:hint="eastAsia"/>
                        </w:rPr>
                        <w:t>ｘ、</w:t>
                      </w:r>
                      <w:r w:rsidR="00747915">
                        <w:rPr>
                          <w:rFonts w:ascii="HG丸ｺﾞｼｯｸM-PRO" w:eastAsia="HG丸ｺﾞｼｯｸM-PRO" w:hAnsi="HG丸ｺﾞｼｯｸM-PRO" w:hint="eastAsia"/>
                        </w:rPr>
                        <w:t>y</w:t>
                      </w:r>
                      <w:r>
                        <w:rPr>
                          <w:rFonts w:ascii="HG丸ｺﾞｼｯｸM-PRO" w:eastAsia="HG丸ｺﾞｼｯｸM-PRO" w:hAnsi="HG丸ｺﾞｼｯｸM-PRO" w:hint="eastAsia"/>
                        </w:rPr>
                        <w:t>の値の組を表、座標、グラフから読み取り、それぞれを対比させることで、相互関係を考え、同じ内容を異なる形で表現できることに気付かせる</w:t>
                      </w:r>
                    </w:p>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1552" behindDoc="0" locked="0" layoutInCell="1" allowOverlap="1" wp14:anchorId="1207B825" wp14:editId="4D300F6D">
                <wp:simplePos x="0" y="0"/>
                <wp:positionH relativeFrom="column">
                  <wp:posOffset>4804410</wp:posOffset>
                </wp:positionH>
                <wp:positionV relativeFrom="paragraph">
                  <wp:posOffset>-365760</wp:posOffset>
                </wp:positionV>
                <wp:extent cx="1590675" cy="3524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4D84" w:rsidRDefault="000F4D84" w:rsidP="000F4D84">
                            <w:pPr>
                              <w:jc w:val="center"/>
                              <w:rPr>
                                <w:rFonts w:ascii="ＭＳ ゴシック" w:eastAsia="ＭＳ ゴシック" w:hAnsi="ＭＳ ゴシック"/>
                              </w:rPr>
                            </w:pPr>
                            <w:r>
                              <w:rPr>
                                <w:rFonts w:ascii="ＭＳ ゴシック" w:eastAsia="ＭＳ ゴシック" w:hAnsi="ＭＳ ゴシック" w:hint="eastAsia"/>
                              </w:rPr>
                              <w:t>指導事例集ｐ．４９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3" o:spid="_x0000_s1027" type="#_x0000_t202" style="position:absolute;left:0;text-align:left;margin-left:378.3pt;margin-top:-28.8pt;width:125.2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" fillcolor="#cff" strokeweight=".5pt">
                <v:textbox>
                  <w:txbxContent>
                    <w:p w:rsidR="000F4D84" w:rsidRDefault="000F4D84" w:rsidP="000F4D84">
                      <w:pPr>
                        <w:jc w:val="center"/>
                        <w:rPr>
                          <w:rFonts w:ascii="ＭＳ ゴシック" w:eastAsia="ＭＳ ゴシック" w:hAnsi="ＭＳ ゴシック"/>
                        </w:rPr>
                      </w:pPr>
                      <w:r>
                        <w:rPr>
                          <w:rFonts w:ascii="ＭＳ ゴシック" w:eastAsia="ＭＳ ゴシック" w:hAnsi="ＭＳ ゴシック" w:hint="eastAsia"/>
                        </w:rPr>
                        <w:t>指導事例集ｐ．４９</w:t>
                      </w:r>
                    </w:p>
                  </w:txbxContent>
                </v:textbox>
              </v:shape>
            </w:pict>
          </mc:Fallback>
        </mc:AlternateContent>
      </w:r>
    </w:p>
    <w:p w:rsidR="0089578A" w:rsidRDefault="0089578A" w:rsidP="007207C1">
      <w:pPr>
        <w:jc w:val="center"/>
        <w:rPr>
          <w:rFonts w:asciiTheme="majorEastAsia" w:eastAsiaTheme="majorEastAsia" w:hAnsiTheme="majorEastAsia" w:hint="eastAsia"/>
          <w:sz w:val="28"/>
        </w:rPr>
      </w:pPr>
    </w:p>
    <w:p w:rsidR="0089578A" w:rsidRDefault="0089578A" w:rsidP="007207C1">
      <w:pPr>
        <w:jc w:val="center"/>
        <w:rPr>
          <w:rFonts w:asciiTheme="majorEastAsia" w:eastAsiaTheme="majorEastAsia" w:hAnsiTheme="majorEastAsia" w:hint="eastAsia"/>
          <w:sz w:val="28"/>
        </w:rPr>
      </w:pPr>
    </w:p>
    <w:p w:rsidR="0089578A" w:rsidRDefault="0089578A" w:rsidP="0089578A">
      <w:pPr>
        <w:rPr>
          <w:rFonts w:ascii="HG丸ｺﾞｼｯｸM-PRO" w:eastAsia="HG丸ｺﾞｼｯｸM-PRO" w:hAnsi="HG丸ｺﾞｼｯｸM-PRO" w:hint="eastAsia"/>
          <w:szCs w:val="21"/>
        </w:rPr>
      </w:pPr>
    </w:p>
    <w:p w:rsidR="003A50BB" w:rsidRPr="0089578A" w:rsidRDefault="0089578A" w:rsidP="0089578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１　学年・単元名　　</w:t>
      </w:r>
      <w:r w:rsidR="00C67939" w:rsidRPr="0089578A">
        <w:rPr>
          <w:rFonts w:ascii="HG丸ｺﾞｼｯｸM-PRO" w:eastAsia="HG丸ｺﾞｼｯｸM-PRO" w:hAnsi="HG丸ｺﾞｼｯｸM-PRO"/>
          <w:szCs w:val="21"/>
        </w:rPr>
        <w:t>第１学年　比例の式を求めること（関数領域）</w:t>
      </w:r>
    </w:p>
    <w:p w:rsidR="007207C1" w:rsidRPr="0089578A" w:rsidRDefault="007207C1">
      <w:pPr>
        <w:rPr>
          <w:rFonts w:ascii="HG丸ｺﾞｼｯｸM-PRO" w:eastAsia="HG丸ｺﾞｼｯｸM-PRO" w:hAnsi="HG丸ｺﾞｼｯｸM-PRO"/>
        </w:rPr>
      </w:pPr>
    </w:p>
    <w:p w:rsidR="00C67939" w:rsidRPr="007207C1" w:rsidRDefault="0089578A">
      <w:pPr>
        <w:rPr>
          <w:rFonts w:ascii="HG丸ｺﾞｼｯｸM-PRO" w:eastAsia="HG丸ｺﾞｼｯｸM-PRO" w:hAnsi="HG丸ｺﾞｼｯｸM-PRO"/>
        </w:rPr>
      </w:pPr>
      <w:r>
        <w:rPr>
          <w:rFonts w:ascii="HG丸ｺﾞｼｯｸM-PRO" w:eastAsia="HG丸ｺﾞｼｯｸM-PRO" w:hAnsi="HG丸ｺﾞｼｯｸM-PRO" w:hint="eastAsia"/>
        </w:rPr>
        <w:t>２</w:t>
      </w:r>
      <w:r w:rsidR="00C67939" w:rsidRPr="007207C1">
        <w:rPr>
          <w:rFonts w:ascii="HG丸ｺﾞｼｯｸM-PRO" w:eastAsia="HG丸ｺﾞｼｯｸM-PRO" w:hAnsi="HG丸ｺﾞｼｯｸM-PRO" w:hint="eastAsia"/>
        </w:rPr>
        <w:t xml:space="preserve">　単元目標</w:t>
      </w:r>
    </w:p>
    <w:p w:rsidR="00C67939" w:rsidRPr="007207C1" w:rsidRDefault="00C67939">
      <w:pPr>
        <w:rPr>
          <w:rFonts w:ascii="HG丸ｺﾞｼｯｸM-PRO" w:eastAsia="HG丸ｺﾞｼｯｸM-PRO" w:hAnsi="HG丸ｺﾞｼｯｸM-PRO"/>
        </w:rPr>
      </w:pPr>
      <w:r w:rsidRPr="007207C1">
        <w:rPr>
          <w:rFonts w:ascii="HG丸ｺﾞｼｯｸM-PRO" w:eastAsia="HG丸ｺﾞｼｯｸM-PRO" w:hAnsi="HG丸ｺﾞｼｯｸM-PRO" w:hint="eastAsia"/>
        </w:rPr>
        <w:t xml:space="preserve">　　文章・表・座標・グラフなどから必要な情報を読み取り</w:t>
      </w:r>
      <w:r w:rsidR="00747915">
        <w:rPr>
          <w:rFonts w:ascii="HG丸ｺﾞｼｯｸM-PRO" w:eastAsia="HG丸ｺﾞｼｯｸM-PRO" w:hAnsi="HG丸ｺﾞｼｯｸM-PRO" w:hint="eastAsia"/>
        </w:rPr>
        <w:t>、</w:t>
      </w:r>
      <w:r w:rsidR="00747915" w:rsidRPr="00747915">
        <w:rPr>
          <w:rFonts w:ascii="HG丸ｺﾞｼｯｸM-PRO" w:eastAsia="HG丸ｺﾞｼｯｸM-PRO" w:hAnsi="HG丸ｺﾞｼｯｸM-PRO" w:hint="eastAsia"/>
        </w:rPr>
        <w:t>x、y</w:t>
      </w:r>
      <w:r w:rsidRPr="007207C1">
        <w:rPr>
          <w:rFonts w:ascii="HG丸ｺﾞｼｯｸM-PRO" w:eastAsia="HG丸ｺﾞｼｯｸM-PRO" w:hAnsi="HG丸ｺﾞｼｯｸM-PRO" w:hint="eastAsia"/>
        </w:rPr>
        <w:t>の関係を求める。</w:t>
      </w:r>
    </w:p>
    <w:p w:rsidR="007207C1" w:rsidRDefault="007207C1">
      <w:pPr>
        <w:rPr>
          <w:rFonts w:ascii="HG丸ｺﾞｼｯｸM-PRO" w:eastAsia="HG丸ｺﾞｼｯｸM-PRO" w:hAnsi="HG丸ｺﾞｼｯｸM-PRO"/>
        </w:rPr>
      </w:pPr>
    </w:p>
    <w:p w:rsidR="00C67939" w:rsidRPr="007207C1" w:rsidRDefault="0089578A">
      <w:pPr>
        <w:rPr>
          <w:rFonts w:ascii="HG丸ｺﾞｼｯｸM-PRO" w:eastAsia="HG丸ｺﾞｼｯｸM-PRO" w:hAnsi="HG丸ｺﾞｼｯｸM-PRO"/>
        </w:rPr>
      </w:pPr>
      <w:r>
        <w:rPr>
          <w:rFonts w:ascii="HG丸ｺﾞｼｯｸM-PRO" w:eastAsia="HG丸ｺﾞｼｯｸM-PRO" w:hAnsi="HG丸ｺﾞｼｯｸM-PRO" w:hint="eastAsia"/>
        </w:rPr>
        <w:t>３</w:t>
      </w:r>
      <w:r w:rsidR="007207C1">
        <w:rPr>
          <w:rFonts w:ascii="HG丸ｺﾞｼｯｸM-PRO" w:eastAsia="HG丸ｺﾞｼｯｸM-PRO" w:hAnsi="HG丸ｺﾞｼｯｸM-PRO" w:hint="eastAsia"/>
        </w:rPr>
        <w:t xml:space="preserve">　</w:t>
      </w:r>
      <w:r w:rsidR="00C67939" w:rsidRPr="007207C1">
        <w:rPr>
          <w:rFonts w:ascii="HG丸ｺﾞｼｯｸM-PRO" w:eastAsia="HG丸ｺﾞｼｯｸM-PRO" w:hAnsi="HG丸ｺﾞｼｯｸM-PRO" w:hint="eastAsia"/>
        </w:rPr>
        <w:t>単元の内容</w:t>
      </w:r>
    </w:p>
    <w:p w:rsidR="00C67939" w:rsidRPr="007207C1" w:rsidRDefault="00C67939">
      <w:pPr>
        <w:rPr>
          <w:rFonts w:ascii="HG丸ｺﾞｼｯｸM-PRO" w:eastAsia="HG丸ｺﾞｼｯｸM-PRO" w:hAnsi="HG丸ｺﾞｼｯｸM-PRO"/>
        </w:rPr>
      </w:pPr>
      <w:r w:rsidRPr="007207C1">
        <w:rPr>
          <w:rFonts w:ascii="HG丸ｺﾞｼｯｸM-PRO" w:eastAsia="HG丸ｺﾞｼｯｸM-PRO" w:hAnsi="HG丸ｺﾞｼｯｸM-PRO" w:hint="eastAsia"/>
        </w:rPr>
        <w:t xml:space="preserve">　・変数と関数の意味</w:t>
      </w:r>
    </w:p>
    <w:p w:rsidR="00C67939" w:rsidRPr="007207C1" w:rsidRDefault="00C67939">
      <w:pPr>
        <w:rPr>
          <w:rFonts w:ascii="HG丸ｺﾞｼｯｸM-PRO" w:eastAsia="HG丸ｺﾞｼｯｸM-PRO" w:hAnsi="HG丸ｺﾞｼｯｸM-PRO"/>
        </w:rPr>
      </w:pPr>
      <w:r w:rsidRPr="007207C1">
        <w:rPr>
          <w:rFonts w:ascii="HG丸ｺﾞｼｯｸM-PRO" w:eastAsia="HG丸ｺﾞｼｯｸM-PRO" w:hAnsi="HG丸ｺﾞｼｯｸM-PRO" w:hint="eastAsia"/>
        </w:rPr>
        <w:t xml:space="preserve">　・比例定数の意味と比例の性質</w:t>
      </w:r>
    </w:p>
    <w:p w:rsidR="00C67939" w:rsidRPr="007207C1" w:rsidRDefault="00C67939">
      <w:pPr>
        <w:rPr>
          <w:rFonts w:ascii="HG丸ｺﾞｼｯｸM-PRO" w:eastAsia="HG丸ｺﾞｼｯｸM-PRO" w:hAnsi="HG丸ｺﾞｼｯｸM-PRO"/>
        </w:rPr>
      </w:pPr>
      <w:r w:rsidRPr="007207C1">
        <w:rPr>
          <w:rFonts w:ascii="HG丸ｺﾞｼｯｸM-PRO" w:eastAsia="HG丸ｺﾞｼｯｸM-PRO" w:hAnsi="HG丸ｺﾞｼｯｸM-PRO" w:hint="eastAsia"/>
        </w:rPr>
        <w:t xml:space="preserve">　・</w:t>
      </w:r>
      <w:r w:rsidRPr="007207C1">
        <w:rPr>
          <w:rFonts w:ascii="HG丸ｺﾞｼｯｸM-PRO" w:eastAsia="HG丸ｺﾞｼｯｸM-PRO" w:hAnsi="HG丸ｺﾞｼｯｸM-PRO" w:hint="eastAsia"/>
          <w:b/>
        </w:rPr>
        <w:t>比例のグラフ</w:t>
      </w:r>
    </w:p>
    <w:p w:rsidR="007207C1" w:rsidRDefault="007207C1">
      <w:pPr>
        <w:rPr>
          <w:rFonts w:ascii="HG丸ｺﾞｼｯｸM-PRO" w:eastAsia="HG丸ｺﾞｼｯｸM-PRO" w:hAnsi="HG丸ｺﾞｼｯｸM-PRO"/>
        </w:rPr>
      </w:pPr>
    </w:p>
    <w:p w:rsidR="00C67939" w:rsidRPr="007207C1" w:rsidRDefault="0089578A">
      <w:pPr>
        <w:rPr>
          <w:rFonts w:ascii="HG丸ｺﾞｼｯｸM-PRO" w:eastAsia="HG丸ｺﾞｼｯｸM-PRO" w:hAnsi="HG丸ｺﾞｼｯｸM-PRO"/>
        </w:rPr>
      </w:pPr>
      <w:r>
        <w:rPr>
          <w:rFonts w:ascii="HG丸ｺﾞｼｯｸM-PRO" w:eastAsia="HG丸ｺﾞｼｯｸM-PRO" w:hAnsi="HG丸ｺﾞｼｯｸM-PRO" w:hint="eastAsia"/>
        </w:rPr>
        <w:t>４</w:t>
      </w:r>
      <w:r w:rsidR="00C67939" w:rsidRPr="007207C1">
        <w:rPr>
          <w:rFonts w:ascii="HG丸ｺﾞｼｯｸM-PRO" w:eastAsia="HG丸ｺﾞｼｯｸM-PRO" w:hAnsi="HG丸ｺﾞｼｯｸM-PRO" w:hint="eastAsia"/>
        </w:rPr>
        <w:t xml:space="preserve">　本時の目標</w:t>
      </w:r>
    </w:p>
    <w:p w:rsidR="00C67939" w:rsidRPr="007207C1" w:rsidRDefault="00C67939" w:rsidP="00747915">
      <w:pPr>
        <w:ind w:left="210" w:hangingChars="100" w:hanging="210"/>
        <w:rPr>
          <w:rFonts w:ascii="HG丸ｺﾞｼｯｸM-PRO" w:eastAsia="HG丸ｺﾞｼｯｸM-PRO" w:hAnsi="HG丸ｺﾞｼｯｸM-PRO"/>
        </w:rPr>
      </w:pPr>
      <w:r w:rsidRPr="007207C1">
        <w:rPr>
          <w:rFonts w:ascii="HG丸ｺﾞｼｯｸM-PRO" w:eastAsia="HG丸ｺﾞｼｯｸM-PRO" w:hAnsi="HG丸ｺﾞｼｯｸM-PRO" w:hint="eastAsia"/>
        </w:rPr>
        <w:t xml:space="preserve">　　</w:t>
      </w:r>
      <w:r w:rsidR="00747915">
        <w:rPr>
          <w:rFonts w:ascii="HG丸ｺﾞｼｯｸM-PRO" w:eastAsia="HG丸ｺﾞｼｯｸM-PRO" w:hAnsi="HG丸ｺﾞｼｯｸM-PRO" w:hint="eastAsia"/>
        </w:rPr>
        <w:t>x、y</w:t>
      </w:r>
      <w:r w:rsidRPr="007207C1">
        <w:rPr>
          <w:rFonts w:ascii="HG丸ｺﾞｼｯｸM-PRO" w:eastAsia="HG丸ｺﾞｼｯｸM-PRO" w:hAnsi="HG丸ｺﾞｼｯｸM-PRO" w:hint="eastAsia"/>
        </w:rPr>
        <w:t>の値の組を表</w:t>
      </w:r>
      <w:r w:rsidR="00747915">
        <w:rPr>
          <w:rFonts w:ascii="HG丸ｺﾞｼｯｸM-PRO" w:eastAsia="HG丸ｺﾞｼｯｸM-PRO" w:hAnsi="HG丸ｺﾞｼｯｸM-PRO" w:hint="eastAsia"/>
        </w:rPr>
        <w:t>、</w:t>
      </w:r>
      <w:r w:rsidRPr="007207C1">
        <w:rPr>
          <w:rFonts w:ascii="HG丸ｺﾞｼｯｸM-PRO" w:eastAsia="HG丸ｺﾞｼｯｸM-PRO" w:hAnsi="HG丸ｺﾞｼｯｸM-PRO" w:hint="eastAsia"/>
        </w:rPr>
        <w:t>座標</w:t>
      </w:r>
      <w:r w:rsidR="00747915">
        <w:rPr>
          <w:rFonts w:ascii="HG丸ｺﾞｼｯｸM-PRO" w:eastAsia="HG丸ｺﾞｼｯｸM-PRO" w:hAnsi="HG丸ｺﾞｼｯｸM-PRO" w:hint="eastAsia"/>
        </w:rPr>
        <w:t>、</w:t>
      </w:r>
      <w:r w:rsidRPr="007207C1">
        <w:rPr>
          <w:rFonts w:ascii="HG丸ｺﾞｼｯｸM-PRO" w:eastAsia="HG丸ｺﾞｼｯｸM-PRO" w:hAnsi="HG丸ｺﾞｼｯｸM-PRO" w:hint="eastAsia"/>
        </w:rPr>
        <w:t>グラフから読み取ることで</w:t>
      </w:r>
      <w:r w:rsidR="00747915">
        <w:rPr>
          <w:rFonts w:ascii="HG丸ｺﾞｼｯｸM-PRO" w:eastAsia="HG丸ｺﾞｼｯｸM-PRO" w:hAnsi="HG丸ｺﾞｼｯｸM-PRO" w:hint="eastAsia"/>
        </w:rPr>
        <w:t>、</w:t>
      </w:r>
      <w:r w:rsidRPr="007207C1">
        <w:rPr>
          <w:rFonts w:ascii="HG丸ｺﾞｼｯｸM-PRO" w:eastAsia="HG丸ｺﾞｼｯｸM-PRO" w:hAnsi="HG丸ｺﾞｼｯｸM-PRO" w:hint="eastAsia"/>
        </w:rPr>
        <w:t>同じ内容を異なる形で表現できることや比例定数の求め方について理解する。</w:t>
      </w:r>
    </w:p>
    <w:p w:rsidR="007207C1" w:rsidRDefault="007207C1" w:rsidP="00C67939">
      <w:pPr>
        <w:ind w:left="210" w:hangingChars="100" w:hanging="210"/>
        <w:rPr>
          <w:rFonts w:ascii="HG丸ｺﾞｼｯｸM-PRO" w:eastAsia="HG丸ｺﾞｼｯｸM-PRO" w:hAnsi="HG丸ｺﾞｼｯｸM-PRO"/>
        </w:rPr>
      </w:pPr>
    </w:p>
    <w:p w:rsidR="00C67939" w:rsidRPr="007207C1" w:rsidRDefault="0089578A" w:rsidP="00C6793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５</w:t>
      </w:r>
      <w:r w:rsidR="00C67939" w:rsidRPr="007207C1">
        <w:rPr>
          <w:rFonts w:ascii="HG丸ｺﾞｼｯｸM-PRO" w:eastAsia="HG丸ｺﾞｼｯｸM-PRO" w:hAnsi="HG丸ｺﾞｼｯｸM-PRO" w:hint="eastAsia"/>
        </w:rPr>
        <w:t xml:space="preserve">　本時の展開</w:t>
      </w:r>
    </w:p>
    <w:tbl>
      <w:tblPr>
        <w:tblpPr w:leftFromText="142" w:rightFromText="142" w:vertAnchor="text" w:tblpX="15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4110"/>
        <w:gridCol w:w="4962"/>
      </w:tblGrid>
      <w:tr w:rsidR="00503842" w:rsidRPr="007207C1" w:rsidTr="007207C1">
        <w:trPr>
          <w:trHeight w:val="285"/>
        </w:trPr>
        <w:tc>
          <w:tcPr>
            <w:tcW w:w="525" w:type="dxa"/>
          </w:tcPr>
          <w:p w:rsidR="00503842" w:rsidRPr="007207C1" w:rsidRDefault="00503842" w:rsidP="00131F9D">
            <w:pPr>
              <w:rPr>
                <w:rFonts w:ascii="HG丸ｺﾞｼｯｸM-PRO" w:eastAsia="HG丸ｺﾞｼｯｸM-PRO" w:hAnsi="HG丸ｺﾞｼｯｸM-PRO"/>
              </w:rPr>
            </w:pPr>
          </w:p>
        </w:tc>
        <w:tc>
          <w:tcPr>
            <w:tcW w:w="4110" w:type="dxa"/>
            <w:shd w:val="clear" w:color="auto" w:fill="auto"/>
          </w:tcPr>
          <w:p w:rsidR="00503842" w:rsidRPr="007207C1" w:rsidRDefault="00503842" w:rsidP="00EE54B2">
            <w:pPr>
              <w:jc w:val="center"/>
              <w:rPr>
                <w:rFonts w:ascii="HG丸ｺﾞｼｯｸM-PRO" w:eastAsia="HG丸ｺﾞｼｯｸM-PRO" w:hAnsi="HG丸ｺﾞｼｯｸM-PRO"/>
              </w:rPr>
            </w:pPr>
            <w:r w:rsidRPr="007207C1">
              <w:rPr>
                <w:rFonts w:ascii="HG丸ｺﾞｼｯｸM-PRO" w:eastAsia="HG丸ｺﾞｼｯｸM-PRO" w:hAnsi="HG丸ｺﾞｼｯｸM-PRO" w:hint="eastAsia"/>
              </w:rPr>
              <w:t>生徒の活動</w:t>
            </w:r>
          </w:p>
        </w:tc>
        <w:tc>
          <w:tcPr>
            <w:tcW w:w="4962" w:type="dxa"/>
            <w:shd w:val="clear" w:color="auto" w:fill="auto"/>
          </w:tcPr>
          <w:p w:rsidR="00503842" w:rsidRDefault="00503842" w:rsidP="00EE54B2">
            <w:pPr>
              <w:widowControl/>
              <w:jc w:val="center"/>
              <w:rPr>
                <w:rFonts w:ascii="HG丸ｺﾞｼｯｸM-PRO" w:eastAsia="HG丸ｺﾞｼｯｸM-PRO" w:hAnsi="HG丸ｺﾞｼｯｸM-PRO"/>
              </w:rPr>
            </w:pPr>
            <w:r w:rsidRPr="007207C1">
              <w:rPr>
                <w:rFonts w:ascii="HG丸ｺﾞｼｯｸM-PRO" w:eastAsia="HG丸ｺﾞｼｯｸM-PRO" w:hAnsi="HG丸ｺﾞｼｯｸM-PRO" w:hint="eastAsia"/>
              </w:rPr>
              <w:t>指導上の留意点</w:t>
            </w:r>
          </w:p>
          <w:p w:rsidR="00EE54B2" w:rsidRPr="007207C1" w:rsidRDefault="00EE54B2" w:rsidP="00EE54B2">
            <w:pPr>
              <w:widowControl/>
              <w:jc w:val="center"/>
              <w:rPr>
                <w:rFonts w:ascii="HG丸ｺﾞｼｯｸM-PRO" w:eastAsia="HG丸ｺﾞｼｯｸM-PRO" w:hAnsi="HG丸ｺﾞｼｯｸM-PRO"/>
              </w:rPr>
            </w:pPr>
            <w:r w:rsidRPr="00336B89">
              <w:rPr>
                <w:rFonts w:ascii="ＭＳ ゴシック" w:eastAsia="ＭＳ ゴシック" w:hAnsi="ＭＳ ゴシック"/>
                <w:b/>
              </w:rPr>
              <w:t>太字：つまずきに対する手立て</w:t>
            </w:r>
          </w:p>
        </w:tc>
      </w:tr>
      <w:tr w:rsidR="00503842" w:rsidRPr="007207C1" w:rsidTr="007207C1">
        <w:trPr>
          <w:trHeight w:val="810"/>
        </w:trPr>
        <w:tc>
          <w:tcPr>
            <w:tcW w:w="525" w:type="dxa"/>
          </w:tcPr>
          <w:p w:rsidR="00943DD3" w:rsidRPr="007207C1" w:rsidRDefault="00943DD3" w:rsidP="00131F9D">
            <w:pPr>
              <w:rPr>
                <w:rFonts w:ascii="HG丸ｺﾞｼｯｸM-PRO" w:eastAsia="HG丸ｺﾞｼｯｸM-PRO" w:hAnsi="HG丸ｺﾞｼｯｸM-PRO"/>
              </w:rPr>
            </w:pPr>
          </w:p>
          <w:p w:rsidR="00503842" w:rsidRPr="007207C1" w:rsidRDefault="00503842" w:rsidP="00131F9D">
            <w:pPr>
              <w:rPr>
                <w:rFonts w:ascii="HG丸ｺﾞｼｯｸM-PRO" w:eastAsia="HG丸ｺﾞｼｯｸM-PRO" w:hAnsi="HG丸ｺﾞｼｯｸM-PRO"/>
              </w:rPr>
            </w:pPr>
            <w:r w:rsidRPr="007207C1">
              <w:rPr>
                <w:rFonts w:ascii="HG丸ｺﾞｼｯｸM-PRO" w:eastAsia="HG丸ｺﾞｼｯｸM-PRO" w:hAnsi="HG丸ｺﾞｼｯｸM-PRO" w:hint="eastAsia"/>
              </w:rPr>
              <w:t>導</w:t>
            </w:r>
          </w:p>
          <w:p w:rsidR="00943DD3" w:rsidRPr="007207C1" w:rsidRDefault="00943DD3" w:rsidP="00131F9D">
            <w:pPr>
              <w:rPr>
                <w:rFonts w:ascii="HG丸ｺﾞｼｯｸM-PRO" w:eastAsia="HG丸ｺﾞｼｯｸM-PRO" w:hAnsi="HG丸ｺﾞｼｯｸM-PRO"/>
              </w:rPr>
            </w:pPr>
          </w:p>
          <w:p w:rsidR="00503842" w:rsidRPr="007207C1" w:rsidRDefault="00503842" w:rsidP="00131F9D">
            <w:pPr>
              <w:rPr>
                <w:rFonts w:ascii="HG丸ｺﾞｼｯｸM-PRO" w:eastAsia="HG丸ｺﾞｼｯｸM-PRO" w:hAnsi="HG丸ｺﾞｼｯｸM-PRO"/>
              </w:rPr>
            </w:pPr>
            <w:r w:rsidRPr="007207C1">
              <w:rPr>
                <w:rFonts w:ascii="HG丸ｺﾞｼｯｸM-PRO" w:eastAsia="HG丸ｺﾞｼｯｸM-PRO" w:hAnsi="HG丸ｺﾞｼｯｸM-PRO" w:hint="eastAsia"/>
              </w:rPr>
              <w:t>入</w:t>
            </w:r>
          </w:p>
        </w:tc>
        <w:tc>
          <w:tcPr>
            <w:tcW w:w="4110" w:type="dxa"/>
            <w:shd w:val="clear" w:color="auto" w:fill="auto"/>
          </w:tcPr>
          <w:p w:rsidR="00503842" w:rsidRPr="007207C1" w:rsidRDefault="007207C1" w:rsidP="00131F9D">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１　</w:t>
            </w:r>
            <w:r w:rsidR="00131F9D" w:rsidRPr="007207C1">
              <w:rPr>
                <w:rFonts w:ascii="HG丸ｺﾞｼｯｸM-PRO" w:eastAsia="HG丸ｺﾞｼｯｸM-PRO" w:hAnsi="HG丸ｺﾞｼｯｸM-PRO" w:hint="eastAsia"/>
              </w:rPr>
              <w:t>比例の関係についてふりかえる。</w:t>
            </w:r>
          </w:p>
          <w:p w:rsidR="00503842" w:rsidRPr="007207C1" w:rsidRDefault="00503842" w:rsidP="00131F9D">
            <w:pPr>
              <w:jc w:val="left"/>
              <w:rPr>
                <w:rFonts w:ascii="HG丸ｺﾞｼｯｸM-PRO" w:eastAsia="HG丸ｺﾞｼｯｸM-PRO" w:hAnsi="HG丸ｺﾞｼｯｸM-PRO"/>
              </w:rPr>
            </w:pPr>
          </w:p>
        </w:tc>
        <w:tc>
          <w:tcPr>
            <w:tcW w:w="4962" w:type="dxa"/>
            <w:shd w:val="clear" w:color="auto" w:fill="auto"/>
          </w:tcPr>
          <w:p w:rsidR="00943DD3" w:rsidRPr="007207C1" w:rsidRDefault="00943DD3" w:rsidP="007207C1">
            <w:pPr>
              <w:ind w:left="210" w:hangingChars="100" w:hanging="210"/>
              <w:jc w:val="left"/>
              <w:rPr>
                <w:rFonts w:ascii="HG丸ｺﾞｼｯｸM-PRO" w:eastAsia="HG丸ｺﾞｼｯｸM-PRO" w:hAnsi="HG丸ｺﾞｼｯｸM-PRO"/>
              </w:rPr>
            </w:pPr>
            <w:r w:rsidRPr="007207C1">
              <w:rPr>
                <w:rFonts w:ascii="HG丸ｺﾞｼｯｸM-PRO" w:eastAsia="HG丸ｺﾞｼｯｸM-PRO" w:hAnsi="HG丸ｺﾞｼｯｸM-PRO" w:hint="eastAsia"/>
              </w:rPr>
              <w:t>・表を横に見て</w:t>
            </w:r>
            <w:r w:rsidR="00747915">
              <w:rPr>
                <w:rFonts w:ascii="HG丸ｺﾞｼｯｸM-PRO" w:eastAsia="HG丸ｺﾞｼｯｸM-PRO" w:hAnsi="HG丸ｺﾞｼｯｸM-PRO" w:hint="eastAsia"/>
              </w:rPr>
              <w:t>、</w:t>
            </w:r>
            <w:r w:rsidR="00747915">
              <w:rPr>
                <w:rFonts w:hint="eastAsia"/>
              </w:rPr>
              <w:t xml:space="preserve"> </w:t>
            </w:r>
            <w:r w:rsidR="00747915" w:rsidRPr="00747915">
              <w:rPr>
                <w:rFonts w:ascii="HG丸ｺﾞｼｯｸM-PRO" w:eastAsia="HG丸ｺﾞｼｯｸM-PRO" w:hAnsi="HG丸ｺﾞｼｯｸM-PRO" w:hint="eastAsia"/>
              </w:rPr>
              <w:t xml:space="preserve">x、y </w:t>
            </w:r>
            <w:r w:rsidRPr="007207C1">
              <w:rPr>
                <w:rFonts w:ascii="HG丸ｺﾞｼｯｸM-PRO" w:eastAsia="HG丸ｺﾞｼｯｸM-PRO" w:hAnsi="HG丸ｺﾞｼｯｸM-PRO" w:hint="eastAsia"/>
              </w:rPr>
              <w:t>の値の変化のありようを確認させる。</w:t>
            </w:r>
          </w:p>
          <w:p w:rsidR="00943DD3" w:rsidRPr="007207C1" w:rsidRDefault="00943DD3" w:rsidP="007207C1">
            <w:pPr>
              <w:ind w:left="210" w:hangingChars="100" w:hanging="210"/>
              <w:jc w:val="left"/>
              <w:rPr>
                <w:rFonts w:ascii="HG丸ｺﾞｼｯｸM-PRO" w:eastAsia="HG丸ｺﾞｼｯｸM-PRO" w:hAnsi="HG丸ｺﾞｼｯｸM-PRO"/>
              </w:rPr>
            </w:pPr>
            <w:r w:rsidRPr="007207C1">
              <w:rPr>
                <w:rFonts w:ascii="HG丸ｺﾞｼｯｸM-PRO" w:eastAsia="HG丸ｺﾞｼｯｸM-PRO" w:hAnsi="HG丸ｺﾞｼｯｸM-PRO" w:hint="eastAsia"/>
              </w:rPr>
              <w:t>・表を縦に見て</w:t>
            </w:r>
            <w:r w:rsidR="00747915">
              <w:rPr>
                <w:rFonts w:ascii="HG丸ｺﾞｼｯｸM-PRO" w:eastAsia="HG丸ｺﾞｼｯｸM-PRO" w:hAnsi="HG丸ｺﾞｼｯｸM-PRO" w:hint="eastAsia"/>
              </w:rPr>
              <w:t>、</w:t>
            </w:r>
            <w:r w:rsidR="00DA52D2">
              <w:t xml:space="preserve"> </w:t>
            </w:r>
            <w:r w:rsidR="00DA52D2" w:rsidRPr="00DA52D2">
              <w:rPr>
                <w:rFonts w:ascii="HG丸ｺﾞｼｯｸM-PRO" w:eastAsia="HG丸ｺﾞｼｯｸM-PRO" w:hAnsi="HG丸ｺﾞｼｯｸM-PRO"/>
              </w:rPr>
              <w:t>x</w:t>
            </w:r>
            <w:r w:rsidR="00DA52D2" w:rsidRPr="00DA52D2">
              <w:rPr>
                <w:rFonts w:ascii="HG丸ｺﾞｼｯｸM-PRO" w:eastAsia="HG丸ｺﾞｼｯｸM-PRO" w:hAnsi="HG丸ｺﾞｼｯｸM-PRO" w:hint="eastAsia"/>
              </w:rPr>
              <w:t xml:space="preserve"> </w:t>
            </w:r>
            <w:r w:rsidRPr="007207C1">
              <w:rPr>
                <w:rFonts w:ascii="HG丸ｺﾞｼｯｸM-PRO" w:eastAsia="HG丸ｺﾞｼｯｸM-PRO" w:hAnsi="HG丸ｺﾞｼｯｸM-PRO" w:hint="eastAsia"/>
              </w:rPr>
              <w:t>の値と</w:t>
            </w:r>
            <w:r w:rsidR="00DA52D2">
              <w:t xml:space="preserve"> </w:t>
            </w:r>
            <w:r w:rsidR="00DA52D2" w:rsidRPr="00DA52D2">
              <w:rPr>
                <w:rFonts w:ascii="HG丸ｺﾞｼｯｸM-PRO" w:eastAsia="HG丸ｺﾞｼｯｸM-PRO" w:hAnsi="HG丸ｺﾞｼｯｸM-PRO"/>
              </w:rPr>
              <w:t>y</w:t>
            </w:r>
            <w:r w:rsidR="00DA52D2" w:rsidRPr="00DA52D2">
              <w:rPr>
                <w:rFonts w:ascii="HG丸ｺﾞｼｯｸM-PRO" w:eastAsia="HG丸ｺﾞｼｯｸM-PRO" w:hAnsi="HG丸ｺﾞｼｯｸM-PRO" w:hint="eastAsia"/>
              </w:rPr>
              <w:t xml:space="preserve"> </w:t>
            </w:r>
            <w:r w:rsidRPr="007207C1">
              <w:rPr>
                <w:rFonts w:ascii="HG丸ｺﾞｼｯｸM-PRO" w:eastAsia="HG丸ｺﾞｼｯｸM-PRO" w:hAnsi="HG丸ｺﾞｼｯｸM-PRO" w:hint="eastAsia"/>
              </w:rPr>
              <w:t>の値の関係を確認させる。</w:t>
            </w:r>
          </w:p>
        </w:tc>
      </w:tr>
      <w:tr w:rsidR="00131F9D" w:rsidRPr="007207C1" w:rsidTr="007207C1">
        <w:trPr>
          <w:trHeight w:val="315"/>
        </w:trPr>
        <w:tc>
          <w:tcPr>
            <w:tcW w:w="525" w:type="dxa"/>
          </w:tcPr>
          <w:p w:rsidR="00131F9D" w:rsidRPr="007207C1" w:rsidRDefault="00131F9D" w:rsidP="00131F9D">
            <w:pPr>
              <w:rPr>
                <w:rFonts w:ascii="HG丸ｺﾞｼｯｸM-PRO" w:eastAsia="HG丸ｺﾞｼｯｸM-PRO" w:hAnsi="HG丸ｺﾞｼｯｸM-PRO"/>
              </w:rPr>
            </w:pPr>
          </w:p>
          <w:p w:rsidR="0005743C" w:rsidRPr="007207C1" w:rsidRDefault="0005743C" w:rsidP="00131F9D">
            <w:pPr>
              <w:rPr>
                <w:rFonts w:ascii="HG丸ｺﾞｼｯｸM-PRO" w:eastAsia="HG丸ｺﾞｼｯｸM-PRO" w:hAnsi="HG丸ｺﾞｼｯｸM-PRO"/>
              </w:rPr>
            </w:pPr>
          </w:p>
          <w:p w:rsidR="0005743C" w:rsidRPr="007207C1" w:rsidRDefault="0005743C" w:rsidP="00131F9D">
            <w:pPr>
              <w:rPr>
                <w:rFonts w:ascii="HG丸ｺﾞｼｯｸM-PRO" w:eastAsia="HG丸ｺﾞｼｯｸM-PRO" w:hAnsi="HG丸ｺﾞｼｯｸM-PRO"/>
              </w:rPr>
            </w:pPr>
          </w:p>
          <w:p w:rsidR="0005743C" w:rsidRPr="007207C1" w:rsidRDefault="0005743C" w:rsidP="00131F9D">
            <w:pPr>
              <w:rPr>
                <w:rFonts w:ascii="HG丸ｺﾞｼｯｸM-PRO" w:eastAsia="HG丸ｺﾞｼｯｸM-PRO" w:hAnsi="HG丸ｺﾞｼｯｸM-PRO"/>
              </w:rPr>
            </w:pPr>
          </w:p>
          <w:p w:rsidR="0005743C" w:rsidRPr="007207C1" w:rsidRDefault="0005743C" w:rsidP="00131F9D">
            <w:pPr>
              <w:rPr>
                <w:rFonts w:ascii="HG丸ｺﾞｼｯｸM-PRO" w:eastAsia="HG丸ｺﾞｼｯｸM-PRO" w:hAnsi="HG丸ｺﾞｼｯｸM-PRO"/>
              </w:rPr>
            </w:pPr>
          </w:p>
          <w:p w:rsidR="0005743C" w:rsidRPr="007207C1" w:rsidRDefault="0005743C" w:rsidP="00131F9D">
            <w:pPr>
              <w:rPr>
                <w:rFonts w:ascii="HG丸ｺﾞｼｯｸM-PRO" w:eastAsia="HG丸ｺﾞｼｯｸM-PRO" w:hAnsi="HG丸ｺﾞｼｯｸM-PRO"/>
              </w:rPr>
            </w:pPr>
          </w:p>
          <w:p w:rsidR="0005743C" w:rsidRPr="007207C1" w:rsidRDefault="0005743C" w:rsidP="00131F9D">
            <w:pPr>
              <w:rPr>
                <w:rFonts w:ascii="HG丸ｺﾞｼｯｸM-PRO" w:eastAsia="HG丸ｺﾞｼｯｸM-PRO" w:hAnsi="HG丸ｺﾞｼｯｸM-PRO"/>
              </w:rPr>
            </w:pPr>
          </w:p>
          <w:p w:rsidR="00943DD3" w:rsidRPr="007207C1" w:rsidRDefault="00943DD3" w:rsidP="00131F9D">
            <w:pPr>
              <w:rPr>
                <w:rFonts w:ascii="HG丸ｺﾞｼｯｸM-PRO" w:eastAsia="HG丸ｺﾞｼｯｸM-PRO" w:hAnsi="HG丸ｺﾞｼｯｸM-PRO"/>
              </w:rPr>
            </w:pPr>
            <w:r w:rsidRPr="007207C1">
              <w:rPr>
                <w:rFonts w:ascii="HG丸ｺﾞｼｯｸM-PRO" w:eastAsia="HG丸ｺﾞｼｯｸM-PRO" w:hAnsi="HG丸ｺﾞｼｯｸM-PRO" w:hint="eastAsia"/>
              </w:rPr>
              <w:t>展</w:t>
            </w:r>
          </w:p>
          <w:p w:rsidR="00943DD3" w:rsidRPr="007207C1" w:rsidRDefault="00943DD3" w:rsidP="00131F9D">
            <w:pPr>
              <w:rPr>
                <w:rFonts w:ascii="HG丸ｺﾞｼｯｸM-PRO" w:eastAsia="HG丸ｺﾞｼｯｸM-PRO" w:hAnsi="HG丸ｺﾞｼｯｸM-PRO"/>
              </w:rPr>
            </w:pPr>
          </w:p>
          <w:p w:rsidR="00943DD3" w:rsidRPr="007207C1" w:rsidRDefault="00943DD3" w:rsidP="00131F9D">
            <w:pPr>
              <w:rPr>
                <w:rFonts w:ascii="HG丸ｺﾞｼｯｸM-PRO" w:eastAsia="HG丸ｺﾞｼｯｸM-PRO" w:hAnsi="HG丸ｺﾞｼｯｸM-PRO"/>
              </w:rPr>
            </w:pPr>
          </w:p>
          <w:p w:rsidR="00943DD3" w:rsidRPr="007207C1" w:rsidRDefault="00943DD3" w:rsidP="00131F9D">
            <w:pPr>
              <w:rPr>
                <w:rFonts w:ascii="HG丸ｺﾞｼｯｸM-PRO" w:eastAsia="HG丸ｺﾞｼｯｸM-PRO" w:hAnsi="HG丸ｺﾞｼｯｸM-PRO"/>
              </w:rPr>
            </w:pPr>
            <w:r w:rsidRPr="007207C1">
              <w:rPr>
                <w:rFonts w:ascii="HG丸ｺﾞｼｯｸM-PRO" w:eastAsia="HG丸ｺﾞｼｯｸM-PRO" w:hAnsi="HG丸ｺﾞｼｯｸM-PRO" w:hint="eastAsia"/>
              </w:rPr>
              <w:t>開</w:t>
            </w:r>
          </w:p>
          <w:p w:rsidR="0005743C" w:rsidRPr="007207C1" w:rsidRDefault="0005743C" w:rsidP="00131F9D">
            <w:pPr>
              <w:rPr>
                <w:rFonts w:ascii="HG丸ｺﾞｼｯｸM-PRO" w:eastAsia="HG丸ｺﾞｼｯｸM-PRO" w:hAnsi="HG丸ｺﾞｼｯｸM-PRO"/>
              </w:rPr>
            </w:pPr>
          </w:p>
          <w:p w:rsidR="0005743C" w:rsidRPr="007207C1" w:rsidRDefault="0005743C" w:rsidP="00131F9D">
            <w:pPr>
              <w:rPr>
                <w:rFonts w:ascii="HG丸ｺﾞｼｯｸM-PRO" w:eastAsia="HG丸ｺﾞｼｯｸM-PRO" w:hAnsi="HG丸ｺﾞｼｯｸM-PRO"/>
              </w:rPr>
            </w:pPr>
          </w:p>
          <w:p w:rsidR="0005743C" w:rsidRPr="007207C1" w:rsidRDefault="0005743C" w:rsidP="00131F9D">
            <w:pPr>
              <w:rPr>
                <w:rFonts w:ascii="HG丸ｺﾞｼｯｸM-PRO" w:eastAsia="HG丸ｺﾞｼｯｸM-PRO" w:hAnsi="HG丸ｺﾞｼｯｸM-PRO"/>
              </w:rPr>
            </w:pPr>
          </w:p>
          <w:p w:rsidR="0005743C" w:rsidRPr="007207C1" w:rsidRDefault="0005743C" w:rsidP="00131F9D">
            <w:pPr>
              <w:rPr>
                <w:rFonts w:ascii="HG丸ｺﾞｼｯｸM-PRO" w:eastAsia="HG丸ｺﾞｼｯｸM-PRO" w:hAnsi="HG丸ｺﾞｼｯｸM-PRO"/>
              </w:rPr>
            </w:pPr>
          </w:p>
          <w:p w:rsidR="0005743C" w:rsidRPr="007207C1" w:rsidRDefault="0005743C" w:rsidP="00131F9D">
            <w:pPr>
              <w:rPr>
                <w:rFonts w:ascii="HG丸ｺﾞｼｯｸM-PRO" w:eastAsia="HG丸ｺﾞｼｯｸM-PRO" w:hAnsi="HG丸ｺﾞｼｯｸM-PRO"/>
              </w:rPr>
            </w:pPr>
          </w:p>
          <w:p w:rsidR="0005743C" w:rsidRPr="007207C1" w:rsidRDefault="0005743C" w:rsidP="00131F9D">
            <w:pPr>
              <w:rPr>
                <w:rFonts w:ascii="HG丸ｺﾞｼｯｸM-PRO" w:eastAsia="HG丸ｺﾞｼｯｸM-PRO" w:hAnsi="HG丸ｺﾞｼｯｸM-PRO"/>
              </w:rPr>
            </w:pPr>
          </w:p>
          <w:p w:rsidR="0005743C" w:rsidRPr="007207C1" w:rsidRDefault="0005743C" w:rsidP="00131F9D">
            <w:pPr>
              <w:rPr>
                <w:rFonts w:ascii="HG丸ｺﾞｼｯｸM-PRO" w:eastAsia="HG丸ｺﾞｼｯｸM-PRO" w:hAnsi="HG丸ｺﾞｼｯｸM-PRO"/>
              </w:rPr>
            </w:pPr>
          </w:p>
          <w:p w:rsidR="007207C1" w:rsidRDefault="007207C1" w:rsidP="00131F9D">
            <w:pPr>
              <w:rPr>
                <w:rFonts w:ascii="HG丸ｺﾞｼｯｸM-PRO" w:eastAsia="HG丸ｺﾞｼｯｸM-PRO" w:hAnsi="HG丸ｺﾞｼｯｸM-PRO"/>
              </w:rPr>
            </w:pPr>
          </w:p>
          <w:p w:rsidR="0005743C" w:rsidRPr="007207C1" w:rsidRDefault="0005743C" w:rsidP="00131F9D">
            <w:pPr>
              <w:rPr>
                <w:rFonts w:ascii="HG丸ｺﾞｼｯｸM-PRO" w:eastAsia="HG丸ｺﾞｼｯｸM-PRO" w:hAnsi="HG丸ｺﾞｼｯｸM-PRO"/>
              </w:rPr>
            </w:pPr>
            <w:r w:rsidRPr="007207C1">
              <w:rPr>
                <w:rFonts w:ascii="HG丸ｺﾞｼｯｸM-PRO" w:eastAsia="HG丸ｺﾞｼｯｸM-PRO" w:hAnsi="HG丸ｺﾞｼｯｸM-PRO" w:hint="eastAsia"/>
              </w:rPr>
              <w:t>まとめ</w:t>
            </w:r>
          </w:p>
          <w:p w:rsidR="0005743C" w:rsidRPr="007207C1" w:rsidRDefault="0005743C" w:rsidP="00131F9D">
            <w:pPr>
              <w:rPr>
                <w:rFonts w:ascii="HG丸ｺﾞｼｯｸM-PRO" w:eastAsia="HG丸ｺﾞｼｯｸM-PRO" w:hAnsi="HG丸ｺﾞｼｯｸM-PRO"/>
              </w:rPr>
            </w:pPr>
          </w:p>
        </w:tc>
        <w:tc>
          <w:tcPr>
            <w:tcW w:w="4110" w:type="dxa"/>
            <w:shd w:val="clear" w:color="auto" w:fill="auto"/>
          </w:tcPr>
          <w:p w:rsidR="00131F9D" w:rsidRPr="007207C1" w:rsidRDefault="007207C1" w:rsidP="007207C1">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２　</w:t>
            </w:r>
            <w:r w:rsidR="00EE54B2">
              <w:rPr>
                <w:rFonts w:ascii="HG丸ｺﾞｼｯｸM-PRO" w:eastAsia="HG丸ｺﾞｼｯｸM-PRO" w:hAnsi="HG丸ｺﾞｼｯｸM-PRO" w:hint="eastAsia"/>
              </w:rPr>
              <w:t>以下の問題</w:t>
            </w:r>
            <w:r w:rsidR="00943DD3" w:rsidRPr="007207C1">
              <w:rPr>
                <w:rFonts w:ascii="HG丸ｺﾞｼｯｸM-PRO" w:eastAsia="HG丸ｺﾞｼｯｸM-PRO" w:hAnsi="HG丸ｺﾞｼｯｸM-PRO" w:hint="eastAsia"/>
              </w:rPr>
              <w:t>を</w:t>
            </w:r>
            <w:r w:rsidR="00747915">
              <w:rPr>
                <w:rFonts w:ascii="HG丸ｺﾞｼｯｸM-PRO" w:eastAsia="HG丸ｺﾞｼｯｸM-PRO" w:hAnsi="HG丸ｺﾞｼｯｸM-PRO" w:hint="eastAsia"/>
              </w:rPr>
              <w:t>、</w:t>
            </w:r>
            <w:r w:rsidR="00943DD3" w:rsidRPr="007207C1">
              <w:rPr>
                <w:rFonts w:ascii="HG丸ｺﾞｼｯｸM-PRO" w:eastAsia="HG丸ｺﾞｼｯｸM-PRO" w:hAnsi="HG丸ｺﾞｼｯｸM-PRO" w:hint="eastAsia"/>
              </w:rPr>
              <w:t>班で相談しながら解く。</w:t>
            </w:r>
          </w:p>
          <w:p w:rsidR="00943DD3" w:rsidRPr="007207C1" w:rsidRDefault="00D31696" w:rsidP="00131F9D">
            <w:pPr>
              <w:jc w:val="left"/>
              <w:rPr>
                <w:rFonts w:ascii="HG丸ｺﾞｼｯｸM-PRO" w:eastAsia="HG丸ｺﾞｼｯｸM-PRO" w:hAnsi="HG丸ｺﾞｼｯｸM-PRO"/>
              </w:rPr>
            </w:pPr>
            <w:r w:rsidRPr="007207C1">
              <w:rPr>
                <w:rFonts w:ascii="HG丸ｺﾞｼｯｸM-PRO" w:eastAsia="HG丸ｺﾞｼｯｸM-PRO" w:hAnsi="HG丸ｺﾞｼｯｸM-PRO"/>
                <w:noProof/>
              </w:rPr>
              <mc:AlternateContent>
                <mc:Choice Requires="wps">
                  <w:drawing>
                    <wp:anchor distT="0" distB="0" distL="114300" distR="114300" simplePos="0" relativeHeight="251645952" behindDoc="0" locked="0" layoutInCell="1" allowOverlap="1" wp14:anchorId="0DB91AC3" wp14:editId="11445494">
                      <wp:simplePos x="0" y="0"/>
                      <wp:positionH relativeFrom="column">
                        <wp:posOffset>7606</wp:posOffset>
                      </wp:positionH>
                      <wp:positionV relativeFrom="paragraph">
                        <wp:posOffset>28332</wp:posOffset>
                      </wp:positionV>
                      <wp:extent cx="2489984" cy="1403985"/>
                      <wp:effectExtent l="0" t="0" r="2476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984" cy="1403985"/>
                              </a:xfrm>
                              <a:prstGeom prst="rect">
                                <a:avLst/>
                              </a:prstGeom>
                              <a:solidFill>
                                <a:srgbClr val="FFFFFF"/>
                              </a:solidFill>
                              <a:ln w="9525">
                                <a:solidFill>
                                  <a:srgbClr val="000000"/>
                                </a:solidFill>
                                <a:miter lim="800000"/>
                                <a:headEnd/>
                                <a:tailEnd/>
                              </a:ln>
                            </wps:spPr>
                            <wps:txbx>
                              <w:txbxContent>
                                <w:p w:rsidR="00D31696" w:rsidRPr="007207C1" w:rsidRDefault="00DA52D2" w:rsidP="00D31696">
                                  <w:pPr>
                                    <w:rPr>
                                      <w:rFonts w:ascii="HG丸ｺﾞｼｯｸM-PRO" w:eastAsia="HG丸ｺﾞｼｯｸM-PRO" w:hAnsi="HG丸ｺﾞｼｯｸM-PRO"/>
                                      <w:sz w:val="18"/>
                                      <w:szCs w:val="18"/>
                                    </w:rPr>
                                  </w:pPr>
                                  <w:r w:rsidRPr="00DA52D2">
                                    <w:rPr>
                                      <w:rFonts w:ascii="HG丸ｺﾞｼｯｸM-PRO" w:eastAsia="HG丸ｺﾞｼｯｸM-PRO" w:hAnsi="HG丸ｺﾞｼｯｸM-PRO"/>
                                      <w:sz w:val="18"/>
                                      <w:szCs w:val="18"/>
                                    </w:rPr>
                                    <w:t>y</w:t>
                                  </w:r>
                                  <w:r w:rsidR="00D31696" w:rsidRPr="007207C1">
                                    <w:rPr>
                                      <w:rFonts w:ascii="HG丸ｺﾞｼｯｸM-PRO" w:eastAsia="HG丸ｺﾞｼｯｸM-PRO" w:hAnsi="HG丸ｺﾞｼｯｸM-PRO" w:hint="eastAsia"/>
                                      <w:sz w:val="18"/>
                                      <w:szCs w:val="18"/>
                                    </w:rPr>
                                    <w:t>は</w:t>
                                  </w:r>
                                  <w:r w:rsidRPr="00DA52D2">
                                    <w:rPr>
                                      <w:rFonts w:ascii="HG丸ｺﾞｼｯｸM-PRO" w:eastAsia="HG丸ｺﾞｼｯｸM-PRO" w:hAnsi="HG丸ｺﾞｼｯｸM-PRO"/>
                                      <w:sz w:val="18"/>
                                      <w:szCs w:val="18"/>
                                    </w:rPr>
                                    <w:t>x</w:t>
                                  </w:r>
                                  <w:r w:rsidR="00D31696" w:rsidRPr="007207C1">
                                    <w:rPr>
                                      <w:rFonts w:ascii="HG丸ｺﾞｼｯｸM-PRO" w:eastAsia="HG丸ｺﾞｼｯｸM-PRO" w:hAnsi="HG丸ｺﾞｼｯｸM-PRO" w:hint="eastAsia"/>
                                      <w:sz w:val="18"/>
                                      <w:szCs w:val="18"/>
                                    </w:rPr>
                                    <w:t>に比例し，</w:t>
                                  </w:r>
                                  <w:r w:rsidRPr="00DA52D2">
                                    <w:rPr>
                                      <w:rFonts w:ascii="HG丸ｺﾞｼｯｸM-PRO" w:eastAsia="HG丸ｺﾞｼｯｸM-PRO" w:hAnsi="HG丸ｺﾞｼｯｸM-PRO"/>
                                      <w:sz w:val="18"/>
                                      <w:szCs w:val="18"/>
                                    </w:rPr>
                                    <w:t>x</w:t>
                                  </w:r>
                                  <w:r w:rsidR="00D31696" w:rsidRPr="007207C1">
                                    <w:rPr>
                                      <w:rFonts w:ascii="HG丸ｺﾞｼｯｸM-PRO" w:eastAsia="HG丸ｺﾞｼｯｸM-PRO" w:hAnsi="HG丸ｺﾞｼｯｸM-PRO" w:hint="eastAsia"/>
                                      <w:sz w:val="18"/>
                                      <w:szCs w:val="18"/>
                                    </w:rPr>
                                    <w:t>＝８のとき，</w:t>
                                  </w:r>
                                  <w:r w:rsidR="00747915">
                                    <w:rPr>
                                      <w:rFonts w:ascii="HG丸ｺﾞｼｯｸM-PRO" w:eastAsia="HG丸ｺﾞｼｯｸM-PRO" w:hAnsi="HG丸ｺﾞｼｯｸM-PRO" w:hint="eastAsia"/>
                                      <w:sz w:val="18"/>
                                      <w:szCs w:val="18"/>
                                    </w:rPr>
                                    <w:t>Y</w:t>
                                  </w:r>
                                  <w:r w:rsidR="00D31696" w:rsidRPr="007207C1">
                                    <w:rPr>
                                      <w:rFonts w:ascii="HG丸ｺﾞｼｯｸM-PRO" w:eastAsia="HG丸ｺﾞｼｯｸM-PRO" w:hAnsi="HG丸ｺﾞｼｯｸM-PRO" w:hint="eastAsia"/>
                                      <w:sz w:val="18"/>
                                      <w:szCs w:val="18"/>
                                    </w:rPr>
                                    <w:t>＝１６です。</w:t>
                                  </w:r>
                                  <w:r w:rsidRPr="00DA52D2">
                                    <w:rPr>
                                      <w:rFonts w:ascii="HG丸ｺﾞｼｯｸM-PRO" w:eastAsia="HG丸ｺﾞｼｯｸM-PRO" w:hAnsi="HG丸ｺﾞｼｯｸM-PRO"/>
                                      <w:sz w:val="18"/>
                                      <w:szCs w:val="18"/>
                                    </w:rPr>
                                    <w:t>x</w:t>
                                  </w:r>
                                  <w:r w:rsidR="00D31696" w:rsidRPr="007207C1">
                                    <w:rPr>
                                      <w:rFonts w:ascii="HG丸ｺﾞｼｯｸM-PRO" w:eastAsia="HG丸ｺﾞｼｯｸM-PRO" w:hAnsi="HG丸ｺﾞｼｯｸM-PRO" w:hint="eastAsia"/>
                                      <w:sz w:val="18"/>
                                      <w:szCs w:val="18"/>
                                    </w:rPr>
                                    <w:t>と</w:t>
                                  </w:r>
                                  <w:r w:rsidR="00747915">
                                    <w:rPr>
                                      <w:rFonts w:ascii="HG丸ｺﾞｼｯｸM-PRO" w:eastAsia="HG丸ｺﾞｼｯｸM-PRO" w:hAnsi="HG丸ｺﾞｼｯｸM-PRO" w:hint="eastAsia"/>
                                      <w:sz w:val="18"/>
                                      <w:szCs w:val="18"/>
                                    </w:rPr>
                                    <w:t>Y</w:t>
                                  </w:r>
                                  <w:r w:rsidR="00D31696" w:rsidRPr="007207C1">
                                    <w:rPr>
                                      <w:rFonts w:ascii="HG丸ｺﾞｼｯｸM-PRO" w:eastAsia="HG丸ｺﾞｼｯｸM-PRO" w:hAnsi="HG丸ｺﾞｼｯｸM-PRO" w:hint="eastAsia"/>
                                      <w:sz w:val="18"/>
                                      <w:szCs w:val="18"/>
                                    </w:rPr>
                                    <w:t>の関係を式に表しなさい。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8" type="#_x0000_t202" style="position:absolute;margin-left:.6pt;margin-top:2.25pt;width:196.05pt;height:110.55pt;z-index:251645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">
                      <v:textbox style="mso-fit-shape-to-text:t">
                        <w:txbxContent>
                          <w:p w:rsidR="00D31696" w:rsidRPr="007207C1" w:rsidRDefault="00DA52D2" w:rsidP="00D31696">
                            <w:pPr>
                              <w:rPr>
                                <w:rFonts w:ascii="HG丸ｺﾞｼｯｸM-PRO" w:eastAsia="HG丸ｺﾞｼｯｸM-PRO" w:hAnsi="HG丸ｺﾞｼｯｸM-PRO"/>
                                <w:sz w:val="18"/>
                                <w:szCs w:val="18"/>
                              </w:rPr>
                            </w:pPr>
                            <w:r w:rsidRPr="00DA52D2">
                              <w:rPr>
                                <w:rFonts w:ascii="HG丸ｺﾞｼｯｸM-PRO" w:eastAsia="HG丸ｺﾞｼｯｸM-PRO" w:hAnsi="HG丸ｺﾞｼｯｸM-PRO"/>
                                <w:sz w:val="18"/>
                                <w:szCs w:val="18"/>
                              </w:rPr>
                              <w:t>y</w:t>
                            </w:r>
                            <w:r w:rsidR="00D31696" w:rsidRPr="007207C1">
                              <w:rPr>
                                <w:rFonts w:ascii="HG丸ｺﾞｼｯｸM-PRO" w:eastAsia="HG丸ｺﾞｼｯｸM-PRO" w:hAnsi="HG丸ｺﾞｼｯｸM-PRO" w:hint="eastAsia"/>
                                <w:sz w:val="18"/>
                                <w:szCs w:val="18"/>
                              </w:rPr>
                              <w:t>は</w:t>
                            </w:r>
                            <w:r w:rsidRPr="00DA52D2">
                              <w:rPr>
                                <w:rFonts w:ascii="HG丸ｺﾞｼｯｸM-PRO" w:eastAsia="HG丸ｺﾞｼｯｸM-PRO" w:hAnsi="HG丸ｺﾞｼｯｸM-PRO"/>
                                <w:sz w:val="18"/>
                                <w:szCs w:val="18"/>
                              </w:rPr>
                              <w:t>x</w:t>
                            </w:r>
                            <w:r w:rsidR="00D31696" w:rsidRPr="007207C1">
                              <w:rPr>
                                <w:rFonts w:ascii="HG丸ｺﾞｼｯｸM-PRO" w:eastAsia="HG丸ｺﾞｼｯｸM-PRO" w:hAnsi="HG丸ｺﾞｼｯｸM-PRO" w:hint="eastAsia"/>
                                <w:sz w:val="18"/>
                                <w:szCs w:val="18"/>
                              </w:rPr>
                              <w:t>に比例し，</w:t>
                            </w:r>
                            <w:r w:rsidRPr="00DA52D2">
                              <w:rPr>
                                <w:rFonts w:ascii="HG丸ｺﾞｼｯｸM-PRO" w:eastAsia="HG丸ｺﾞｼｯｸM-PRO" w:hAnsi="HG丸ｺﾞｼｯｸM-PRO"/>
                                <w:sz w:val="18"/>
                                <w:szCs w:val="18"/>
                              </w:rPr>
                              <w:t>x</w:t>
                            </w:r>
                            <w:r w:rsidR="00D31696" w:rsidRPr="007207C1">
                              <w:rPr>
                                <w:rFonts w:ascii="HG丸ｺﾞｼｯｸM-PRO" w:eastAsia="HG丸ｺﾞｼｯｸM-PRO" w:hAnsi="HG丸ｺﾞｼｯｸM-PRO" w:hint="eastAsia"/>
                                <w:sz w:val="18"/>
                                <w:szCs w:val="18"/>
                              </w:rPr>
                              <w:t>＝８のとき，</w:t>
                            </w:r>
                            <w:r w:rsidR="00747915">
                              <w:rPr>
                                <w:rFonts w:ascii="HG丸ｺﾞｼｯｸM-PRO" w:eastAsia="HG丸ｺﾞｼｯｸM-PRO" w:hAnsi="HG丸ｺﾞｼｯｸM-PRO" w:hint="eastAsia"/>
                                <w:sz w:val="18"/>
                                <w:szCs w:val="18"/>
                              </w:rPr>
                              <w:t>Y</w:t>
                            </w:r>
                            <w:r w:rsidR="00D31696" w:rsidRPr="007207C1">
                              <w:rPr>
                                <w:rFonts w:ascii="HG丸ｺﾞｼｯｸM-PRO" w:eastAsia="HG丸ｺﾞｼｯｸM-PRO" w:hAnsi="HG丸ｺﾞｼｯｸM-PRO" w:hint="eastAsia"/>
                                <w:sz w:val="18"/>
                                <w:szCs w:val="18"/>
                              </w:rPr>
                              <w:t>＝１６です。</w:t>
                            </w:r>
                            <w:r w:rsidRPr="00DA52D2">
                              <w:rPr>
                                <w:rFonts w:ascii="HG丸ｺﾞｼｯｸM-PRO" w:eastAsia="HG丸ｺﾞｼｯｸM-PRO" w:hAnsi="HG丸ｺﾞｼｯｸM-PRO"/>
                                <w:sz w:val="18"/>
                                <w:szCs w:val="18"/>
                              </w:rPr>
                              <w:t>x</w:t>
                            </w:r>
                            <w:r w:rsidR="00D31696" w:rsidRPr="007207C1">
                              <w:rPr>
                                <w:rFonts w:ascii="HG丸ｺﾞｼｯｸM-PRO" w:eastAsia="HG丸ｺﾞｼｯｸM-PRO" w:hAnsi="HG丸ｺﾞｼｯｸM-PRO" w:hint="eastAsia"/>
                                <w:sz w:val="18"/>
                                <w:szCs w:val="18"/>
                              </w:rPr>
                              <w:t>と</w:t>
                            </w:r>
                            <w:r w:rsidR="00747915">
                              <w:rPr>
                                <w:rFonts w:ascii="HG丸ｺﾞｼｯｸM-PRO" w:eastAsia="HG丸ｺﾞｼｯｸM-PRO" w:hAnsi="HG丸ｺﾞｼｯｸM-PRO" w:hint="eastAsia"/>
                                <w:sz w:val="18"/>
                                <w:szCs w:val="18"/>
                              </w:rPr>
                              <w:t>Y</w:t>
                            </w:r>
                            <w:r w:rsidR="00D31696" w:rsidRPr="007207C1">
                              <w:rPr>
                                <w:rFonts w:ascii="HG丸ｺﾞｼｯｸM-PRO" w:eastAsia="HG丸ｺﾞｼｯｸM-PRO" w:hAnsi="HG丸ｺﾞｼｯｸM-PRO" w:hint="eastAsia"/>
                                <w:sz w:val="18"/>
                                <w:szCs w:val="18"/>
                              </w:rPr>
                              <w:t>の関係を式に表しなさい。</w:t>
                            </w:r>
                          </w:p>
                        </w:txbxContent>
                      </v:textbox>
                    </v:shape>
                  </w:pict>
                </mc:Fallback>
              </mc:AlternateContent>
            </w:r>
          </w:p>
          <w:p w:rsidR="00247D70" w:rsidRPr="007207C1" w:rsidRDefault="00247D70" w:rsidP="00131F9D">
            <w:pPr>
              <w:jc w:val="left"/>
              <w:rPr>
                <w:rFonts w:ascii="HG丸ｺﾞｼｯｸM-PRO" w:eastAsia="HG丸ｺﾞｼｯｸM-PRO" w:hAnsi="HG丸ｺﾞｼｯｸM-PRO"/>
              </w:rPr>
            </w:pPr>
          </w:p>
          <w:p w:rsidR="00247D70" w:rsidRPr="007207C1" w:rsidRDefault="00F921BC" w:rsidP="00131F9D">
            <w:pPr>
              <w:jc w:val="left"/>
              <w:rPr>
                <w:rFonts w:ascii="HG丸ｺﾞｼｯｸM-PRO" w:eastAsia="HG丸ｺﾞｼｯｸM-PRO" w:hAnsi="HG丸ｺﾞｼｯｸM-PRO"/>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5168" behindDoc="0" locked="0" layoutInCell="1" allowOverlap="1" wp14:anchorId="056D6BEA" wp14:editId="51D1A1AF">
                      <wp:simplePos x="0" y="0"/>
                      <wp:positionH relativeFrom="column">
                        <wp:posOffset>473237</wp:posOffset>
                      </wp:positionH>
                      <wp:positionV relativeFrom="paragraph">
                        <wp:posOffset>192500</wp:posOffset>
                      </wp:positionV>
                      <wp:extent cx="1923064" cy="258445"/>
                      <wp:effectExtent l="0" t="0" r="20320" b="27305"/>
                      <wp:wrapNone/>
                      <wp:docPr id="6" name="テキスト ボックス 6"/>
                      <wp:cNvGraphicFramePr/>
                      <a:graphic xmlns:a="http://schemas.openxmlformats.org/drawingml/2006/main">
                        <a:graphicData uri="http://schemas.microsoft.com/office/word/2010/wordprocessingShape">
                          <wps:wsp>
                            <wps:cNvSpPr txBox="1"/>
                            <wps:spPr>
                              <a:xfrm>
                                <a:off x="0" y="0"/>
                                <a:ext cx="1923064" cy="258445"/>
                              </a:xfrm>
                              <a:prstGeom prst="rect">
                                <a:avLst/>
                              </a:prstGeom>
                              <a:solidFill>
                                <a:schemeClr val="accent6">
                                  <a:lumMod val="20000"/>
                                  <a:lumOff val="80000"/>
                                </a:schemeClr>
                              </a:solidFill>
                              <a:ln w="6350">
                                <a:solidFill>
                                  <a:prstClr val="black"/>
                                </a:solidFill>
                              </a:ln>
                              <a:effectLst/>
                            </wps:spPr>
                            <wps:txbx>
                              <w:txbxContent>
                                <w:p w:rsidR="00E30285" w:rsidRPr="00AF62FA" w:rsidRDefault="00EE7407" w:rsidP="00E30285">
                                  <w:pPr>
                                    <w:snapToGrid w:val="0"/>
                                    <w:rPr>
                                      <w:rFonts w:asciiTheme="majorEastAsia" w:eastAsiaTheme="majorEastAsia" w:hAnsiTheme="majorEastAsia"/>
                                    </w:rPr>
                                  </w:pPr>
                                  <w:r>
                                    <w:rPr>
                                      <w:rFonts w:asciiTheme="majorEastAsia" w:eastAsiaTheme="majorEastAsia" w:hAnsiTheme="majorEastAsia" w:hint="eastAsia"/>
                                    </w:rPr>
                                    <w:t>パワーポイント動画</w:t>
                                  </w:r>
                                  <w:r>
                                    <w:rPr>
                                      <w:rFonts w:asciiTheme="majorEastAsia" w:eastAsiaTheme="majorEastAsia" w:hAnsiTheme="majorEastAsia"/>
                                    </w:rPr>
                                    <w:t>１使用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margin-left:37.25pt;margin-top:15.15pt;width:151.4pt;height:20.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" fillcolor="#fde9d9 [665]" strokeweight=".5pt">
                      <v:textbox>
                        <w:txbxContent>
                          <w:p w:rsidR="00E30285" w:rsidRPr="00AF62FA" w:rsidRDefault="00EE7407" w:rsidP="00E30285">
                            <w:pPr>
                              <w:snapToGrid w:val="0"/>
                              <w:rPr>
                                <w:rFonts w:asciiTheme="majorEastAsia" w:eastAsiaTheme="majorEastAsia" w:hAnsiTheme="majorEastAsia"/>
                              </w:rPr>
                            </w:pPr>
                            <w:r>
                              <w:rPr>
                                <w:rFonts w:asciiTheme="majorEastAsia" w:eastAsiaTheme="majorEastAsia" w:hAnsiTheme="majorEastAsia" w:hint="eastAsia"/>
                              </w:rPr>
                              <w:t>パワーポイント動画</w:t>
                            </w:r>
                            <w:r>
                              <w:rPr>
                                <w:rFonts w:asciiTheme="majorEastAsia" w:eastAsiaTheme="majorEastAsia" w:hAnsiTheme="majorEastAsia"/>
                              </w:rPr>
                              <w:t>１使用</w:t>
                            </w:r>
                          </w:p>
                        </w:txbxContent>
                      </v:textbox>
                    </v:shape>
                  </w:pict>
                </mc:Fallback>
              </mc:AlternateContent>
            </w:r>
          </w:p>
          <w:p w:rsidR="00247D70" w:rsidRDefault="00247D70" w:rsidP="00131F9D">
            <w:pPr>
              <w:jc w:val="left"/>
              <w:rPr>
                <w:rFonts w:ascii="HG丸ｺﾞｼｯｸM-PRO" w:eastAsia="HG丸ｺﾞｼｯｸM-PRO" w:hAnsi="HG丸ｺﾞｼｯｸM-PRO"/>
              </w:rPr>
            </w:pPr>
          </w:p>
          <w:p w:rsidR="00F921BC" w:rsidRDefault="00F921BC" w:rsidP="00131F9D">
            <w:pPr>
              <w:jc w:val="left"/>
              <w:rPr>
                <w:rFonts w:ascii="HG丸ｺﾞｼｯｸM-PRO" w:eastAsia="HG丸ｺﾞｼｯｸM-PRO" w:hAnsi="HG丸ｺﾞｼｯｸM-PRO"/>
              </w:rPr>
            </w:pPr>
          </w:p>
          <w:p w:rsidR="00F921BC" w:rsidRPr="007207C1" w:rsidRDefault="00F921BC" w:rsidP="00131F9D">
            <w:pPr>
              <w:jc w:val="left"/>
              <w:rPr>
                <w:rFonts w:ascii="HG丸ｺﾞｼｯｸM-PRO" w:eastAsia="HG丸ｺﾞｼｯｸM-PRO" w:hAnsi="HG丸ｺﾞｼｯｸM-PRO"/>
              </w:rPr>
            </w:pPr>
          </w:p>
          <w:p w:rsidR="00247D70" w:rsidRPr="007207C1" w:rsidRDefault="007207C1" w:rsidP="00131F9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３　</w:t>
            </w:r>
            <w:r w:rsidR="00DA52D2">
              <w:rPr>
                <w:rFonts w:hint="eastAsia"/>
              </w:rPr>
              <w:t xml:space="preserve"> </w:t>
            </w:r>
            <w:r w:rsidR="00DA52D2" w:rsidRPr="00DA52D2">
              <w:rPr>
                <w:rFonts w:ascii="HG丸ｺﾞｼｯｸM-PRO" w:eastAsia="HG丸ｺﾞｼｯｸM-PRO" w:hAnsi="HG丸ｺﾞｼｯｸM-PRO" w:hint="eastAsia"/>
              </w:rPr>
              <w:t xml:space="preserve">x、y </w:t>
            </w:r>
            <w:r w:rsidR="00247D70" w:rsidRPr="007207C1">
              <w:rPr>
                <w:rFonts w:ascii="HG丸ｺﾞｼｯｸM-PRO" w:eastAsia="HG丸ｺﾞｼｯｸM-PRO" w:hAnsi="HG丸ｺﾞｼｯｸM-PRO" w:hint="eastAsia"/>
              </w:rPr>
              <w:t>の表から</w:t>
            </w:r>
            <w:r w:rsidR="00747915">
              <w:rPr>
                <w:rFonts w:ascii="HG丸ｺﾞｼｯｸM-PRO" w:eastAsia="HG丸ｺﾞｼｯｸM-PRO" w:hAnsi="HG丸ｺﾞｼｯｸM-PRO" w:hint="eastAsia"/>
              </w:rPr>
              <w:t>、</w:t>
            </w:r>
            <w:r w:rsidR="00247D70" w:rsidRPr="007207C1">
              <w:rPr>
                <w:rFonts w:ascii="HG丸ｺﾞｼｯｸM-PRO" w:eastAsia="HG丸ｺﾞｼｯｸM-PRO" w:hAnsi="HG丸ｺﾞｼｯｸM-PRO" w:hint="eastAsia"/>
              </w:rPr>
              <w:t>比例の式を求める。</w:t>
            </w:r>
          </w:p>
          <w:p w:rsidR="00247D70" w:rsidRPr="007207C1" w:rsidRDefault="00247D70" w:rsidP="00131F9D">
            <w:pPr>
              <w:jc w:val="left"/>
              <w:rPr>
                <w:rFonts w:ascii="HG丸ｺﾞｼｯｸM-PRO" w:eastAsia="HG丸ｺﾞｼｯｸM-PRO" w:hAnsi="HG丸ｺﾞｼｯｸM-PRO"/>
              </w:rPr>
            </w:pPr>
            <w:r w:rsidRPr="007207C1">
              <w:rPr>
                <w:rFonts w:ascii="HG丸ｺﾞｼｯｸM-PRO" w:eastAsia="HG丸ｺﾞｼｯｸM-PRO" w:hAnsi="HG丸ｺﾞｼｯｸM-PRO" w:hint="eastAsia"/>
              </w:rPr>
              <w:t>（班活動）</w:t>
            </w:r>
          </w:p>
          <w:p w:rsidR="00247D70" w:rsidRPr="00EE54B2" w:rsidRDefault="00247D70" w:rsidP="00131F9D">
            <w:pPr>
              <w:jc w:val="left"/>
              <w:rPr>
                <w:rFonts w:ascii="HG丸ｺﾞｼｯｸM-PRO" w:eastAsia="HG丸ｺﾞｼｯｸM-PRO" w:hAnsi="HG丸ｺﾞｼｯｸM-PRO"/>
              </w:rPr>
            </w:pPr>
            <w:r w:rsidRPr="007207C1">
              <w:rPr>
                <w:rFonts w:ascii="HG丸ｺﾞｼｯｸM-PRO" w:eastAsia="HG丸ｺﾞｼｯｸM-PRO" w:hAnsi="HG丸ｺﾞｼｯｸM-PRO" w:hint="eastAsia"/>
              </w:rPr>
              <w:t xml:space="preserve">　</w:t>
            </w:r>
            <w:r w:rsidRPr="00EE54B2">
              <w:rPr>
                <w:rFonts w:ascii="HG丸ｺﾞｼｯｸM-PRO" w:eastAsia="HG丸ｺﾞｼｯｸM-PRO" w:hAnsi="HG丸ｺﾞｼｯｸM-PRO" w:hint="eastAsia"/>
              </w:rPr>
              <w:t>・</w:t>
            </w:r>
            <w:r w:rsidR="00DA52D2">
              <w:rPr>
                <w:rFonts w:hint="eastAsia"/>
              </w:rPr>
              <w:t xml:space="preserve"> </w:t>
            </w:r>
            <w:r w:rsidR="00DA52D2" w:rsidRPr="00DA52D2">
              <w:rPr>
                <w:rFonts w:ascii="HG丸ｺﾞｼｯｸM-PRO" w:eastAsia="HG丸ｺﾞｼｯｸM-PRO" w:hAnsi="HG丸ｺﾞｼｯｸM-PRO" w:hint="eastAsia"/>
              </w:rPr>
              <w:t xml:space="preserve">x、y </w:t>
            </w:r>
            <w:r w:rsidRPr="00EE54B2">
              <w:rPr>
                <w:rFonts w:ascii="HG丸ｺﾞｼｯｸM-PRO" w:eastAsia="HG丸ｺﾞｼｯｸM-PRO" w:hAnsi="HG丸ｺﾞｼｯｸM-PRO" w:hint="eastAsia"/>
              </w:rPr>
              <w:t>に値を代入して求める</w:t>
            </w:r>
          </w:p>
          <w:p w:rsidR="00247D70" w:rsidRPr="00EE54B2" w:rsidRDefault="00247D70" w:rsidP="00131F9D">
            <w:pPr>
              <w:jc w:val="left"/>
              <w:rPr>
                <w:rFonts w:ascii="HG丸ｺﾞｼｯｸM-PRO" w:eastAsia="HG丸ｺﾞｼｯｸM-PRO" w:hAnsi="HG丸ｺﾞｼｯｸM-PRO"/>
              </w:rPr>
            </w:pPr>
            <w:r w:rsidRPr="00EE54B2">
              <w:rPr>
                <w:rFonts w:ascii="HG丸ｺﾞｼｯｸM-PRO" w:eastAsia="HG丸ｺﾞｼｯｸM-PRO" w:hAnsi="HG丸ｺﾞｼｯｸM-PRO" w:hint="eastAsia"/>
              </w:rPr>
              <w:t xml:space="preserve">　・表から比例定数を読み取って求める</w:t>
            </w:r>
          </w:p>
          <w:p w:rsidR="00247D70" w:rsidRPr="00EE54B2" w:rsidRDefault="007207C1" w:rsidP="00131F9D">
            <w:pPr>
              <w:jc w:val="left"/>
              <w:rPr>
                <w:rFonts w:ascii="HG丸ｺﾞｼｯｸM-PRO" w:eastAsia="HG丸ｺﾞｼｯｸM-PRO" w:hAnsi="HG丸ｺﾞｼｯｸM-PRO"/>
              </w:rPr>
            </w:pPr>
            <w:r w:rsidRPr="00EE54B2">
              <w:rPr>
                <w:rFonts w:ascii="HG丸ｺﾞｼｯｸM-PRO" w:eastAsia="HG丸ｺﾞｼｯｸM-PRO" w:hAnsi="HG丸ｺﾞｼｯｸM-PRO" w:hint="eastAsia"/>
              </w:rPr>
              <w:t xml:space="preserve">４　</w:t>
            </w:r>
            <w:r w:rsidR="00DA52D2">
              <w:t xml:space="preserve"> </w:t>
            </w:r>
            <w:r w:rsidR="00DA52D2" w:rsidRPr="00DA52D2">
              <w:rPr>
                <w:rFonts w:ascii="HG丸ｺﾞｼｯｸM-PRO" w:eastAsia="HG丸ｺﾞｼｯｸM-PRO" w:hAnsi="HG丸ｺﾞｼｯｸM-PRO"/>
              </w:rPr>
              <w:t>y</w:t>
            </w:r>
            <w:r w:rsidR="00DA52D2" w:rsidRPr="00DA52D2">
              <w:rPr>
                <w:rFonts w:ascii="HG丸ｺﾞｼｯｸM-PRO" w:eastAsia="HG丸ｺﾞｼｯｸM-PRO" w:hAnsi="HG丸ｺﾞｼｯｸM-PRO" w:hint="eastAsia"/>
              </w:rPr>
              <w:t xml:space="preserve"> </w:t>
            </w:r>
            <w:r w:rsidR="00247D70" w:rsidRPr="00EE54B2">
              <w:rPr>
                <w:rFonts w:ascii="HG丸ｺﾞｼｯｸM-PRO" w:eastAsia="HG丸ｺﾞｼｯｸM-PRO" w:hAnsi="HG丸ｺﾞｼｯｸM-PRO" w:hint="eastAsia"/>
              </w:rPr>
              <w:t>＝２</w:t>
            </w:r>
            <w:r w:rsidR="00DA52D2">
              <w:t xml:space="preserve"> </w:t>
            </w:r>
            <w:r w:rsidR="00DA52D2" w:rsidRPr="00DA52D2">
              <w:rPr>
                <w:rFonts w:ascii="HG丸ｺﾞｼｯｸM-PRO" w:eastAsia="HG丸ｺﾞｼｯｸM-PRO" w:hAnsi="HG丸ｺﾞｼｯｸM-PRO"/>
              </w:rPr>
              <w:t>x</w:t>
            </w:r>
            <w:r w:rsidR="00DA52D2" w:rsidRPr="00DA52D2">
              <w:rPr>
                <w:rFonts w:ascii="HG丸ｺﾞｼｯｸM-PRO" w:eastAsia="HG丸ｺﾞｼｯｸM-PRO" w:hAnsi="HG丸ｺﾞｼｯｸM-PRO" w:hint="eastAsia"/>
              </w:rPr>
              <w:t xml:space="preserve"> </w:t>
            </w:r>
            <w:r w:rsidR="00247D70" w:rsidRPr="00EE54B2">
              <w:rPr>
                <w:rFonts w:ascii="HG丸ｺﾞｼｯｸM-PRO" w:eastAsia="HG丸ｺﾞｼｯｸM-PRO" w:hAnsi="HG丸ｺﾞｼｯｸM-PRO" w:hint="eastAsia"/>
              </w:rPr>
              <w:t>のグラフをかく</w:t>
            </w:r>
          </w:p>
          <w:p w:rsidR="00247D70" w:rsidRPr="00EE54B2" w:rsidRDefault="00247D70" w:rsidP="00131F9D">
            <w:pPr>
              <w:jc w:val="left"/>
              <w:rPr>
                <w:rFonts w:ascii="HG丸ｺﾞｼｯｸM-PRO" w:eastAsia="HG丸ｺﾞｼｯｸM-PRO" w:hAnsi="HG丸ｺﾞｼｯｸM-PRO"/>
              </w:rPr>
            </w:pPr>
            <w:r w:rsidRPr="00EE54B2">
              <w:rPr>
                <w:rFonts w:ascii="HG丸ｺﾞｼｯｸM-PRO" w:eastAsia="HG丸ｺﾞｼｯｸM-PRO" w:hAnsi="HG丸ｺﾞｼｯｸM-PRO" w:hint="eastAsia"/>
              </w:rPr>
              <w:t xml:space="preserve">　・表からグラフをかく</w:t>
            </w:r>
          </w:p>
          <w:p w:rsidR="00247D70" w:rsidRPr="007207C1" w:rsidRDefault="00F921BC" w:rsidP="00131F9D">
            <w:pPr>
              <w:jc w:val="left"/>
              <w:rPr>
                <w:rFonts w:ascii="HG丸ｺﾞｼｯｸM-PRO" w:eastAsia="HG丸ｺﾞｼｯｸM-PRO" w:hAnsi="HG丸ｺﾞｼｯｸM-PRO"/>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2336" behindDoc="0" locked="0" layoutInCell="1" allowOverlap="1" wp14:anchorId="79E01993" wp14:editId="254226F2">
                      <wp:simplePos x="0" y="0"/>
                      <wp:positionH relativeFrom="column">
                        <wp:posOffset>454241</wp:posOffset>
                      </wp:positionH>
                      <wp:positionV relativeFrom="paragraph">
                        <wp:posOffset>159264</wp:posOffset>
                      </wp:positionV>
                      <wp:extent cx="1923064" cy="258445"/>
                      <wp:effectExtent l="0" t="0" r="20320" b="27305"/>
                      <wp:wrapNone/>
                      <wp:docPr id="1" name="テキスト ボックス 1"/>
                      <wp:cNvGraphicFramePr/>
                      <a:graphic xmlns:a="http://schemas.openxmlformats.org/drawingml/2006/main">
                        <a:graphicData uri="http://schemas.microsoft.com/office/word/2010/wordprocessingShape">
                          <wps:wsp>
                            <wps:cNvSpPr txBox="1"/>
                            <wps:spPr>
                              <a:xfrm>
                                <a:off x="0" y="0"/>
                                <a:ext cx="1923064" cy="258445"/>
                              </a:xfrm>
                              <a:prstGeom prst="rect">
                                <a:avLst/>
                              </a:prstGeom>
                              <a:solidFill>
                                <a:srgbClr val="F79646">
                                  <a:lumMod val="20000"/>
                                  <a:lumOff val="80000"/>
                                </a:srgbClr>
                              </a:solidFill>
                              <a:ln w="6350">
                                <a:solidFill>
                                  <a:prstClr val="black"/>
                                </a:solidFill>
                              </a:ln>
                              <a:effectLst/>
                            </wps:spPr>
                            <wps:txbx>
                              <w:txbxContent>
                                <w:p w:rsidR="00EE7407" w:rsidRPr="00AF62FA" w:rsidRDefault="00EE7407" w:rsidP="00EE7407">
                                  <w:pPr>
                                    <w:snapToGrid w:val="0"/>
                                    <w:rPr>
                                      <w:rFonts w:asciiTheme="majorEastAsia" w:eastAsiaTheme="majorEastAsia" w:hAnsiTheme="majorEastAsia"/>
                                    </w:rPr>
                                  </w:pPr>
                                  <w:r>
                                    <w:rPr>
                                      <w:rFonts w:asciiTheme="majorEastAsia" w:eastAsiaTheme="majorEastAsia" w:hAnsiTheme="majorEastAsia" w:hint="eastAsia"/>
                                    </w:rPr>
                                    <w:t>パワーポイント動画２</w:t>
                                  </w:r>
                                  <w:r>
                                    <w:rPr>
                                      <w:rFonts w:asciiTheme="majorEastAsia" w:eastAsiaTheme="majorEastAsia" w:hAnsiTheme="majorEastAsia"/>
                                    </w:rPr>
                                    <w:t>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0" type="#_x0000_t202" style="position:absolute;margin-left:35.75pt;margin-top:12.55pt;width:151.4pt;height: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" fillcolor="#fdeada" strokeweight=".5pt">
                      <v:textbox>
                        <w:txbxContent>
                          <w:p w:rsidR="00EE7407" w:rsidRPr="00AF62FA" w:rsidRDefault="00EE7407" w:rsidP="00EE7407">
                            <w:pPr>
                              <w:snapToGrid w:val="0"/>
                              <w:rPr>
                                <w:rFonts w:asciiTheme="majorEastAsia" w:eastAsiaTheme="majorEastAsia" w:hAnsiTheme="majorEastAsia"/>
                              </w:rPr>
                            </w:pPr>
                            <w:r>
                              <w:rPr>
                                <w:rFonts w:asciiTheme="majorEastAsia" w:eastAsiaTheme="majorEastAsia" w:hAnsiTheme="majorEastAsia" w:hint="eastAsia"/>
                              </w:rPr>
                              <w:t>パワーポイント動画２</w:t>
                            </w:r>
                            <w:r>
                              <w:rPr>
                                <w:rFonts w:asciiTheme="majorEastAsia" w:eastAsiaTheme="majorEastAsia" w:hAnsiTheme="majorEastAsia"/>
                              </w:rPr>
                              <w:t>使用</w:t>
                            </w:r>
                          </w:p>
                        </w:txbxContent>
                      </v:textbox>
                    </v:shape>
                  </w:pict>
                </mc:Fallback>
              </mc:AlternateContent>
            </w:r>
          </w:p>
          <w:p w:rsidR="0005743C" w:rsidRDefault="0005743C" w:rsidP="00131F9D">
            <w:pPr>
              <w:jc w:val="left"/>
              <w:rPr>
                <w:rFonts w:ascii="HG丸ｺﾞｼｯｸM-PRO" w:eastAsia="HG丸ｺﾞｼｯｸM-PRO" w:hAnsi="HG丸ｺﾞｼｯｸM-PRO"/>
              </w:rPr>
            </w:pPr>
          </w:p>
          <w:p w:rsidR="00F921BC" w:rsidRPr="007207C1" w:rsidRDefault="00F921BC" w:rsidP="00131F9D">
            <w:pPr>
              <w:jc w:val="left"/>
              <w:rPr>
                <w:rFonts w:ascii="HG丸ｺﾞｼｯｸM-PRO" w:eastAsia="HG丸ｺﾞｼｯｸM-PRO" w:hAnsi="HG丸ｺﾞｼｯｸM-PRO"/>
              </w:rPr>
            </w:pPr>
          </w:p>
          <w:p w:rsidR="00247D70" w:rsidRDefault="007207C1" w:rsidP="007207C1">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５　</w:t>
            </w:r>
            <w:r w:rsidR="0005743C" w:rsidRPr="007207C1">
              <w:rPr>
                <w:rFonts w:ascii="HG丸ｺﾞｼｯｸM-PRO" w:eastAsia="HG丸ｺﾞｼｯｸM-PRO" w:hAnsi="HG丸ｺﾞｼｯｸM-PRO" w:hint="eastAsia"/>
              </w:rPr>
              <w:t>原点と（１</w:t>
            </w:r>
            <w:r w:rsidR="00747915">
              <w:rPr>
                <w:rFonts w:ascii="HG丸ｺﾞｼｯｸM-PRO" w:eastAsia="HG丸ｺﾞｼｯｸM-PRO" w:hAnsi="HG丸ｺﾞｼｯｸM-PRO" w:hint="eastAsia"/>
              </w:rPr>
              <w:t>、</w:t>
            </w:r>
            <w:r w:rsidR="0005743C" w:rsidRPr="007207C1">
              <w:rPr>
                <w:rFonts w:ascii="HG丸ｺﾞｼｯｸM-PRO" w:eastAsia="HG丸ｺﾞｼｯｸM-PRO" w:hAnsi="HG丸ｺﾞｼｯｸM-PRO" w:hint="eastAsia"/>
              </w:rPr>
              <w:t>２）を通る直線のグラフになることから</w:t>
            </w:r>
            <w:r w:rsidR="00747915">
              <w:rPr>
                <w:rFonts w:ascii="HG丸ｺﾞｼｯｸM-PRO" w:eastAsia="HG丸ｺﾞｼｯｸM-PRO" w:hAnsi="HG丸ｺﾞｼｯｸM-PRO" w:hint="eastAsia"/>
              </w:rPr>
              <w:t>、</w:t>
            </w:r>
            <w:r w:rsidR="0005743C" w:rsidRPr="007207C1">
              <w:rPr>
                <w:rFonts w:ascii="HG丸ｺﾞｼｯｸM-PRO" w:eastAsia="HG丸ｺﾞｼｯｸM-PRO" w:hAnsi="HG丸ｺﾞｼｯｸM-PRO" w:hint="eastAsia"/>
              </w:rPr>
              <w:t>比例定数とグラフの書き方について</w:t>
            </w:r>
            <w:r w:rsidR="00747915">
              <w:rPr>
                <w:rFonts w:ascii="HG丸ｺﾞｼｯｸM-PRO" w:eastAsia="HG丸ｺﾞｼｯｸM-PRO" w:hAnsi="HG丸ｺﾞｼｯｸM-PRO" w:hint="eastAsia"/>
              </w:rPr>
              <w:t>、</w:t>
            </w:r>
            <w:r w:rsidR="0005743C" w:rsidRPr="007207C1">
              <w:rPr>
                <w:rFonts w:ascii="HG丸ｺﾞｼｯｸM-PRO" w:eastAsia="HG丸ｺﾞｼｯｸM-PRO" w:hAnsi="HG丸ｺﾞｼｯｸM-PRO" w:hint="eastAsia"/>
              </w:rPr>
              <w:t>班で相談する。</w:t>
            </w:r>
          </w:p>
          <w:p w:rsidR="00F921BC" w:rsidRDefault="00F921BC" w:rsidP="007207C1">
            <w:pPr>
              <w:ind w:left="440" w:hangingChars="200" w:hanging="440"/>
              <w:jc w:val="left"/>
              <w:rPr>
                <w:rFonts w:ascii="HG丸ｺﾞｼｯｸM-PRO" w:eastAsia="HG丸ｺﾞｼｯｸM-PRO" w:hAnsi="HG丸ｺﾞｼｯｸM-PRO"/>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9504" behindDoc="0" locked="0" layoutInCell="1" allowOverlap="1" wp14:anchorId="75DCE635" wp14:editId="3678665B">
                      <wp:simplePos x="0" y="0"/>
                      <wp:positionH relativeFrom="column">
                        <wp:posOffset>289992</wp:posOffset>
                      </wp:positionH>
                      <wp:positionV relativeFrom="paragraph">
                        <wp:posOffset>76200</wp:posOffset>
                      </wp:positionV>
                      <wp:extent cx="1923064" cy="258445"/>
                      <wp:effectExtent l="0" t="0" r="20320" b="27305"/>
                      <wp:wrapNone/>
                      <wp:docPr id="2" name="テキスト ボックス 2"/>
                      <wp:cNvGraphicFramePr/>
                      <a:graphic xmlns:a="http://schemas.openxmlformats.org/drawingml/2006/main">
                        <a:graphicData uri="http://schemas.microsoft.com/office/word/2010/wordprocessingShape">
                          <wps:wsp>
                            <wps:cNvSpPr txBox="1"/>
                            <wps:spPr>
                              <a:xfrm>
                                <a:off x="0" y="0"/>
                                <a:ext cx="1923064" cy="258445"/>
                              </a:xfrm>
                              <a:prstGeom prst="rect">
                                <a:avLst/>
                              </a:prstGeom>
                              <a:solidFill>
                                <a:srgbClr val="F79646">
                                  <a:lumMod val="20000"/>
                                  <a:lumOff val="80000"/>
                                </a:srgbClr>
                              </a:solidFill>
                              <a:ln w="6350">
                                <a:solidFill>
                                  <a:prstClr val="black"/>
                                </a:solidFill>
                              </a:ln>
                              <a:effectLst/>
                            </wps:spPr>
                            <wps:txbx>
                              <w:txbxContent>
                                <w:p w:rsidR="00EE7407" w:rsidRPr="00AF62FA" w:rsidRDefault="00EE7407" w:rsidP="00EE7407">
                                  <w:pPr>
                                    <w:snapToGrid w:val="0"/>
                                    <w:rPr>
                                      <w:rFonts w:asciiTheme="majorEastAsia" w:eastAsiaTheme="majorEastAsia" w:hAnsiTheme="majorEastAsia"/>
                                    </w:rPr>
                                  </w:pPr>
                                  <w:r>
                                    <w:rPr>
                                      <w:rFonts w:asciiTheme="majorEastAsia" w:eastAsiaTheme="majorEastAsia" w:hAnsiTheme="majorEastAsia" w:hint="eastAsia"/>
                                    </w:rPr>
                                    <w:t>パワーポイント動画３</w:t>
                                  </w:r>
                                  <w:r>
                                    <w:rPr>
                                      <w:rFonts w:asciiTheme="majorEastAsia" w:eastAsiaTheme="majorEastAsia" w:hAnsiTheme="majorEastAsia"/>
                                    </w:rPr>
                                    <w:t>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2.85pt;margin-top:6pt;width:151.4pt;height:2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" fillcolor="#fdeada" strokeweight=".5pt">
                      <v:textbox>
                        <w:txbxContent>
                          <w:p w:rsidR="00EE7407" w:rsidRPr="00AF62FA" w:rsidRDefault="00EE7407" w:rsidP="00EE7407">
                            <w:pPr>
                              <w:snapToGrid w:val="0"/>
                              <w:rPr>
                                <w:rFonts w:asciiTheme="majorEastAsia" w:eastAsiaTheme="majorEastAsia" w:hAnsiTheme="majorEastAsia"/>
                              </w:rPr>
                            </w:pPr>
                            <w:r>
                              <w:rPr>
                                <w:rFonts w:asciiTheme="majorEastAsia" w:eastAsiaTheme="majorEastAsia" w:hAnsiTheme="majorEastAsia" w:hint="eastAsia"/>
                              </w:rPr>
                              <w:t>パワーポイント動画３</w:t>
                            </w:r>
                            <w:r>
                              <w:rPr>
                                <w:rFonts w:asciiTheme="majorEastAsia" w:eastAsiaTheme="majorEastAsia" w:hAnsiTheme="majorEastAsia"/>
                              </w:rPr>
                              <w:t>使用</w:t>
                            </w:r>
                          </w:p>
                        </w:txbxContent>
                      </v:textbox>
                    </v:shape>
                  </w:pict>
                </mc:Fallback>
              </mc:AlternateContent>
            </w:r>
          </w:p>
          <w:p w:rsidR="00F921BC" w:rsidRPr="007207C1" w:rsidRDefault="00F921BC" w:rsidP="007207C1">
            <w:pPr>
              <w:ind w:left="420" w:hangingChars="200" w:hanging="420"/>
              <w:jc w:val="left"/>
              <w:rPr>
                <w:rFonts w:ascii="HG丸ｺﾞｼｯｸM-PRO" w:eastAsia="HG丸ｺﾞｼｯｸM-PRO" w:hAnsi="HG丸ｺﾞｼｯｸM-PRO"/>
              </w:rPr>
            </w:pPr>
          </w:p>
          <w:p w:rsidR="0011100B" w:rsidRPr="007207C1" w:rsidRDefault="007207C1" w:rsidP="0011100B">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６　</w:t>
            </w:r>
            <w:r w:rsidR="0011100B" w:rsidRPr="007207C1">
              <w:rPr>
                <w:rFonts w:ascii="HG丸ｺﾞｼｯｸM-PRO" w:eastAsia="HG丸ｺﾞｼｯｸM-PRO" w:hAnsi="HG丸ｺﾞｼｯｸM-PRO" w:hint="eastAsia"/>
              </w:rPr>
              <w:t>本時の内容を振り返る。</w:t>
            </w:r>
          </w:p>
        </w:tc>
        <w:tc>
          <w:tcPr>
            <w:tcW w:w="4962" w:type="dxa"/>
            <w:shd w:val="clear" w:color="auto" w:fill="auto"/>
          </w:tcPr>
          <w:p w:rsidR="00247D70" w:rsidRPr="00EE54B2" w:rsidRDefault="00247D70" w:rsidP="00247D70">
            <w:pPr>
              <w:jc w:val="left"/>
              <w:rPr>
                <w:rFonts w:asciiTheme="majorEastAsia" w:eastAsiaTheme="majorEastAsia" w:hAnsiTheme="majorEastAsia"/>
                <w:b/>
              </w:rPr>
            </w:pPr>
            <w:r w:rsidRPr="00EE54B2">
              <w:rPr>
                <w:rFonts w:asciiTheme="majorEastAsia" w:eastAsiaTheme="majorEastAsia" w:hAnsiTheme="majorEastAsia" w:hint="eastAsia"/>
              </w:rPr>
              <w:lastRenderedPageBreak/>
              <w:t>・</w:t>
            </w:r>
            <w:r w:rsidRPr="00EE54B2">
              <w:rPr>
                <w:rFonts w:asciiTheme="majorEastAsia" w:eastAsiaTheme="majorEastAsia" w:hAnsiTheme="majorEastAsia" w:hint="eastAsia"/>
                <w:b/>
              </w:rPr>
              <w:t>「</w:t>
            </w:r>
            <w:r w:rsidR="00DA52D2">
              <w:t xml:space="preserve"> </w:t>
            </w:r>
            <w:r w:rsidR="00DA52D2" w:rsidRPr="00DA52D2">
              <w:rPr>
                <w:rFonts w:asciiTheme="majorEastAsia" w:eastAsiaTheme="majorEastAsia" w:hAnsiTheme="majorEastAsia"/>
                <w:b/>
              </w:rPr>
              <w:t>y</w:t>
            </w:r>
            <w:r w:rsidR="00DA52D2" w:rsidRPr="00DA52D2">
              <w:rPr>
                <w:rFonts w:asciiTheme="majorEastAsia" w:eastAsiaTheme="majorEastAsia" w:hAnsiTheme="majorEastAsia" w:hint="eastAsia"/>
                <w:b/>
              </w:rPr>
              <w:t xml:space="preserve"> </w:t>
            </w:r>
            <w:r w:rsidRPr="00EE54B2">
              <w:rPr>
                <w:rFonts w:asciiTheme="majorEastAsia" w:eastAsiaTheme="majorEastAsia" w:hAnsiTheme="majorEastAsia" w:hint="eastAsia"/>
                <w:b/>
              </w:rPr>
              <w:t>は</w:t>
            </w:r>
            <w:r w:rsidR="00DA52D2">
              <w:t xml:space="preserve"> </w:t>
            </w:r>
            <w:r w:rsidR="00DA52D2" w:rsidRPr="00DA52D2">
              <w:rPr>
                <w:rFonts w:asciiTheme="majorEastAsia" w:eastAsiaTheme="majorEastAsia" w:hAnsiTheme="majorEastAsia"/>
                <w:b/>
              </w:rPr>
              <w:t>x</w:t>
            </w:r>
            <w:r w:rsidR="00DA52D2" w:rsidRPr="00DA52D2">
              <w:rPr>
                <w:rFonts w:asciiTheme="majorEastAsia" w:eastAsiaTheme="majorEastAsia" w:hAnsiTheme="majorEastAsia" w:hint="eastAsia"/>
                <w:b/>
              </w:rPr>
              <w:t xml:space="preserve"> </w:t>
            </w:r>
            <w:r w:rsidRPr="00EE54B2">
              <w:rPr>
                <w:rFonts w:asciiTheme="majorEastAsia" w:eastAsiaTheme="majorEastAsia" w:hAnsiTheme="majorEastAsia" w:hint="eastAsia"/>
                <w:b/>
              </w:rPr>
              <w:t>に比例する」という言葉から</w:t>
            </w:r>
          </w:p>
          <w:p w:rsidR="00131F9D" w:rsidRPr="00EE54B2" w:rsidRDefault="00747915" w:rsidP="007207C1">
            <w:pPr>
              <w:ind w:firstLineChars="100" w:firstLine="211"/>
              <w:jc w:val="left"/>
              <w:rPr>
                <w:rFonts w:asciiTheme="majorEastAsia" w:eastAsiaTheme="majorEastAsia" w:hAnsiTheme="majorEastAsia"/>
                <w:b/>
              </w:rPr>
            </w:pPr>
            <w:r>
              <w:rPr>
                <w:rFonts w:asciiTheme="majorEastAsia" w:eastAsiaTheme="majorEastAsia" w:hAnsiTheme="majorEastAsia" w:hint="eastAsia"/>
                <w:b/>
              </w:rPr>
              <w:t>Y</w:t>
            </w:r>
            <w:r w:rsidR="00247D70" w:rsidRPr="00EE54B2">
              <w:rPr>
                <w:rFonts w:asciiTheme="majorEastAsia" w:eastAsiaTheme="majorEastAsia" w:hAnsiTheme="majorEastAsia" w:hint="eastAsia"/>
                <w:b/>
              </w:rPr>
              <w:t>＝a</w:t>
            </w:r>
            <w:r w:rsidR="00DA52D2">
              <w:t xml:space="preserve"> </w:t>
            </w:r>
            <w:r w:rsidR="00DA52D2" w:rsidRPr="00DA52D2">
              <w:rPr>
                <w:rFonts w:asciiTheme="majorEastAsia" w:eastAsiaTheme="majorEastAsia" w:hAnsiTheme="majorEastAsia"/>
                <w:b/>
              </w:rPr>
              <w:t>x</w:t>
            </w:r>
            <w:r w:rsidR="00DA52D2" w:rsidRPr="00DA52D2">
              <w:rPr>
                <w:rFonts w:asciiTheme="majorEastAsia" w:eastAsiaTheme="majorEastAsia" w:hAnsiTheme="majorEastAsia" w:hint="eastAsia"/>
                <w:b/>
              </w:rPr>
              <w:t xml:space="preserve"> </w:t>
            </w:r>
            <w:r w:rsidR="00247D70" w:rsidRPr="00EE54B2">
              <w:rPr>
                <w:rFonts w:asciiTheme="majorEastAsia" w:eastAsiaTheme="majorEastAsia" w:hAnsiTheme="majorEastAsia" w:hint="eastAsia"/>
                <w:b/>
              </w:rPr>
              <w:t>の式がつくれることを確認させる。</w:t>
            </w:r>
          </w:p>
          <w:p w:rsidR="00247D70" w:rsidRPr="00EE54B2" w:rsidRDefault="00247D70" w:rsidP="007207C1">
            <w:pPr>
              <w:ind w:left="211" w:hangingChars="100" w:hanging="211"/>
              <w:jc w:val="left"/>
              <w:rPr>
                <w:rFonts w:asciiTheme="majorEastAsia" w:eastAsiaTheme="majorEastAsia" w:hAnsiTheme="majorEastAsia"/>
                <w:b/>
              </w:rPr>
            </w:pPr>
            <w:r w:rsidRPr="00EE54B2">
              <w:rPr>
                <w:rFonts w:asciiTheme="majorEastAsia" w:eastAsiaTheme="majorEastAsia" w:hAnsiTheme="majorEastAsia" w:hint="eastAsia"/>
                <w:b/>
              </w:rPr>
              <w:t>・</w:t>
            </w:r>
            <w:r w:rsidR="00DA52D2">
              <w:t xml:space="preserve"> </w:t>
            </w:r>
            <w:r w:rsidR="00DA52D2" w:rsidRPr="00DA52D2">
              <w:rPr>
                <w:rFonts w:asciiTheme="majorEastAsia" w:eastAsiaTheme="majorEastAsia" w:hAnsiTheme="majorEastAsia"/>
                <w:b/>
              </w:rPr>
              <w:t>x</w:t>
            </w:r>
            <w:r w:rsidR="00DA52D2" w:rsidRPr="00DA52D2">
              <w:rPr>
                <w:rFonts w:asciiTheme="majorEastAsia" w:eastAsiaTheme="majorEastAsia" w:hAnsiTheme="majorEastAsia" w:hint="eastAsia"/>
                <w:b/>
              </w:rPr>
              <w:t xml:space="preserve"> </w:t>
            </w:r>
            <w:r w:rsidR="00747915">
              <w:rPr>
                <w:rFonts w:asciiTheme="majorEastAsia" w:eastAsiaTheme="majorEastAsia" w:hAnsiTheme="majorEastAsia" w:hint="eastAsia"/>
                <w:b/>
              </w:rPr>
              <w:t>、</w:t>
            </w:r>
            <w:r w:rsidR="00DA52D2">
              <w:t xml:space="preserve"> </w:t>
            </w:r>
            <w:r w:rsidR="00DA52D2" w:rsidRPr="00DA52D2">
              <w:rPr>
                <w:rFonts w:asciiTheme="majorEastAsia" w:eastAsiaTheme="majorEastAsia" w:hAnsiTheme="majorEastAsia"/>
                <w:b/>
              </w:rPr>
              <w:t>y</w:t>
            </w:r>
            <w:r w:rsidR="00DA52D2" w:rsidRPr="00DA52D2">
              <w:rPr>
                <w:rFonts w:asciiTheme="majorEastAsia" w:eastAsiaTheme="majorEastAsia" w:hAnsiTheme="majorEastAsia" w:hint="eastAsia"/>
                <w:b/>
              </w:rPr>
              <w:t xml:space="preserve"> </w:t>
            </w:r>
            <w:r w:rsidRPr="00EE54B2">
              <w:rPr>
                <w:rFonts w:asciiTheme="majorEastAsia" w:eastAsiaTheme="majorEastAsia" w:hAnsiTheme="majorEastAsia" w:hint="eastAsia"/>
                <w:b/>
              </w:rPr>
              <w:t>の値を代入すれば</w:t>
            </w:r>
            <w:r w:rsidR="00747915">
              <w:rPr>
                <w:rFonts w:asciiTheme="majorEastAsia" w:eastAsiaTheme="majorEastAsia" w:hAnsiTheme="majorEastAsia" w:hint="eastAsia"/>
                <w:b/>
              </w:rPr>
              <w:t>、</w:t>
            </w:r>
            <w:r w:rsidRPr="00EE54B2">
              <w:rPr>
                <w:rFonts w:asciiTheme="majorEastAsia" w:eastAsiaTheme="majorEastAsia" w:hAnsiTheme="majorEastAsia" w:hint="eastAsia"/>
                <w:b/>
              </w:rPr>
              <w:t>比例定数が分かることに気づかせる。</w:t>
            </w:r>
          </w:p>
          <w:p w:rsidR="00247D70" w:rsidRDefault="00247D70" w:rsidP="00247D70">
            <w:pPr>
              <w:jc w:val="left"/>
              <w:rPr>
                <w:rFonts w:ascii="HG丸ｺﾞｼｯｸM-PRO" w:eastAsia="HG丸ｺﾞｼｯｸM-PRO" w:hAnsi="HG丸ｺﾞｼｯｸM-PRO"/>
              </w:rPr>
            </w:pPr>
          </w:p>
          <w:p w:rsidR="007207C1" w:rsidRDefault="007207C1" w:rsidP="00247D70">
            <w:pPr>
              <w:jc w:val="left"/>
              <w:rPr>
                <w:rFonts w:ascii="HG丸ｺﾞｼｯｸM-PRO" w:eastAsia="HG丸ｺﾞｼｯｸM-PRO" w:hAnsi="HG丸ｺﾞｼｯｸM-PRO"/>
              </w:rPr>
            </w:pPr>
          </w:p>
          <w:p w:rsidR="00F921BC" w:rsidRDefault="00F921BC" w:rsidP="00247D70">
            <w:pPr>
              <w:jc w:val="left"/>
              <w:rPr>
                <w:rFonts w:ascii="HG丸ｺﾞｼｯｸM-PRO" w:eastAsia="HG丸ｺﾞｼｯｸM-PRO" w:hAnsi="HG丸ｺﾞｼｯｸM-PRO"/>
              </w:rPr>
            </w:pPr>
          </w:p>
          <w:p w:rsidR="00F921BC" w:rsidRPr="007207C1" w:rsidRDefault="00F921BC" w:rsidP="00247D70">
            <w:pPr>
              <w:jc w:val="left"/>
              <w:rPr>
                <w:rFonts w:ascii="HG丸ｺﾞｼｯｸM-PRO" w:eastAsia="HG丸ｺﾞｼｯｸM-PRO" w:hAnsi="HG丸ｺﾞｼｯｸM-PRO"/>
              </w:rPr>
            </w:pPr>
          </w:p>
          <w:p w:rsidR="00247D70" w:rsidRPr="007207C1" w:rsidRDefault="00247D70" w:rsidP="007207C1">
            <w:pPr>
              <w:ind w:left="210" w:hangingChars="100" w:hanging="210"/>
              <w:jc w:val="left"/>
              <w:rPr>
                <w:rFonts w:ascii="HG丸ｺﾞｼｯｸM-PRO" w:eastAsia="HG丸ｺﾞｼｯｸM-PRO" w:hAnsi="HG丸ｺﾞｼｯｸM-PRO"/>
              </w:rPr>
            </w:pPr>
            <w:r w:rsidRPr="007207C1">
              <w:rPr>
                <w:rFonts w:ascii="HG丸ｺﾞｼｯｸM-PRO" w:eastAsia="HG丸ｺﾞｼｯｸM-PRO" w:hAnsi="HG丸ｺﾞｼｯｸM-PRO" w:hint="eastAsia"/>
              </w:rPr>
              <w:t>・表から</w:t>
            </w:r>
            <w:r w:rsidR="00747915">
              <w:rPr>
                <w:rFonts w:ascii="HG丸ｺﾞｼｯｸM-PRO" w:eastAsia="HG丸ｺﾞｼｯｸM-PRO" w:hAnsi="HG丸ｺﾞｼｯｸM-PRO" w:hint="eastAsia"/>
              </w:rPr>
              <w:t>、</w:t>
            </w:r>
            <w:r w:rsidR="00DA52D2">
              <w:rPr>
                <w:rFonts w:hint="eastAsia"/>
              </w:rPr>
              <w:t xml:space="preserve"> </w:t>
            </w:r>
            <w:r w:rsidR="00DA52D2" w:rsidRPr="00DA52D2">
              <w:rPr>
                <w:rFonts w:ascii="HG丸ｺﾞｼｯｸM-PRO" w:eastAsia="HG丸ｺﾞｼｯｸM-PRO" w:hAnsi="HG丸ｺﾞｼｯｸM-PRO" w:hint="eastAsia"/>
              </w:rPr>
              <w:t xml:space="preserve">x、y </w:t>
            </w:r>
            <w:r w:rsidRPr="007207C1">
              <w:rPr>
                <w:rFonts w:ascii="HG丸ｺﾞｼｯｸM-PRO" w:eastAsia="HG丸ｺﾞｼｯｸM-PRO" w:hAnsi="HG丸ｺﾞｼｯｸM-PRO" w:hint="eastAsia"/>
              </w:rPr>
              <w:t>の値の組が分かれば</w:t>
            </w:r>
            <w:r w:rsidR="00747915">
              <w:rPr>
                <w:rFonts w:ascii="HG丸ｺﾞｼｯｸM-PRO" w:eastAsia="HG丸ｺﾞｼｯｸM-PRO" w:hAnsi="HG丸ｺﾞｼｯｸM-PRO" w:hint="eastAsia"/>
              </w:rPr>
              <w:t>、</w:t>
            </w:r>
            <w:r w:rsidRPr="007207C1">
              <w:rPr>
                <w:rFonts w:ascii="HG丸ｺﾞｼｯｸM-PRO" w:eastAsia="HG丸ｺﾞｼｯｸM-PRO" w:hAnsi="HG丸ｺﾞｼｯｸM-PRO" w:hint="eastAsia"/>
              </w:rPr>
              <w:t>「例題１」と同じ解法ができることに気づかせる。</w:t>
            </w:r>
          </w:p>
          <w:p w:rsidR="00247D70" w:rsidRPr="00EE54B2" w:rsidRDefault="00247D70" w:rsidP="007207C1">
            <w:pPr>
              <w:ind w:left="210" w:hangingChars="100" w:hanging="210"/>
              <w:jc w:val="left"/>
              <w:rPr>
                <w:rFonts w:asciiTheme="majorEastAsia" w:eastAsiaTheme="majorEastAsia" w:hAnsiTheme="majorEastAsia"/>
                <w:b/>
              </w:rPr>
            </w:pPr>
            <w:r w:rsidRPr="00EE54B2">
              <w:rPr>
                <w:rFonts w:asciiTheme="majorEastAsia" w:eastAsiaTheme="majorEastAsia" w:hAnsiTheme="majorEastAsia" w:hint="eastAsia"/>
              </w:rPr>
              <w:t>・</w:t>
            </w:r>
            <w:r w:rsidRPr="00EE54B2">
              <w:rPr>
                <w:rFonts w:asciiTheme="majorEastAsia" w:eastAsiaTheme="majorEastAsia" w:hAnsiTheme="majorEastAsia" w:hint="eastAsia"/>
                <w:b/>
              </w:rPr>
              <w:t>表を縦に見て</w:t>
            </w:r>
            <w:r w:rsidR="00747915">
              <w:rPr>
                <w:rFonts w:asciiTheme="majorEastAsia" w:eastAsiaTheme="majorEastAsia" w:hAnsiTheme="majorEastAsia" w:hint="eastAsia"/>
                <w:b/>
              </w:rPr>
              <w:t>、</w:t>
            </w:r>
            <w:r w:rsidR="00DA52D2">
              <w:rPr>
                <w:rFonts w:hint="eastAsia"/>
              </w:rPr>
              <w:t xml:space="preserve"> </w:t>
            </w:r>
            <w:r w:rsidR="00DA52D2" w:rsidRPr="00DA52D2">
              <w:rPr>
                <w:rFonts w:asciiTheme="majorEastAsia" w:eastAsiaTheme="majorEastAsia" w:hAnsiTheme="majorEastAsia" w:hint="eastAsia"/>
                <w:b/>
              </w:rPr>
              <w:t xml:space="preserve">x、y </w:t>
            </w:r>
            <w:r w:rsidRPr="00EE54B2">
              <w:rPr>
                <w:rFonts w:asciiTheme="majorEastAsia" w:eastAsiaTheme="majorEastAsia" w:hAnsiTheme="majorEastAsia" w:hint="eastAsia"/>
                <w:b/>
              </w:rPr>
              <w:t>の値の関係から</w:t>
            </w:r>
            <w:r w:rsidR="00747915">
              <w:rPr>
                <w:rFonts w:asciiTheme="majorEastAsia" w:eastAsiaTheme="majorEastAsia" w:hAnsiTheme="majorEastAsia" w:hint="eastAsia"/>
                <w:b/>
              </w:rPr>
              <w:t>、</w:t>
            </w:r>
            <w:r w:rsidRPr="00EE54B2">
              <w:rPr>
                <w:rFonts w:asciiTheme="majorEastAsia" w:eastAsiaTheme="majorEastAsia" w:hAnsiTheme="majorEastAsia" w:hint="eastAsia"/>
                <w:b/>
              </w:rPr>
              <w:t>比例定数が求まることに気づかせる。</w:t>
            </w:r>
          </w:p>
          <w:p w:rsidR="0005743C" w:rsidRPr="00EE54B2" w:rsidRDefault="0005743C" w:rsidP="00247D70">
            <w:pPr>
              <w:jc w:val="left"/>
              <w:rPr>
                <w:rFonts w:ascii="ＭＳ ゴシック" w:eastAsia="ＭＳ ゴシック" w:hAnsi="ＭＳ ゴシック"/>
                <w:b/>
              </w:rPr>
            </w:pPr>
            <w:r w:rsidRPr="00EE54B2">
              <w:rPr>
                <w:rFonts w:ascii="ＭＳ ゴシック" w:eastAsia="ＭＳ ゴシック" w:hAnsi="ＭＳ ゴシック" w:hint="eastAsia"/>
                <w:b/>
              </w:rPr>
              <w:t>・表から</w:t>
            </w:r>
            <w:r w:rsidR="00747915">
              <w:rPr>
                <w:rFonts w:ascii="ＭＳ ゴシック" w:eastAsia="ＭＳ ゴシック" w:hAnsi="ＭＳ ゴシック" w:hint="eastAsia"/>
                <w:b/>
              </w:rPr>
              <w:t>、</w:t>
            </w:r>
            <w:r w:rsidRPr="00EE54B2">
              <w:rPr>
                <w:rFonts w:ascii="ＭＳ ゴシック" w:eastAsia="ＭＳ ゴシック" w:hAnsi="ＭＳ ゴシック" w:hint="eastAsia"/>
                <w:b/>
              </w:rPr>
              <w:t>２点の座標を求めさせる</w:t>
            </w:r>
          </w:p>
          <w:p w:rsidR="0005743C" w:rsidRPr="007207C1" w:rsidRDefault="0005743C" w:rsidP="00247D70">
            <w:pPr>
              <w:jc w:val="left"/>
              <w:rPr>
                <w:rFonts w:ascii="HG丸ｺﾞｼｯｸM-PRO" w:eastAsia="HG丸ｺﾞｼｯｸM-PRO" w:hAnsi="HG丸ｺﾞｼｯｸM-PRO"/>
              </w:rPr>
            </w:pPr>
            <w:r w:rsidRPr="007207C1">
              <w:rPr>
                <w:rFonts w:ascii="HG丸ｺﾞｼｯｸM-PRO" w:eastAsia="HG丸ｺﾞｼｯｸM-PRO" w:hAnsi="HG丸ｺﾞｼｯｸM-PRO" w:hint="eastAsia"/>
              </w:rPr>
              <w:t>・</w:t>
            </w:r>
            <w:r w:rsidR="00DA52D2">
              <w:t xml:space="preserve"> </w:t>
            </w:r>
            <w:r w:rsidR="00DA52D2" w:rsidRPr="00DA52D2">
              <w:rPr>
                <w:rFonts w:ascii="HG丸ｺﾞｼｯｸM-PRO" w:eastAsia="HG丸ｺﾞｼｯｸM-PRO" w:hAnsi="HG丸ｺﾞｼｯｸM-PRO"/>
              </w:rPr>
              <w:t>y</w:t>
            </w:r>
            <w:r w:rsidR="00DA52D2" w:rsidRPr="00DA52D2">
              <w:rPr>
                <w:rFonts w:ascii="HG丸ｺﾞｼｯｸM-PRO" w:eastAsia="HG丸ｺﾞｼｯｸM-PRO" w:hAnsi="HG丸ｺﾞｼｯｸM-PRO" w:hint="eastAsia"/>
              </w:rPr>
              <w:t xml:space="preserve"> </w:t>
            </w:r>
            <w:bookmarkStart w:id="0" w:name="_GoBack"/>
            <w:bookmarkEnd w:id="0"/>
            <w:r w:rsidRPr="007207C1">
              <w:rPr>
                <w:rFonts w:ascii="HG丸ｺﾞｼｯｸM-PRO" w:eastAsia="HG丸ｺﾞｼｯｸM-PRO" w:hAnsi="HG丸ｺﾞｼｯｸM-PRO" w:hint="eastAsia"/>
              </w:rPr>
              <w:t>＝a</w:t>
            </w:r>
            <w:r w:rsidR="00DA52D2">
              <w:t xml:space="preserve"> </w:t>
            </w:r>
            <w:r w:rsidR="00DA52D2" w:rsidRPr="00DA52D2">
              <w:rPr>
                <w:rFonts w:ascii="HG丸ｺﾞｼｯｸM-PRO" w:eastAsia="HG丸ｺﾞｼｯｸM-PRO" w:hAnsi="HG丸ｺﾞｼｯｸM-PRO"/>
              </w:rPr>
              <w:t>x</w:t>
            </w:r>
            <w:r w:rsidR="00DA52D2" w:rsidRPr="00DA52D2">
              <w:rPr>
                <w:rFonts w:ascii="HG丸ｺﾞｼｯｸM-PRO" w:eastAsia="HG丸ｺﾞｼｯｸM-PRO" w:hAnsi="HG丸ｺﾞｼｯｸM-PRO" w:hint="eastAsia"/>
              </w:rPr>
              <w:t xml:space="preserve"> </w:t>
            </w:r>
            <w:r w:rsidRPr="007207C1">
              <w:rPr>
                <w:rFonts w:ascii="HG丸ｺﾞｼｯｸM-PRO" w:eastAsia="HG丸ｺﾞｼｯｸM-PRO" w:hAnsi="HG丸ｺﾞｼｯｸM-PRO" w:hint="eastAsia"/>
              </w:rPr>
              <w:t>のすべてのグラフは</w:t>
            </w:r>
            <w:r w:rsidR="00747915">
              <w:rPr>
                <w:rFonts w:ascii="HG丸ｺﾞｼｯｸM-PRO" w:eastAsia="HG丸ｺﾞｼｯｸM-PRO" w:hAnsi="HG丸ｺﾞｼｯｸM-PRO" w:hint="eastAsia"/>
              </w:rPr>
              <w:t>、</w:t>
            </w:r>
            <w:r w:rsidRPr="007207C1">
              <w:rPr>
                <w:rFonts w:ascii="HG丸ｺﾞｼｯｸM-PRO" w:eastAsia="HG丸ｺﾞｼｯｸM-PRO" w:hAnsi="HG丸ｺﾞｼｯｸM-PRO" w:hint="eastAsia"/>
              </w:rPr>
              <w:t>（０</w:t>
            </w:r>
            <w:r w:rsidR="00747915">
              <w:rPr>
                <w:rFonts w:ascii="HG丸ｺﾞｼｯｸM-PRO" w:eastAsia="HG丸ｺﾞｼｯｸM-PRO" w:hAnsi="HG丸ｺﾞｼｯｸM-PRO" w:hint="eastAsia"/>
              </w:rPr>
              <w:t>、</w:t>
            </w:r>
            <w:r w:rsidRPr="007207C1">
              <w:rPr>
                <w:rFonts w:ascii="HG丸ｺﾞｼｯｸM-PRO" w:eastAsia="HG丸ｺﾞｼｯｸM-PRO" w:hAnsi="HG丸ｺﾞｼｯｸM-PRO" w:hint="eastAsia"/>
              </w:rPr>
              <w:t>０）</w:t>
            </w:r>
          </w:p>
          <w:p w:rsidR="0005743C" w:rsidRPr="007207C1" w:rsidRDefault="0005743C" w:rsidP="007207C1">
            <w:pPr>
              <w:ind w:firstLineChars="100" w:firstLine="210"/>
              <w:jc w:val="left"/>
              <w:rPr>
                <w:rFonts w:ascii="HG丸ｺﾞｼｯｸM-PRO" w:eastAsia="HG丸ｺﾞｼｯｸM-PRO" w:hAnsi="HG丸ｺﾞｼｯｸM-PRO"/>
              </w:rPr>
            </w:pPr>
            <w:r w:rsidRPr="007207C1">
              <w:rPr>
                <w:rFonts w:ascii="HG丸ｺﾞｼｯｸM-PRO" w:eastAsia="HG丸ｺﾞｼｯｸM-PRO" w:hAnsi="HG丸ｺﾞｼｯｸM-PRO" w:hint="eastAsia"/>
              </w:rPr>
              <w:t>を通ることに気づかせる。</w:t>
            </w:r>
          </w:p>
          <w:p w:rsidR="0011100B" w:rsidRPr="007207C1" w:rsidRDefault="0011100B" w:rsidP="00247D70">
            <w:pPr>
              <w:jc w:val="left"/>
              <w:rPr>
                <w:rFonts w:ascii="HG丸ｺﾞｼｯｸM-PRO" w:eastAsia="HG丸ｺﾞｼｯｸM-PRO" w:hAnsi="HG丸ｺﾞｼｯｸM-PRO"/>
              </w:rPr>
            </w:pPr>
          </w:p>
          <w:p w:rsidR="00D31696" w:rsidRPr="007207C1" w:rsidRDefault="00D31696" w:rsidP="00247D70">
            <w:pPr>
              <w:jc w:val="left"/>
              <w:rPr>
                <w:rFonts w:ascii="HG丸ｺﾞｼｯｸM-PRO" w:eastAsia="HG丸ｺﾞｼｯｸM-PRO" w:hAnsi="HG丸ｺﾞｼｯｸM-PRO"/>
              </w:rPr>
            </w:pPr>
          </w:p>
          <w:p w:rsidR="00F921BC" w:rsidRDefault="00F921BC" w:rsidP="007207C1">
            <w:pPr>
              <w:ind w:left="211" w:hangingChars="100" w:hanging="211"/>
              <w:jc w:val="left"/>
              <w:rPr>
                <w:rFonts w:ascii="HG丸ｺﾞｼｯｸM-PRO" w:eastAsia="HG丸ｺﾞｼｯｸM-PRO" w:hAnsi="HG丸ｺﾞｼｯｸM-PRO"/>
                <w:b/>
              </w:rPr>
            </w:pPr>
          </w:p>
          <w:p w:rsidR="00F921BC" w:rsidRDefault="00F921BC" w:rsidP="007207C1">
            <w:pPr>
              <w:ind w:left="211" w:hangingChars="100" w:hanging="211"/>
              <w:jc w:val="left"/>
              <w:rPr>
                <w:rFonts w:ascii="HG丸ｺﾞｼｯｸM-PRO" w:eastAsia="HG丸ｺﾞｼｯｸM-PRO" w:hAnsi="HG丸ｺﾞｼｯｸM-PRO"/>
                <w:b/>
              </w:rPr>
            </w:pPr>
          </w:p>
          <w:p w:rsidR="00F921BC" w:rsidRDefault="00F921BC" w:rsidP="007207C1">
            <w:pPr>
              <w:ind w:left="211" w:hangingChars="100" w:hanging="211"/>
              <w:jc w:val="left"/>
              <w:rPr>
                <w:rFonts w:ascii="HG丸ｺﾞｼｯｸM-PRO" w:eastAsia="HG丸ｺﾞｼｯｸM-PRO" w:hAnsi="HG丸ｺﾞｼｯｸM-PRO"/>
                <w:b/>
              </w:rPr>
            </w:pPr>
          </w:p>
          <w:p w:rsidR="00F921BC" w:rsidRDefault="00F921BC" w:rsidP="007207C1">
            <w:pPr>
              <w:ind w:left="211" w:hangingChars="100" w:hanging="211"/>
              <w:jc w:val="left"/>
              <w:rPr>
                <w:rFonts w:ascii="HG丸ｺﾞｼｯｸM-PRO" w:eastAsia="HG丸ｺﾞｼｯｸM-PRO" w:hAnsi="HG丸ｺﾞｼｯｸM-PRO"/>
                <w:b/>
              </w:rPr>
            </w:pPr>
          </w:p>
          <w:p w:rsidR="00F921BC" w:rsidRDefault="00F921BC" w:rsidP="007207C1">
            <w:pPr>
              <w:ind w:left="211" w:hangingChars="100" w:hanging="211"/>
              <w:jc w:val="left"/>
              <w:rPr>
                <w:rFonts w:ascii="HG丸ｺﾞｼｯｸM-PRO" w:eastAsia="HG丸ｺﾞｼｯｸM-PRO" w:hAnsi="HG丸ｺﾞｼｯｸM-PRO"/>
                <w:b/>
              </w:rPr>
            </w:pPr>
          </w:p>
          <w:p w:rsidR="0011100B" w:rsidRPr="00EE54B2" w:rsidRDefault="0011100B" w:rsidP="007207C1">
            <w:pPr>
              <w:ind w:left="211" w:hangingChars="100" w:hanging="211"/>
              <w:jc w:val="left"/>
              <w:rPr>
                <w:rFonts w:asciiTheme="majorEastAsia" w:eastAsiaTheme="majorEastAsia" w:hAnsiTheme="majorEastAsia"/>
                <w:b/>
              </w:rPr>
            </w:pPr>
            <w:r w:rsidRPr="007207C1">
              <w:rPr>
                <w:rFonts w:ascii="HG丸ｺﾞｼｯｸM-PRO" w:eastAsia="HG丸ｺﾞｼｯｸM-PRO" w:hAnsi="HG丸ｺﾞｼｯｸM-PRO" w:hint="eastAsia"/>
                <w:b/>
              </w:rPr>
              <w:t>・</w:t>
            </w:r>
            <w:r w:rsidR="00DA52D2">
              <w:rPr>
                <w:rFonts w:hint="eastAsia"/>
              </w:rPr>
              <w:t xml:space="preserve"> </w:t>
            </w:r>
            <w:r w:rsidR="00DA52D2" w:rsidRPr="00DA52D2">
              <w:rPr>
                <w:rFonts w:asciiTheme="majorEastAsia" w:eastAsiaTheme="majorEastAsia" w:hAnsiTheme="majorEastAsia" w:hint="eastAsia"/>
                <w:b/>
              </w:rPr>
              <w:t xml:space="preserve">x、y </w:t>
            </w:r>
            <w:r w:rsidRPr="00EE54B2">
              <w:rPr>
                <w:rFonts w:asciiTheme="majorEastAsia" w:eastAsiaTheme="majorEastAsia" w:hAnsiTheme="majorEastAsia" w:hint="eastAsia"/>
                <w:b/>
              </w:rPr>
              <w:t>の値の組が分かれば</w:t>
            </w:r>
            <w:r w:rsidR="00747915">
              <w:rPr>
                <w:rFonts w:asciiTheme="majorEastAsia" w:eastAsiaTheme="majorEastAsia" w:hAnsiTheme="majorEastAsia" w:hint="eastAsia"/>
                <w:b/>
              </w:rPr>
              <w:t>、</w:t>
            </w:r>
            <w:r w:rsidRPr="00EE54B2">
              <w:rPr>
                <w:rFonts w:asciiTheme="majorEastAsia" w:eastAsiaTheme="majorEastAsia" w:hAnsiTheme="majorEastAsia" w:hint="eastAsia"/>
                <w:b/>
              </w:rPr>
              <w:t>比例の式や比例のグラフがかけること。</w:t>
            </w:r>
          </w:p>
          <w:p w:rsidR="0011100B" w:rsidRPr="00EE54B2" w:rsidRDefault="0011100B" w:rsidP="00EE54B2">
            <w:pPr>
              <w:ind w:left="422" w:hangingChars="200" w:hanging="422"/>
              <w:jc w:val="left"/>
              <w:rPr>
                <w:rFonts w:asciiTheme="majorEastAsia" w:eastAsiaTheme="majorEastAsia" w:hAnsiTheme="majorEastAsia"/>
                <w:b/>
              </w:rPr>
            </w:pPr>
            <w:r w:rsidRPr="00EE54B2">
              <w:rPr>
                <w:rFonts w:asciiTheme="majorEastAsia" w:eastAsiaTheme="majorEastAsia" w:hAnsiTheme="majorEastAsia" w:hint="eastAsia"/>
                <w:b/>
              </w:rPr>
              <w:t>・</w:t>
            </w:r>
            <w:r w:rsidR="00DA52D2">
              <w:rPr>
                <w:rFonts w:hint="eastAsia"/>
              </w:rPr>
              <w:t xml:space="preserve"> </w:t>
            </w:r>
            <w:r w:rsidR="00DA52D2" w:rsidRPr="00DA52D2">
              <w:rPr>
                <w:rFonts w:asciiTheme="majorEastAsia" w:eastAsiaTheme="majorEastAsia" w:hAnsiTheme="majorEastAsia" w:hint="eastAsia"/>
                <w:b/>
              </w:rPr>
              <w:t xml:space="preserve">x、y </w:t>
            </w:r>
            <w:r w:rsidRPr="00EE54B2">
              <w:rPr>
                <w:rFonts w:asciiTheme="majorEastAsia" w:eastAsiaTheme="majorEastAsia" w:hAnsiTheme="majorEastAsia" w:hint="eastAsia"/>
                <w:b/>
              </w:rPr>
              <w:t>の値の組を表から読み取ること。</w:t>
            </w:r>
          </w:p>
          <w:p w:rsidR="0011100B" w:rsidRPr="00EE54B2" w:rsidRDefault="0011100B" w:rsidP="00EE54B2">
            <w:pPr>
              <w:ind w:left="422" w:hangingChars="200" w:hanging="422"/>
              <w:jc w:val="left"/>
              <w:rPr>
                <w:rFonts w:asciiTheme="majorEastAsia" w:eastAsiaTheme="majorEastAsia" w:hAnsiTheme="majorEastAsia"/>
                <w:b/>
              </w:rPr>
            </w:pPr>
            <w:r w:rsidRPr="00EE54B2">
              <w:rPr>
                <w:rFonts w:asciiTheme="majorEastAsia" w:eastAsiaTheme="majorEastAsia" w:hAnsiTheme="majorEastAsia" w:hint="eastAsia"/>
                <w:b/>
              </w:rPr>
              <w:t>・</w:t>
            </w:r>
            <w:r w:rsidR="00DA52D2">
              <w:rPr>
                <w:rFonts w:hint="eastAsia"/>
              </w:rPr>
              <w:t xml:space="preserve"> </w:t>
            </w:r>
            <w:r w:rsidR="00DA52D2" w:rsidRPr="00DA52D2">
              <w:rPr>
                <w:rFonts w:asciiTheme="majorEastAsia" w:eastAsiaTheme="majorEastAsia" w:hAnsiTheme="majorEastAsia" w:hint="eastAsia"/>
                <w:b/>
              </w:rPr>
              <w:t xml:space="preserve">x、y </w:t>
            </w:r>
            <w:r w:rsidRPr="00EE54B2">
              <w:rPr>
                <w:rFonts w:asciiTheme="majorEastAsia" w:eastAsiaTheme="majorEastAsia" w:hAnsiTheme="majorEastAsia" w:hint="eastAsia"/>
                <w:b/>
              </w:rPr>
              <w:t>の値を組を座標で表すこと。</w:t>
            </w:r>
          </w:p>
          <w:p w:rsidR="0011100B" w:rsidRPr="00EE54B2" w:rsidRDefault="0011100B" w:rsidP="0011100B">
            <w:pPr>
              <w:jc w:val="left"/>
              <w:rPr>
                <w:rFonts w:asciiTheme="majorEastAsia" w:eastAsiaTheme="majorEastAsia" w:hAnsiTheme="majorEastAsia"/>
                <w:b/>
              </w:rPr>
            </w:pPr>
            <w:r w:rsidRPr="00EE54B2">
              <w:rPr>
                <w:rFonts w:asciiTheme="majorEastAsia" w:eastAsiaTheme="majorEastAsia" w:hAnsiTheme="majorEastAsia" w:hint="eastAsia"/>
                <w:b/>
              </w:rPr>
              <w:t>・</w:t>
            </w:r>
            <w:r w:rsidR="00DA52D2">
              <w:rPr>
                <w:rFonts w:hint="eastAsia"/>
              </w:rPr>
              <w:t xml:space="preserve"> </w:t>
            </w:r>
            <w:r w:rsidR="00DA52D2" w:rsidRPr="00DA52D2">
              <w:rPr>
                <w:rFonts w:asciiTheme="majorEastAsia" w:eastAsiaTheme="majorEastAsia" w:hAnsiTheme="majorEastAsia" w:hint="eastAsia"/>
                <w:b/>
              </w:rPr>
              <w:t xml:space="preserve">x、y </w:t>
            </w:r>
            <w:r w:rsidRPr="00EE54B2">
              <w:rPr>
                <w:rFonts w:asciiTheme="majorEastAsia" w:eastAsiaTheme="majorEastAsia" w:hAnsiTheme="majorEastAsia" w:hint="eastAsia"/>
                <w:b/>
              </w:rPr>
              <w:t>の値の組をグラフ上で表すこと。</w:t>
            </w:r>
          </w:p>
          <w:p w:rsidR="0011100B" w:rsidRPr="007207C1" w:rsidRDefault="0011100B" w:rsidP="00EE54B2">
            <w:pPr>
              <w:jc w:val="left"/>
              <w:rPr>
                <w:rFonts w:ascii="HG丸ｺﾞｼｯｸM-PRO" w:eastAsia="HG丸ｺﾞｼｯｸM-PRO" w:hAnsi="HG丸ｺﾞｼｯｸM-PRO"/>
              </w:rPr>
            </w:pPr>
            <w:r w:rsidRPr="00EE54B2">
              <w:rPr>
                <w:rFonts w:asciiTheme="majorEastAsia" w:eastAsiaTheme="majorEastAsia" w:hAnsiTheme="majorEastAsia" w:hint="eastAsia"/>
                <w:b/>
              </w:rPr>
              <w:t>を確認</w:t>
            </w:r>
            <w:r w:rsidR="00EE54B2">
              <w:rPr>
                <w:rFonts w:asciiTheme="majorEastAsia" w:eastAsiaTheme="majorEastAsia" w:hAnsiTheme="majorEastAsia" w:hint="eastAsia"/>
                <w:b/>
              </w:rPr>
              <w:t>する</w:t>
            </w:r>
            <w:r w:rsidRPr="00EE54B2">
              <w:rPr>
                <w:rFonts w:asciiTheme="majorEastAsia" w:eastAsiaTheme="majorEastAsia" w:hAnsiTheme="majorEastAsia" w:hint="eastAsia"/>
                <w:b/>
              </w:rPr>
              <w:t>。</w:t>
            </w:r>
          </w:p>
        </w:tc>
      </w:tr>
    </w:tbl>
    <w:p w:rsidR="00C67939" w:rsidRPr="007207C1" w:rsidRDefault="00C67939" w:rsidP="00503842">
      <w:pPr>
        <w:ind w:left="210" w:hangingChars="100" w:hanging="210"/>
        <w:rPr>
          <w:rFonts w:ascii="HG丸ｺﾞｼｯｸM-PRO" w:eastAsia="HG丸ｺﾞｼｯｸM-PRO" w:hAnsi="HG丸ｺﾞｼｯｸM-PRO"/>
        </w:rPr>
      </w:pPr>
      <w:r w:rsidRPr="007207C1">
        <w:rPr>
          <w:rFonts w:ascii="HG丸ｺﾞｼｯｸM-PRO" w:eastAsia="HG丸ｺﾞｼｯｸM-PRO" w:hAnsi="HG丸ｺﾞｼｯｸM-PRO" w:hint="eastAsia"/>
        </w:rPr>
        <w:lastRenderedPageBreak/>
        <w:t xml:space="preserve">　　　　　　　　　　　　　</w:t>
      </w:r>
    </w:p>
    <w:p w:rsidR="00C67939" w:rsidRPr="007207C1" w:rsidRDefault="00C67939" w:rsidP="00C67939">
      <w:pPr>
        <w:ind w:left="210" w:hangingChars="100" w:hanging="210"/>
        <w:rPr>
          <w:rFonts w:ascii="HG丸ｺﾞｼｯｸM-PRO" w:eastAsia="HG丸ｺﾞｼｯｸM-PRO" w:hAnsi="HG丸ｺﾞｼｯｸM-PRO"/>
        </w:rPr>
      </w:pPr>
    </w:p>
    <w:sectPr w:rsidR="00C67939" w:rsidRPr="007207C1" w:rsidSect="0089578A">
      <w:pgSz w:w="11906" w:h="16838"/>
      <w:pgMar w:top="1418" w:right="1134" w:bottom="1134" w:left="1134"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436" w:rsidRDefault="00EA2436" w:rsidP="002523A2">
      <w:r>
        <w:separator/>
      </w:r>
    </w:p>
  </w:endnote>
  <w:endnote w:type="continuationSeparator" w:id="0">
    <w:p w:rsidR="00EA2436" w:rsidRDefault="00EA2436" w:rsidP="0025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436" w:rsidRDefault="00EA2436" w:rsidP="002523A2">
      <w:r>
        <w:separator/>
      </w:r>
    </w:p>
  </w:footnote>
  <w:footnote w:type="continuationSeparator" w:id="0">
    <w:p w:rsidR="00EA2436" w:rsidRDefault="00EA2436" w:rsidP="00252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39"/>
    <w:rsid w:val="0005743C"/>
    <w:rsid w:val="000F4D84"/>
    <w:rsid w:val="0011100B"/>
    <w:rsid w:val="00131F9D"/>
    <w:rsid w:val="00247D70"/>
    <w:rsid w:val="002523A2"/>
    <w:rsid w:val="00336499"/>
    <w:rsid w:val="003A50BB"/>
    <w:rsid w:val="004662BD"/>
    <w:rsid w:val="00503842"/>
    <w:rsid w:val="00652AAE"/>
    <w:rsid w:val="007207C1"/>
    <w:rsid w:val="00747915"/>
    <w:rsid w:val="0089578A"/>
    <w:rsid w:val="00943DD3"/>
    <w:rsid w:val="00B13CCF"/>
    <w:rsid w:val="00C67939"/>
    <w:rsid w:val="00CC6814"/>
    <w:rsid w:val="00CD7898"/>
    <w:rsid w:val="00D31696"/>
    <w:rsid w:val="00D475EF"/>
    <w:rsid w:val="00DA52D2"/>
    <w:rsid w:val="00DB2BC7"/>
    <w:rsid w:val="00E30285"/>
    <w:rsid w:val="00EA2436"/>
    <w:rsid w:val="00EE54B2"/>
    <w:rsid w:val="00EE7407"/>
    <w:rsid w:val="00F24C29"/>
    <w:rsid w:val="00F92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23A2"/>
    <w:pPr>
      <w:tabs>
        <w:tab w:val="center" w:pos="4252"/>
        <w:tab w:val="right" w:pos="8504"/>
      </w:tabs>
      <w:snapToGrid w:val="0"/>
    </w:pPr>
  </w:style>
  <w:style w:type="character" w:customStyle="1" w:styleId="a4">
    <w:name w:val="ヘッダー (文字)"/>
    <w:basedOn w:val="a0"/>
    <w:link w:val="a3"/>
    <w:uiPriority w:val="99"/>
    <w:rsid w:val="002523A2"/>
  </w:style>
  <w:style w:type="paragraph" w:styleId="a5">
    <w:name w:val="footer"/>
    <w:basedOn w:val="a"/>
    <w:link w:val="a6"/>
    <w:uiPriority w:val="99"/>
    <w:unhideWhenUsed/>
    <w:rsid w:val="002523A2"/>
    <w:pPr>
      <w:tabs>
        <w:tab w:val="center" w:pos="4252"/>
        <w:tab w:val="right" w:pos="8504"/>
      </w:tabs>
      <w:snapToGrid w:val="0"/>
    </w:pPr>
  </w:style>
  <w:style w:type="character" w:customStyle="1" w:styleId="a6">
    <w:name w:val="フッター (文字)"/>
    <w:basedOn w:val="a0"/>
    <w:link w:val="a5"/>
    <w:uiPriority w:val="99"/>
    <w:rsid w:val="002523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23A2"/>
    <w:pPr>
      <w:tabs>
        <w:tab w:val="center" w:pos="4252"/>
        <w:tab w:val="right" w:pos="8504"/>
      </w:tabs>
      <w:snapToGrid w:val="0"/>
    </w:pPr>
  </w:style>
  <w:style w:type="character" w:customStyle="1" w:styleId="a4">
    <w:name w:val="ヘッダー (文字)"/>
    <w:basedOn w:val="a0"/>
    <w:link w:val="a3"/>
    <w:uiPriority w:val="99"/>
    <w:rsid w:val="002523A2"/>
  </w:style>
  <w:style w:type="paragraph" w:styleId="a5">
    <w:name w:val="footer"/>
    <w:basedOn w:val="a"/>
    <w:link w:val="a6"/>
    <w:uiPriority w:val="99"/>
    <w:unhideWhenUsed/>
    <w:rsid w:val="002523A2"/>
    <w:pPr>
      <w:tabs>
        <w:tab w:val="center" w:pos="4252"/>
        <w:tab w:val="right" w:pos="8504"/>
      </w:tabs>
      <w:snapToGrid w:val="0"/>
    </w:pPr>
  </w:style>
  <w:style w:type="character" w:customStyle="1" w:styleId="a6">
    <w:name w:val="フッター (文字)"/>
    <w:basedOn w:val="a0"/>
    <w:link w:val="a5"/>
    <w:uiPriority w:val="99"/>
    <w:rsid w:val="00252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篠山市教育委員会</Company>
  <LinksUpToDate>false</LinksUpToDate>
  <CharactersWithSpaces>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中森邦広</dc:creator>
  <cp:lastModifiedBy>兵庫県</cp:lastModifiedBy>
  <cp:revision>11</cp:revision>
  <dcterms:created xsi:type="dcterms:W3CDTF">2018-01-18T08:14:00Z</dcterms:created>
  <dcterms:modified xsi:type="dcterms:W3CDTF">2018-03-27T06:07:00Z</dcterms:modified>
</cp:coreProperties>
</file>