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8B" w:rsidRDefault="00585A8B" w:rsidP="00AF1DEF">
      <w:pPr>
        <w:ind w:rightChars="100" w:right="210"/>
        <w:jc w:val="center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4C1F58" wp14:editId="465B3D5F">
                <wp:simplePos x="0" y="0"/>
                <wp:positionH relativeFrom="column">
                  <wp:posOffset>-43815</wp:posOffset>
                </wp:positionH>
                <wp:positionV relativeFrom="paragraph">
                  <wp:posOffset>61595</wp:posOffset>
                </wp:positionV>
                <wp:extent cx="6505575" cy="11430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1430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5A8B" w:rsidRPr="00646099" w:rsidRDefault="00585A8B" w:rsidP="00585A8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児童</w:t>
                            </w: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>に見られるつまずき</w:t>
                            </w:r>
                          </w:p>
                          <w:p w:rsidR="00585A8B" w:rsidRPr="00646099" w:rsidRDefault="00585A8B" w:rsidP="00585A8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60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85A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式から問題場面を想像し、場面を正しく式に表すこと</w:t>
                            </w:r>
                            <w:r w:rsidRPr="006460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ができない</w:t>
                            </w:r>
                          </w:p>
                          <w:p w:rsidR="00585A8B" w:rsidRDefault="00585A8B" w:rsidP="00585A8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つまずき解消に向けた指導のポイント</w:t>
                            </w:r>
                          </w:p>
                          <w:p w:rsidR="00585A8B" w:rsidRPr="0025103D" w:rsidRDefault="00585A8B" w:rsidP="00585A8B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2510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立式の理由を、場面と図を式でつなげて説明させる</w:t>
                            </w:r>
                            <w:r w:rsidR="0025103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ことで、式と問題場面をつなげて考えることができるようにする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3.45pt;margin-top:4.85pt;width:512.2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" fillcolor="#ffc" strokeweight=".5pt">
                <v:textbox>
                  <w:txbxContent>
                    <w:p w:rsidR="00585A8B" w:rsidRPr="00646099" w:rsidRDefault="00585A8B" w:rsidP="00585A8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児童</w:t>
                      </w: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>に見られるつまずき</w:t>
                      </w:r>
                    </w:p>
                    <w:p w:rsidR="00585A8B" w:rsidRPr="00646099" w:rsidRDefault="00585A8B" w:rsidP="00585A8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6099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585A8B">
                        <w:rPr>
                          <w:rFonts w:ascii="HG丸ｺﾞｼｯｸM-PRO" w:eastAsia="HG丸ｺﾞｼｯｸM-PRO" w:hAnsi="HG丸ｺﾞｼｯｸM-PRO" w:hint="eastAsia"/>
                        </w:rPr>
                        <w:t>式から問題場面を想像し、場面を正しく式に表すこと</w:t>
                      </w:r>
                      <w:r w:rsidRPr="00646099">
                        <w:rPr>
                          <w:rFonts w:ascii="HG丸ｺﾞｼｯｸM-PRO" w:eastAsia="HG丸ｺﾞｼｯｸM-PRO" w:hAnsi="HG丸ｺﾞｼｯｸM-PRO" w:hint="eastAsia"/>
                        </w:rPr>
                        <w:t>ができない</w:t>
                      </w:r>
                    </w:p>
                    <w:p w:rsidR="00585A8B" w:rsidRDefault="00585A8B" w:rsidP="00585A8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つまずき解消に向けた指導のポイント</w:t>
                      </w:r>
                    </w:p>
                    <w:p w:rsidR="00585A8B" w:rsidRPr="0025103D" w:rsidRDefault="00585A8B" w:rsidP="00585A8B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25103D">
                        <w:rPr>
                          <w:rFonts w:ascii="HG丸ｺﾞｼｯｸM-PRO" w:eastAsia="HG丸ｺﾞｼｯｸM-PRO" w:hAnsi="HG丸ｺﾞｼｯｸM-PRO" w:hint="eastAsia"/>
                        </w:rPr>
                        <w:t>立式の理由を、場面と図を式でつなげて説明させる</w:t>
                      </w:r>
                      <w:r w:rsidR="0025103D">
                        <w:rPr>
                          <w:rFonts w:ascii="HG丸ｺﾞｼｯｸM-PRO" w:eastAsia="HG丸ｺﾞｼｯｸM-PRO" w:hAnsi="HG丸ｺﾞｼｯｸM-PRO" w:hint="eastAsia"/>
                        </w:rPr>
                        <w:t>ことで、式と問題場面をつなげて考えることができるようにする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07A431" wp14:editId="4532B5AE">
                <wp:simplePos x="0" y="0"/>
                <wp:positionH relativeFrom="column">
                  <wp:posOffset>4804410</wp:posOffset>
                </wp:positionH>
                <wp:positionV relativeFrom="paragraph">
                  <wp:posOffset>-357505</wp:posOffset>
                </wp:positionV>
                <wp:extent cx="1590675" cy="3524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52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284" w:rsidRDefault="00FD2284" w:rsidP="00FD22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指導事例集ｐ．７９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78.3pt;margin-top:-28.15pt;width:125.25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" fillcolor="#cff" strokeweight=".5pt">
                <v:textbox>
                  <w:txbxContent>
                    <w:p w:rsidR="00FD2284" w:rsidRDefault="00FD2284" w:rsidP="00FD2284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指導事例集ｐ．７９</w:t>
                      </w:r>
                    </w:p>
                  </w:txbxContent>
                </v:textbox>
              </v:shape>
            </w:pict>
          </mc:Fallback>
        </mc:AlternateContent>
      </w:r>
    </w:p>
    <w:p w:rsidR="00585A8B" w:rsidRDefault="00585A8B" w:rsidP="00AF1DEF">
      <w:pPr>
        <w:ind w:rightChars="100" w:right="210"/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585A8B" w:rsidRDefault="00585A8B" w:rsidP="00AF1DEF">
      <w:pPr>
        <w:ind w:rightChars="100" w:right="210"/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585A8B" w:rsidRDefault="00585A8B" w:rsidP="00AF1DEF">
      <w:pPr>
        <w:ind w:rightChars="100" w:right="210"/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585A8B" w:rsidRDefault="00585A8B" w:rsidP="00AF1DEF">
      <w:pPr>
        <w:ind w:rightChars="100" w:right="210"/>
        <w:jc w:val="center"/>
        <w:rPr>
          <w:rFonts w:ascii="ＭＳ ゴシック" w:eastAsia="ＭＳ ゴシック" w:hAnsi="ＭＳ ゴシック"/>
          <w:sz w:val="24"/>
          <w:szCs w:val="21"/>
        </w:rPr>
      </w:pPr>
    </w:p>
    <w:p w:rsidR="00585A8B" w:rsidRDefault="00585A8B" w:rsidP="00585A8B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585A8B" w:rsidRDefault="00585A8B" w:rsidP="00585A8B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学年・単元名　　</w:t>
      </w:r>
      <w:r w:rsidR="00024575" w:rsidRPr="00585A8B">
        <w:rPr>
          <w:rFonts w:ascii="HG丸ｺﾞｼｯｸM-PRO" w:eastAsia="HG丸ｺﾞｼｯｸM-PRO" w:hAnsi="HG丸ｺﾞｼｯｸM-PRO" w:hint="eastAsia"/>
          <w:szCs w:val="21"/>
        </w:rPr>
        <w:t>第２</w:t>
      </w:r>
      <w:r w:rsidR="00103F57" w:rsidRPr="00585A8B">
        <w:rPr>
          <w:rFonts w:ascii="HG丸ｺﾞｼｯｸM-PRO" w:eastAsia="HG丸ｺﾞｼｯｸM-PRO" w:hAnsi="HG丸ｺﾞｼｯｸM-PRO" w:hint="eastAsia"/>
          <w:szCs w:val="21"/>
        </w:rPr>
        <w:t xml:space="preserve">学年　</w:t>
      </w:r>
      <w:r w:rsidR="00044809" w:rsidRPr="00585A8B">
        <w:rPr>
          <w:rFonts w:ascii="HG丸ｺﾞｼｯｸM-PRO" w:eastAsia="HG丸ｺﾞｼｯｸM-PRO" w:hAnsi="HG丸ｺﾞｼｯｸM-PRO" w:hint="eastAsia"/>
          <w:szCs w:val="21"/>
        </w:rPr>
        <w:t>かけ算（１）　かけ算のもんだい作り（数量関係領域）</w:t>
      </w:r>
    </w:p>
    <w:p w:rsidR="00AF1DEF" w:rsidRDefault="00AF1DEF" w:rsidP="00F91434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4923F5" w:rsidRDefault="00585A8B" w:rsidP="00AF1DEF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単元目標</w:t>
      </w:r>
    </w:p>
    <w:p w:rsidR="00044809" w:rsidRPr="004923F5" w:rsidRDefault="00044809" w:rsidP="00AF1DEF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かけ算の意味を理解し、５、２、３、４の段のかけ算を構成し、九九を唱えたり、それを適用したりできる。</w:t>
      </w:r>
    </w:p>
    <w:p w:rsidR="00AF1DEF" w:rsidRDefault="00AF1DEF" w:rsidP="00F91434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4923F5" w:rsidRDefault="00585A8B" w:rsidP="00AF1DEF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単元の内容</w:t>
      </w:r>
    </w:p>
    <w:p w:rsidR="00C129F6" w:rsidRDefault="00044809" w:rsidP="00FA63E8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・かけ算の意味と式のよみ方、かき方</w:t>
      </w:r>
    </w:p>
    <w:p w:rsidR="00044809" w:rsidRDefault="00044809" w:rsidP="00FA63E8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・かけ算の式と答えの求め方</w:t>
      </w:r>
    </w:p>
    <w:p w:rsidR="00044809" w:rsidRDefault="00044809" w:rsidP="00FA63E8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・「</w:t>
      </w:r>
      <w:r w:rsidR="00AB6643">
        <w:rPr>
          <w:rFonts w:ascii="HG丸ｺﾞｼｯｸM-PRO" w:eastAsia="HG丸ｺﾞｼｯｸM-PRO" w:hAnsi="HG丸ｺﾞｼｯｸM-PRO" w:hint="eastAsia"/>
          <w:szCs w:val="21"/>
        </w:rPr>
        <w:t>倍」の意味と「倍」という見方</w:t>
      </w:r>
    </w:p>
    <w:p w:rsidR="00AB6643" w:rsidRDefault="00AB6643" w:rsidP="00AB6643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・５の段の九九の導入と構成</w:t>
      </w:r>
    </w:p>
    <w:p w:rsidR="00AB6643" w:rsidRDefault="00AB6643" w:rsidP="00AB6643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・５の段の九九の唱え方、練習と適用題</w:t>
      </w:r>
    </w:p>
    <w:p w:rsidR="00AB6643" w:rsidRDefault="00AB6643" w:rsidP="00AB6643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・２の段の九九の構成、唱え方と適用題</w:t>
      </w:r>
    </w:p>
    <w:p w:rsidR="00AB6643" w:rsidRDefault="00AB6643" w:rsidP="00AB6643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・３の段の九九の構成、唱え方と適用題</w:t>
      </w:r>
    </w:p>
    <w:p w:rsidR="00AB6643" w:rsidRDefault="00AB6643" w:rsidP="00AB6643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・４の段の九九の構成、唱え方と適用題</w:t>
      </w:r>
    </w:p>
    <w:p w:rsidR="00AB6643" w:rsidRDefault="00AB6643" w:rsidP="00AB6643">
      <w:pPr>
        <w:ind w:leftChars="100" w:left="210"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・基準量が後に示させた問題と適用題</w:t>
      </w:r>
    </w:p>
    <w:p w:rsidR="00AB6643" w:rsidRPr="00E2431F" w:rsidRDefault="00AB6643" w:rsidP="00AB6643">
      <w:pPr>
        <w:ind w:rightChars="100" w:right="210"/>
        <w:rPr>
          <w:rFonts w:ascii="HG丸ｺﾞｼｯｸM-PRO" w:eastAsia="HG丸ｺﾞｼｯｸM-PRO" w:hAnsi="HG丸ｺﾞｼｯｸM-PRO"/>
          <w:b/>
          <w:szCs w:val="21"/>
        </w:rPr>
      </w:pPr>
      <w:r w:rsidRPr="00E2431F">
        <w:rPr>
          <w:rFonts w:ascii="HG丸ｺﾞｼｯｸM-PRO" w:eastAsia="HG丸ｺﾞｼｯｸM-PRO" w:hAnsi="HG丸ｺﾞｼｯｸM-PRO" w:hint="eastAsia"/>
          <w:b/>
          <w:szCs w:val="21"/>
        </w:rPr>
        <w:t xml:space="preserve">　・かけ算の問題づくり</w:t>
      </w:r>
    </w:p>
    <w:p w:rsidR="00AB6643" w:rsidRPr="004923F5" w:rsidRDefault="00AB6643" w:rsidP="00AB6643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・２、３、４、５の段の九九の練習と適応題</w:t>
      </w:r>
    </w:p>
    <w:p w:rsidR="00AF1DEF" w:rsidRDefault="00AF1DEF" w:rsidP="00AF1DEF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</w:p>
    <w:p w:rsidR="00F91434" w:rsidRPr="004923F5" w:rsidRDefault="00585A8B" w:rsidP="00AF1DEF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本時の目標</w:t>
      </w:r>
    </w:p>
    <w:p w:rsidR="008846E2" w:rsidRPr="0058671B" w:rsidRDefault="006938C1" w:rsidP="0058671B">
      <w:pPr>
        <w:pStyle w:val="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HG丸ｺﾞｼｯｸM-PRO" w:eastAsia="HG丸ｺﾞｼｯｸM-PRO" w:hAnsi="HG丸ｺﾞｼｯｸM-PRO"/>
          <w:sz w:val="21"/>
          <w:szCs w:val="21"/>
        </w:rPr>
      </w:pPr>
      <w:r w:rsidRPr="004923F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8846E2">
        <w:rPr>
          <w:rFonts w:ascii="HG丸ｺﾞｼｯｸM-PRO" w:eastAsia="HG丸ｺﾞｼｯｸM-PRO" w:hAnsi="HG丸ｺﾞｼｯｸM-PRO" w:hint="eastAsia"/>
          <w:sz w:val="21"/>
          <w:szCs w:val="21"/>
        </w:rPr>
        <w:t>かけ算の問題づくりを通して、かけ算が適用される場面についての興味や理解を深める。</w:t>
      </w:r>
    </w:p>
    <w:p w:rsidR="00AF1DEF" w:rsidRDefault="003100EE" w:rsidP="00AF1DEF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2FA208" wp14:editId="6B67D18A">
                <wp:simplePos x="0" y="0"/>
                <wp:positionH relativeFrom="column">
                  <wp:posOffset>1152525</wp:posOffset>
                </wp:positionH>
                <wp:positionV relativeFrom="paragraph">
                  <wp:posOffset>83185</wp:posOffset>
                </wp:positionV>
                <wp:extent cx="1019175" cy="1404620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0EE" w:rsidRPr="00BE4F18" w:rsidRDefault="003100EE" w:rsidP="003100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：板書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0.75pt;margin-top:6.55pt;width:80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" fillcolor="#fff2cc [663]">
                <v:textbox style="mso-fit-shape-to-text:t">
                  <w:txbxContent>
                    <w:p w:rsidR="003100EE" w:rsidRPr="00BE4F18" w:rsidRDefault="003100EE" w:rsidP="003100E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：板書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91434" w:rsidRPr="004923F5" w:rsidRDefault="00585A8B" w:rsidP="00AF1DEF">
      <w:pPr>
        <w:ind w:rightChars="100" w:right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F91434" w:rsidRPr="004923F5">
        <w:rPr>
          <w:rFonts w:ascii="HG丸ｺﾞｼｯｸM-PRO" w:eastAsia="HG丸ｺﾞｼｯｸM-PRO" w:hAnsi="HG丸ｺﾞｼｯｸM-PRO" w:hint="eastAsia"/>
          <w:szCs w:val="21"/>
        </w:rPr>
        <w:t xml:space="preserve">　本時の展開</w:t>
      </w:r>
    </w:p>
    <w:tbl>
      <w:tblPr>
        <w:tblStyle w:val="a3"/>
        <w:tblW w:w="9497" w:type="dxa"/>
        <w:tblInd w:w="534" w:type="dxa"/>
        <w:tblLook w:val="04A0" w:firstRow="1" w:lastRow="0" w:firstColumn="1" w:lastColumn="0" w:noHBand="0" w:noVBand="1"/>
      </w:tblPr>
      <w:tblGrid>
        <w:gridCol w:w="712"/>
        <w:gridCol w:w="4561"/>
        <w:gridCol w:w="4224"/>
      </w:tblGrid>
      <w:tr w:rsidR="00BB7F06" w:rsidRPr="004923F5" w:rsidTr="0025103D">
        <w:tc>
          <w:tcPr>
            <w:tcW w:w="712" w:type="dxa"/>
          </w:tcPr>
          <w:p w:rsidR="00F91434" w:rsidRPr="004923F5" w:rsidRDefault="00F91434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4923F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4561" w:type="dxa"/>
            <w:vAlign w:val="center"/>
          </w:tcPr>
          <w:p w:rsidR="00434369" w:rsidRPr="004923F5" w:rsidRDefault="00F91434" w:rsidP="0099679E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923F5">
              <w:rPr>
                <w:rFonts w:ascii="HG丸ｺﾞｼｯｸM-PRO" w:eastAsia="HG丸ｺﾞｼｯｸM-PRO" w:hAnsi="HG丸ｺﾞｼｯｸM-PRO" w:hint="eastAsia"/>
                <w:szCs w:val="21"/>
              </w:rPr>
              <w:t>児童の活動</w:t>
            </w:r>
          </w:p>
        </w:tc>
        <w:tc>
          <w:tcPr>
            <w:tcW w:w="4224" w:type="dxa"/>
          </w:tcPr>
          <w:p w:rsidR="00F91434" w:rsidRDefault="00F91434" w:rsidP="00900244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923F5">
              <w:rPr>
                <w:rFonts w:ascii="HG丸ｺﾞｼｯｸM-PRO" w:eastAsia="HG丸ｺﾞｼｯｸM-PRO" w:hAnsi="HG丸ｺﾞｼｯｸM-PRO" w:hint="eastAsia"/>
                <w:szCs w:val="21"/>
              </w:rPr>
              <w:t>指導上の留意点</w:t>
            </w:r>
          </w:p>
          <w:p w:rsidR="00E2431F" w:rsidRPr="004923F5" w:rsidRDefault="00E2431F" w:rsidP="00900244">
            <w:pPr>
              <w:ind w:rightChars="100" w:right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ＭＳ ゴシック" w:eastAsia="ＭＳ ゴシック" w:hAnsi="ＭＳ ゴシック"/>
                <w:b/>
              </w:rPr>
              <w:t>太字：つまずきに対する手立て</w:t>
            </w:r>
          </w:p>
        </w:tc>
      </w:tr>
      <w:tr w:rsidR="00434369" w:rsidRPr="004923F5" w:rsidTr="0025103D">
        <w:tc>
          <w:tcPr>
            <w:tcW w:w="712" w:type="dxa"/>
          </w:tcPr>
          <w:p w:rsidR="0043436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導入</w:t>
            </w: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475B5" w:rsidRDefault="001475B5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475B5" w:rsidRDefault="001475B5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475B5" w:rsidRDefault="001475B5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展開</w:t>
            </w: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E1A60" w:rsidRDefault="001E1A6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E1A60" w:rsidRDefault="001E1A6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E1A60" w:rsidRDefault="001E1A6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E1A60" w:rsidRDefault="001E1A6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E1A60" w:rsidRDefault="001E1A6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E1A60" w:rsidRDefault="001E1A6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E1A60" w:rsidRDefault="001E1A6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E1A60" w:rsidRDefault="001E1A6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E1A60" w:rsidRDefault="001E1A6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E1A60" w:rsidRDefault="001E1A6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E1A60" w:rsidRDefault="001E1A60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まとめ</w:t>
            </w:r>
          </w:p>
          <w:p w:rsidR="004F1049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F1049" w:rsidRPr="004923F5" w:rsidRDefault="004F1049" w:rsidP="00900244">
            <w:pPr>
              <w:ind w:rightChars="100" w:right="21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61" w:type="dxa"/>
          </w:tcPr>
          <w:p w:rsidR="00663118" w:rsidRPr="001475B5" w:rsidRDefault="001475B5" w:rsidP="00E2431F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１</w:t>
            </w:r>
            <w:r w:rsidR="00E2431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63118" w:rsidRPr="001475B5">
              <w:rPr>
                <w:rFonts w:ascii="HG丸ｺﾞｼｯｸM-PRO" w:eastAsia="HG丸ｺﾞｼｯｸM-PRO" w:hAnsi="HG丸ｺﾞｼｯｸM-PRO" w:hint="eastAsia"/>
                <w:szCs w:val="21"/>
              </w:rPr>
              <w:t>例題を読んで、問題作りの課題を理解する。</w:t>
            </w:r>
          </w:p>
          <w:p w:rsidR="00663118" w:rsidRPr="00663118" w:rsidRDefault="0025103D" w:rsidP="00663118">
            <w:pPr>
              <w:pStyle w:val="a4"/>
              <w:ind w:leftChars="0" w:left="720"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6311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F3C127F" wp14:editId="5E9E676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832485</wp:posOffset>
                      </wp:positionV>
                      <wp:extent cx="2360930" cy="1404620"/>
                      <wp:effectExtent l="0" t="0" r="28575" b="2794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3118" w:rsidRPr="00E2431F" w:rsidRDefault="00663118" w:rsidP="0066311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2431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おさらが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４さら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あります。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１つのさら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には、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みかんが２つずつのっています。みかんは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ぜんぶで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何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こに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な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るでしょう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9.05pt;margin-top:65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">
                      <v:textbox style="mso-fit-shape-to-text:t">
                        <w:txbxContent>
                          <w:p w:rsidR="00663118" w:rsidRPr="00E2431F" w:rsidRDefault="00663118" w:rsidP="0066311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43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おさらが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/>
                              </w:rPr>
                              <w:t>４さら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あります。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/>
                              </w:rPr>
                              <w:t>１つのさら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には、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/>
                              </w:rPr>
                              <w:t>みかんが２つずつのっています。みかんは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ぜんぶで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/>
                              </w:rPr>
                              <w:t>何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こに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/>
                              </w:rPr>
                              <w:t>な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るでしょう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63118"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F1CF61" wp14:editId="40ADAAD5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68580</wp:posOffset>
                      </wp:positionV>
                      <wp:extent cx="2360930" cy="1404620"/>
                      <wp:effectExtent l="0" t="0" r="28575" b="1016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3118" w:rsidRPr="00E2431F" w:rsidRDefault="0066311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2431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１つのおさらに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みかんを２こずつおきました。４さらでは、みかんは何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こに</w:t>
                                  </w:r>
                                  <w:r w:rsidRPr="00E2431F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なりますか。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8.5pt;margin-top:5.4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oH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">
                      <v:textbox style="mso-fit-shape-to-text:t">
                        <w:txbxContent>
                          <w:p w:rsidR="00663118" w:rsidRPr="00E2431F" w:rsidRDefault="0066311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243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１つのおさらに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/>
                              </w:rPr>
                              <w:t>みかんを２こずつおきました。４さらでは、みかんは何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こに</w:t>
                            </w:r>
                            <w:r w:rsidRPr="00E2431F">
                              <w:rPr>
                                <w:rFonts w:ascii="HG丸ｺﾞｼｯｸM-PRO" w:eastAsia="HG丸ｺﾞｼｯｸM-PRO" w:hAnsi="HG丸ｺﾞｼｯｸM-PRO"/>
                              </w:rPr>
                              <w:t>なりますか。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475B5" w:rsidRDefault="001475B5" w:rsidP="001475B5">
            <w:pPr>
              <w:ind w:left="420" w:rightChars="100" w:right="210" w:hangingChars="200" w:hanging="4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63118" w:rsidRPr="001475B5" w:rsidRDefault="001475B5" w:rsidP="00E2431F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 xml:space="preserve">２　</w:t>
            </w:r>
            <w:r w:rsidR="00663118" w:rsidRPr="001475B5">
              <w:rPr>
                <w:rFonts w:ascii="HG丸ｺﾞｼｯｸM-PRO" w:eastAsia="HG丸ｺﾞｼｯｸM-PRO" w:hAnsi="HG丸ｺﾞｼｯｸM-PRO" w:hint="eastAsia"/>
                <w:szCs w:val="21"/>
              </w:rPr>
              <w:t>グループの形態にして、問題づくりをする。</w:t>
            </w:r>
          </w:p>
          <w:p w:rsidR="003F09CA" w:rsidRDefault="003F09CA" w:rsidP="00663118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DA69D7" w:rsidRDefault="00DA69D7" w:rsidP="00663118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475B5" w:rsidRDefault="001475B5" w:rsidP="00663118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100EE" w:rsidRDefault="003100EE" w:rsidP="00663118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100EE" w:rsidRDefault="003100EE" w:rsidP="00663118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100EE" w:rsidRDefault="003100EE" w:rsidP="00663118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100EE" w:rsidRPr="001475B5" w:rsidRDefault="003100EE" w:rsidP="00663118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F09CA" w:rsidRPr="001E7C54" w:rsidRDefault="00E2431F" w:rsidP="00E2431F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="001E7C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F09CA" w:rsidRPr="001E7C54">
              <w:rPr>
                <w:rFonts w:ascii="HG丸ｺﾞｼｯｸM-PRO" w:eastAsia="HG丸ｺﾞｼｯｸM-PRO" w:hAnsi="HG丸ｺﾞｼｯｸM-PRO" w:hint="eastAsia"/>
                <w:szCs w:val="21"/>
              </w:rPr>
              <w:t>他のグループや友だちの作った問題を解いて、立式した理由をグループで伝え合う</w:t>
            </w:r>
            <w:r w:rsidR="00162D83" w:rsidRPr="001E7C54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162D83" w:rsidRDefault="00162D83" w:rsidP="00162D83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62D83" w:rsidRDefault="00162D83" w:rsidP="00162D83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62D83" w:rsidRDefault="00162D83" w:rsidP="00162D83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D2575" w:rsidRDefault="00ED2575" w:rsidP="00162D83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D2575" w:rsidRDefault="00ED2575" w:rsidP="00162D83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D2575" w:rsidRPr="00162D83" w:rsidRDefault="00ED2575" w:rsidP="00162D83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34369" w:rsidRPr="001E7C54" w:rsidRDefault="00E2431F" w:rsidP="001E7C54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  <w:r w:rsidR="001E7C5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F09CA" w:rsidRPr="001E7C54">
              <w:rPr>
                <w:rFonts w:ascii="HG丸ｺﾞｼｯｸM-PRO" w:eastAsia="HG丸ｺﾞｼｯｸM-PRO" w:hAnsi="HG丸ｺﾞｼｯｸM-PRO" w:hint="eastAsia"/>
                <w:szCs w:val="21"/>
              </w:rPr>
              <w:t>ふりかえり</w:t>
            </w:r>
          </w:p>
        </w:tc>
        <w:tc>
          <w:tcPr>
            <w:tcW w:w="4224" w:type="dxa"/>
          </w:tcPr>
          <w:p w:rsidR="00663118" w:rsidRDefault="001F1920" w:rsidP="001475B5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lastRenderedPageBreak/>
              <w:t>・</w:t>
            </w:r>
            <w:r w:rsidR="00663118" w:rsidRPr="00663118">
              <w:rPr>
                <w:rFonts w:ascii="HG丸ｺﾞｼｯｸM-PRO" w:eastAsia="HG丸ｺﾞｼｯｸM-PRO" w:hAnsi="HG丸ｺﾞｼｯｸM-PRO" w:hint="eastAsia"/>
                <w:szCs w:val="21"/>
              </w:rPr>
              <w:t>問題作りを２パターンで例示し、問題場面と式のつながりを意識させる</w:t>
            </w:r>
            <w:r w:rsidR="00663118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3100EE" w:rsidRDefault="003100EE" w:rsidP="001475B5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17F8B1D" wp14:editId="7508BA4A">
                      <wp:simplePos x="0" y="0"/>
                      <wp:positionH relativeFrom="margin">
                        <wp:posOffset>144780</wp:posOffset>
                      </wp:positionH>
                      <wp:positionV relativeFrom="paragraph">
                        <wp:posOffset>75565</wp:posOffset>
                      </wp:positionV>
                      <wp:extent cx="1257300" cy="1404620"/>
                      <wp:effectExtent l="0" t="0" r="19050" b="1397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0EE" w:rsidRPr="00BE4F18" w:rsidRDefault="003100EE" w:rsidP="003100E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E4F1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資料：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例題①②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1.4pt;margin-top:5.95pt;width:9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" fillcolor="#fff2cc [663]">
                      <v:textbox style="mso-fit-shape-to-text:t">
                        <w:txbxContent>
                          <w:p w:rsidR="003100EE" w:rsidRPr="00BE4F18" w:rsidRDefault="003100EE" w:rsidP="003100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4F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資料：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例題①②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100EE" w:rsidRDefault="003100EE" w:rsidP="001475B5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63118" w:rsidRDefault="001F1920" w:rsidP="001475B5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663118">
              <w:rPr>
                <w:rFonts w:ascii="HG丸ｺﾞｼｯｸM-PRO" w:eastAsia="HG丸ｺﾞｼｯｸM-PRO" w:hAnsi="HG丸ｺﾞｼｯｸM-PRO" w:hint="eastAsia"/>
                <w:szCs w:val="21"/>
              </w:rPr>
              <w:t>１つ分は何で、いくつ分あるのかを</w:t>
            </w:r>
            <w:r w:rsidR="003F09CA">
              <w:rPr>
                <w:rFonts w:ascii="HG丸ｺﾞｼｯｸM-PRO" w:eastAsia="HG丸ｺﾞｼｯｸM-PRO" w:hAnsi="HG丸ｺﾞｼｯｸM-PRO" w:hint="eastAsia"/>
                <w:szCs w:val="21"/>
              </w:rPr>
              <w:t>確認する。</w:t>
            </w:r>
          </w:p>
          <w:p w:rsidR="003F09CA" w:rsidRDefault="001F1920" w:rsidP="001475B5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3F09CA">
              <w:rPr>
                <w:rFonts w:ascii="HG丸ｺﾞｼｯｸM-PRO" w:eastAsia="HG丸ｺﾞｼｯｸM-PRO" w:hAnsi="HG丸ｺﾞｼｯｸM-PRO" w:hint="eastAsia"/>
                <w:szCs w:val="21"/>
              </w:rPr>
              <w:t>問題に出てくる順序が違っても、１つ分をもとに考えるので、式は一緒になる</w:t>
            </w:r>
            <w:r w:rsidR="00E2431F">
              <w:rPr>
                <w:rFonts w:ascii="HG丸ｺﾞｼｯｸM-PRO" w:eastAsia="HG丸ｺﾞｼｯｸM-PRO" w:hAnsi="HG丸ｺﾞｼｯｸM-PRO" w:hint="eastAsia"/>
                <w:szCs w:val="21"/>
              </w:rPr>
              <w:t>ことを確認する</w:t>
            </w:r>
            <w:r w:rsidR="003F09CA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:rsidR="003F09CA" w:rsidRDefault="001F1920" w:rsidP="001475B5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3F09CA">
              <w:rPr>
                <w:rFonts w:ascii="HG丸ｺﾞｼｯｸM-PRO" w:eastAsia="HG丸ｺﾞｼｯｸM-PRO" w:hAnsi="HG丸ｺﾞｼｯｸM-PRO" w:hint="eastAsia"/>
                <w:szCs w:val="21"/>
              </w:rPr>
              <w:t>かける数・かけられる数の関係</w:t>
            </w:r>
            <w:r w:rsidR="00563025">
              <w:rPr>
                <w:rFonts w:ascii="HG丸ｺﾞｼｯｸM-PRO" w:eastAsia="HG丸ｺﾞｼｯｸM-PRO" w:hAnsi="HG丸ｺﾞｼｯｸM-PRO" w:hint="eastAsia"/>
                <w:szCs w:val="21"/>
              </w:rPr>
              <w:t>を単位に注目して考える。</w:t>
            </w:r>
          </w:p>
          <w:p w:rsidR="003F09CA" w:rsidRDefault="003F09CA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1475B5" w:rsidRPr="001475B5" w:rsidRDefault="001475B5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F09CA" w:rsidRPr="006A7C79" w:rsidRDefault="001F1920" w:rsidP="001475B5">
            <w:pPr>
              <w:ind w:left="211" w:rightChars="100" w:right="210" w:hangingChars="100" w:hanging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3F09CA" w:rsidRPr="006A7C79">
              <w:rPr>
                <w:rFonts w:ascii="ＭＳ ゴシック" w:eastAsia="ＭＳ ゴシック" w:hAnsi="ＭＳ ゴシック" w:hint="eastAsia"/>
                <w:b/>
                <w:szCs w:val="21"/>
              </w:rPr>
              <w:t>グループ学習の形態をとることで、解決の方法をスムーズに理解させ、１つ分は何で、いくつ分あるかを意識して問題を作ることができるようにする。</w:t>
            </w:r>
          </w:p>
          <w:p w:rsidR="003F09CA" w:rsidRDefault="003100EE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ADF9228" wp14:editId="1DF6EA5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196215</wp:posOffset>
                      </wp:positionV>
                      <wp:extent cx="1552575" cy="1404620"/>
                      <wp:effectExtent l="0" t="0" r="28575" b="1397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0EE" w:rsidRDefault="003100EE" w:rsidP="003100E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E4F18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ワークシート</w:t>
                                  </w:r>
                                  <w:r w:rsidR="006A7C7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①</w:t>
                                  </w:r>
                                  <w:r w:rsidR="00E2431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使用</w:t>
                                  </w:r>
                                </w:p>
                                <w:p w:rsidR="00160E39" w:rsidRPr="00BE4F18" w:rsidRDefault="00160E39" w:rsidP="003100E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参考：記入例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30" type="#_x0000_t202" style="position:absolute;margin-left:4.65pt;margin-top:15.45pt;width:122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" fillcolor="#fff2cc [663]">
                      <v:textbox style="mso-fit-shape-to-text:t">
                        <w:txbxContent>
                          <w:p w:rsidR="003100EE" w:rsidRDefault="003100EE" w:rsidP="003100EE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BE4F18">
                              <w:rPr>
                                <w:rFonts w:ascii="HG丸ｺﾞｼｯｸM-PRO" w:eastAsia="HG丸ｺﾞｼｯｸM-PRO" w:hAnsi="HG丸ｺﾞｼｯｸM-PRO"/>
                              </w:rPr>
                              <w:t>ワークシート</w:t>
                            </w:r>
                            <w:r w:rsidR="006A7C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E243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</w:t>
                            </w:r>
                          </w:p>
                          <w:p w:rsidR="00160E39" w:rsidRPr="00BE4F18" w:rsidRDefault="00160E39" w:rsidP="003100E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参考：記入例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00EE" w:rsidRDefault="003100EE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100EE" w:rsidRDefault="003100EE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6A7C79" w:rsidRDefault="006A7C79" w:rsidP="001475B5">
            <w:pPr>
              <w:ind w:left="211" w:rightChars="100" w:right="210" w:hangingChars="100" w:hanging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6A7C79" w:rsidRDefault="006A7C79" w:rsidP="001475B5">
            <w:pPr>
              <w:ind w:left="211" w:rightChars="100" w:right="210" w:hangingChars="100" w:hanging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3F09CA" w:rsidRPr="006A7C79" w:rsidRDefault="001F1920" w:rsidP="001475B5">
            <w:pPr>
              <w:ind w:left="211" w:rightChars="100" w:right="210" w:hangingChars="100" w:hanging="211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3F09CA" w:rsidRPr="006A7C79">
              <w:rPr>
                <w:rFonts w:ascii="ＭＳ ゴシック" w:eastAsia="ＭＳ ゴシック" w:hAnsi="ＭＳ ゴシック" w:hint="eastAsia"/>
                <w:b/>
                <w:szCs w:val="21"/>
              </w:rPr>
              <w:t>「なぜその式になったのか、問題や図を使って説明しよう」と問いかけ、場面と図を式でつなげて考えられるようにする。</w:t>
            </w:r>
          </w:p>
          <w:p w:rsidR="00162D83" w:rsidRDefault="001F1920" w:rsidP="001F1920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162D83">
              <w:rPr>
                <w:rFonts w:ascii="HG丸ｺﾞｼｯｸM-PRO" w:eastAsia="HG丸ｺﾞｼｯｸM-PRO" w:hAnsi="HG丸ｺﾞｼｯｸM-PRO" w:hint="eastAsia"/>
                <w:szCs w:val="21"/>
              </w:rPr>
              <w:t>図を描くことで、１つ分が何個あるかの説明につなげさせる。</w:t>
            </w:r>
          </w:p>
          <w:p w:rsidR="00162D83" w:rsidRDefault="00ED2575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2487DA8D" wp14:editId="0AD824C0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83820</wp:posOffset>
                      </wp:positionV>
                      <wp:extent cx="1762125" cy="1404620"/>
                      <wp:effectExtent l="0" t="0" r="28575" b="1397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2575" w:rsidRPr="00BE4F18" w:rsidRDefault="00ED2575" w:rsidP="00ED257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参考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：</w:t>
                                  </w:r>
                                  <w:r w:rsidR="00E2431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授業の様子（写真）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32" type="#_x0000_t202" style="position:absolute;margin-left:4.65pt;margin-top:6.6pt;width:138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" fillcolor="#fff2cc [663]">
                      <v:textbox style="mso-fit-shape-to-text:t">
                        <w:txbxContent>
                          <w:p w:rsidR="00ED2575" w:rsidRPr="00BE4F18" w:rsidRDefault="00ED2575" w:rsidP="00ED257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E2431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授業の様子（写真）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D2575" w:rsidRDefault="00ED2575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D2575" w:rsidRDefault="00ED2575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3F09CA" w:rsidRDefault="00162D83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（評価）</w:t>
            </w:r>
          </w:p>
          <w:p w:rsidR="00162D83" w:rsidRDefault="00162D83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・1つ分が何個あるかに注目できたか。</w:t>
            </w:r>
          </w:p>
          <w:p w:rsidR="00162D83" w:rsidRDefault="00162D83" w:rsidP="001475B5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・かける数、かけられる数を間違わずに立式することができたか。</w:t>
            </w:r>
          </w:p>
          <w:p w:rsidR="00162D83" w:rsidRPr="00162D83" w:rsidRDefault="00162D83" w:rsidP="001475B5">
            <w:pPr>
              <w:ind w:left="210" w:rightChars="100" w:right="210" w:hangingChars="100" w:hanging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・問題や図・式を説明することができたか。</w:t>
            </w:r>
          </w:p>
          <w:p w:rsidR="003F09CA" w:rsidRPr="004923F5" w:rsidRDefault="003F09CA" w:rsidP="00434369">
            <w:pPr>
              <w:ind w:rightChars="100" w:right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FF51D9" w:rsidRPr="00FF51D9" w:rsidRDefault="00FF51D9" w:rsidP="00FF51D9">
      <w:pPr>
        <w:rPr>
          <w:rFonts w:ascii="HG丸ｺﾞｼｯｸM-PRO" w:eastAsia="HG丸ｺﾞｼｯｸM-PRO" w:hAnsi="HG丸ｺﾞｼｯｸM-PRO"/>
          <w:szCs w:val="21"/>
        </w:rPr>
      </w:pPr>
    </w:p>
    <w:p w:rsidR="00FF51D9" w:rsidRPr="00FF51D9" w:rsidRDefault="00FF51D9" w:rsidP="00FF51D9">
      <w:pPr>
        <w:rPr>
          <w:rFonts w:ascii="HG丸ｺﾞｼｯｸM-PRO" w:eastAsia="HG丸ｺﾞｼｯｸM-PRO" w:hAnsi="HG丸ｺﾞｼｯｸM-PRO"/>
          <w:szCs w:val="21"/>
        </w:rPr>
      </w:pPr>
    </w:p>
    <w:p w:rsidR="00FF51D9" w:rsidRDefault="00FF51D9" w:rsidP="00FF51D9">
      <w:pPr>
        <w:rPr>
          <w:rFonts w:ascii="HG丸ｺﾞｼｯｸM-PRO" w:eastAsia="HG丸ｺﾞｼｯｸM-PRO" w:hAnsi="HG丸ｺﾞｼｯｸM-PRO"/>
          <w:szCs w:val="21"/>
        </w:rPr>
      </w:pPr>
    </w:p>
    <w:p w:rsidR="00B22CE8" w:rsidRPr="00FF51D9" w:rsidRDefault="00FF51D9" w:rsidP="00FF51D9">
      <w:pPr>
        <w:tabs>
          <w:tab w:val="left" w:pos="259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</w:p>
    <w:sectPr w:rsidR="00B22CE8" w:rsidRPr="00FF51D9" w:rsidSect="00585A8B">
      <w:pgSz w:w="11906" w:h="16838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F4" w:rsidRDefault="00E375F4" w:rsidP="00044809">
      <w:r>
        <w:separator/>
      </w:r>
    </w:p>
  </w:endnote>
  <w:endnote w:type="continuationSeparator" w:id="0">
    <w:p w:rsidR="00E375F4" w:rsidRDefault="00E375F4" w:rsidP="0004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F4" w:rsidRDefault="00E375F4" w:rsidP="00044809">
      <w:r>
        <w:separator/>
      </w:r>
    </w:p>
  </w:footnote>
  <w:footnote w:type="continuationSeparator" w:id="0">
    <w:p w:rsidR="00E375F4" w:rsidRDefault="00E375F4" w:rsidP="00044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1F48"/>
    <w:multiLevelType w:val="hybridMultilevel"/>
    <w:tmpl w:val="2AAA476A"/>
    <w:lvl w:ilvl="0" w:tplc="B83A2F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952729"/>
    <w:multiLevelType w:val="hybridMultilevel"/>
    <w:tmpl w:val="35988B06"/>
    <w:lvl w:ilvl="0" w:tplc="75B04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4219BA"/>
    <w:multiLevelType w:val="hybridMultilevel"/>
    <w:tmpl w:val="CB18087C"/>
    <w:lvl w:ilvl="0" w:tplc="514E9F4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9EB0C2E"/>
    <w:multiLevelType w:val="hybridMultilevel"/>
    <w:tmpl w:val="38CA2C3A"/>
    <w:lvl w:ilvl="0" w:tplc="CE96E0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23247B"/>
    <w:multiLevelType w:val="hybridMultilevel"/>
    <w:tmpl w:val="BE9AB4A4"/>
    <w:lvl w:ilvl="0" w:tplc="EE387BE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34"/>
    <w:rsid w:val="00024575"/>
    <w:rsid w:val="00044809"/>
    <w:rsid w:val="00071A61"/>
    <w:rsid w:val="000B18AF"/>
    <w:rsid w:val="000E45BE"/>
    <w:rsid w:val="00103F57"/>
    <w:rsid w:val="00111AEE"/>
    <w:rsid w:val="001475B5"/>
    <w:rsid w:val="00160E39"/>
    <w:rsid w:val="00162D83"/>
    <w:rsid w:val="001B05FE"/>
    <w:rsid w:val="001E1A60"/>
    <w:rsid w:val="001E7C54"/>
    <w:rsid w:val="001F1920"/>
    <w:rsid w:val="002250C3"/>
    <w:rsid w:val="0025103D"/>
    <w:rsid w:val="00261C6D"/>
    <w:rsid w:val="002A2DDA"/>
    <w:rsid w:val="002A6161"/>
    <w:rsid w:val="002B625B"/>
    <w:rsid w:val="003100EE"/>
    <w:rsid w:val="00344B90"/>
    <w:rsid w:val="00355EC0"/>
    <w:rsid w:val="003C0ADD"/>
    <w:rsid w:val="003F09CA"/>
    <w:rsid w:val="00434369"/>
    <w:rsid w:val="004923F5"/>
    <w:rsid w:val="004A5C34"/>
    <w:rsid w:val="004D1921"/>
    <w:rsid w:val="004F1049"/>
    <w:rsid w:val="004F6F9F"/>
    <w:rsid w:val="004F7669"/>
    <w:rsid w:val="005430FE"/>
    <w:rsid w:val="00557936"/>
    <w:rsid w:val="00563025"/>
    <w:rsid w:val="00585A8B"/>
    <w:rsid w:val="0058671B"/>
    <w:rsid w:val="00663118"/>
    <w:rsid w:val="006938C1"/>
    <w:rsid w:val="006A165A"/>
    <w:rsid w:val="006A7C79"/>
    <w:rsid w:val="006C4C0A"/>
    <w:rsid w:val="006D4FA4"/>
    <w:rsid w:val="00810B48"/>
    <w:rsid w:val="008846E2"/>
    <w:rsid w:val="008A3200"/>
    <w:rsid w:val="00980932"/>
    <w:rsid w:val="0099679E"/>
    <w:rsid w:val="00A14B9A"/>
    <w:rsid w:val="00A258CB"/>
    <w:rsid w:val="00A531F0"/>
    <w:rsid w:val="00A57185"/>
    <w:rsid w:val="00AA60CF"/>
    <w:rsid w:val="00AB6643"/>
    <w:rsid w:val="00AF1DEF"/>
    <w:rsid w:val="00AF7B57"/>
    <w:rsid w:val="00B05386"/>
    <w:rsid w:val="00B22CE8"/>
    <w:rsid w:val="00B44CCB"/>
    <w:rsid w:val="00B65F04"/>
    <w:rsid w:val="00B7032A"/>
    <w:rsid w:val="00B71CB6"/>
    <w:rsid w:val="00B75F85"/>
    <w:rsid w:val="00B855CE"/>
    <w:rsid w:val="00BB7F06"/>
    <w:rsid w:val="00BE2AAE"/>
    <w:rsid w:val="00C129F6"/>
    <w:rsid w:val="00C82076"/>
    <w:rsid w:val="00CB39C0"/>
    <w:rsid w:val="00CC0411"/>
    <w:rsid w:val="00D209FE"/>
    <w:rsid w:val="00D6539B"/>
    <w:rsid w:val="00DA69D7"/>
    <w:rsid w:val="00E22D91"/>
    <w:rsid w:val="00E2431F"/>
    <w:rsid w:val="00E27163"/>
    <w:rsid w:val="00E375F4"/>
    <w:rsid w:val="00E40788"/>
    <w:rsid w:val="00ED2575"/>
    <w:rsid w:val="00F04E70"/>
    <w:rsid w:val="00F8437D"/>
    <w:rsid w:val="00F91434"/>
    <w:rsid w:val="00FA63E8"/>
    <w:rsid w:val="00FC3887"/>
    <w:rsid w:val="00FC3BD7"/>
    <w:rsid w:val="00FD2284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F85"/>
    <w:pPr>
      <w:ind w:leftChars="400" w:left="840"/>
    </w:pPr>
  </w:style>
  <w:style w:type="paragraph" w:styleId="Web">
    <w:name w:val="Normal (Web)"/>
    <w:basedOn w:val="a"/>
    <w:uiPriority w:val="99"/>
    <w:unhideWhenUsed/>
    <w:rsid w:val="004923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4C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4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4809"/>
  </w:style>
  <w:style w:type="paragraph" w:styleId="a9">
    <w:name w:val="footer"/>
    <w:basedOn w:val="a"/>
    <w:link w:val="aa"/>
    <w:uiPriority w:val="99"/>
    <w:unhideWhenUsed/>
    <w:rsid w:val="000448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4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5F85"/>
    <w:pPr>
      <w:ind w:leftChars="400" w:left="840"/>
    </w:pPr>
  </w:style>
  <w:style w:type="paragraph" w:styleId="Web">
    <w:name w:val="Normal (Web)"/>
    <w:basedOn w:val="a"/>
    <w:uiPriority w:val="99"/>
    <w:unhideWhenUsed/>
    <w:rsid w:val="004923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4C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44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4809"/>
  </w:style>
  <w:style w:type="paragraph" w:styleId="a9">
    <w:name w:val="footer"/>
    <w:basedOn w:val="a"/>
    <w:link w:val="aa"/>
    <w:uiPriority w:val="99"/>
    <w:unhideWhenUsed/>
    <w:rsid w:val="000448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F046-789A-4825-BBB9-2744855C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S0000765101 浦田　博幸</dc:creator>
  <cp:keywords/>
  <dc:description/>
  <cp:lastModifiedBy>兵庫県</cp:lastModifiedBy>
  <cp:revision>13</cp:revision>
  <cp:lastPrinted>2018-03-27T07:02:00Z</cp:lastPrinted>
  <dcterms:created xsi:type="dcterms:W3CDTF">2018-02-13T23:26:00Z</dcterms:created>
  <dcterms:modified xsi:type="dcterms:W3CDTF">2018-03-27T07:03:00Z</dcterms:modified>
</cp:coreProperties>
</file>