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2B" w:rsidRDefault="00FA2E56" w:rsidP="00FA2E56">
      <w:pPr>
        <w:jc w:val="center"/>
        <w:rPr>
          <w:rFonts w:ascii="HG丸ｺﾞｼｯｸM-PRO" w:eastAsia="HG丸ｺﾞｼｯｸM-PRO" w:hAnsi="HG丸ｺﾞｼｯｸM-PRO"/>
          <w:szCs w:val="24"/>
        </w:rPr>
      </w:pPr>
      <w:r w:rsidRPr="00FA2E56">
        <w:rPr>
          <w:rFonts w:ascii="HG丸ｺﾞｼｯｸM-PRO" w:eastAsia="HG丸ｺﾞｼｯｸM-PRO" w:hAnsi="HG丸ｺﾞｼｯｸM-PRO" w:hint="eastAsia"/>
          <w:szCs w:val="24"/>
        </w:rPr>
        <w:t>中学校防災教育推進全体計画（例）</w:t>
      </w:r>
    </w:p>
    <w:p w:rsidR="00273EB0" w:rsidRPr="00FA2E56" w:rsidRDefault="00273EB0" w:rsidP="00FA2E56">
      <w:pPr>
        <w:jc w:val="center"/>
        <w:rPr>
          <w:rFonts w:ascii="HG丸ｺﾞｼｯｸM-PRO" w:eastAsia="HG丸ｺﾞｼｯｸM-PRO" w:hAnsi="HG丸ｺﾞｼｯｸM-PRO"/>
          <w:sz w:val="24"/>
          <w:szCs w:val="24"/>
        </w:rPr>
      </w:pPr>
    </w:p>
    <w:p w:rsidR="00FA2E56" w:rsidRPr="00FA2E56" w:rsidRDefault="00363DB9" w:rsidP="00FA2E56">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0287" behindDoc="0" locked="0" layoutInCell="1" allowOverlap="1" wp14:anchorId="4FBC8F0C" wp14:editId="0FC8A9D6">
                <wp:simplePos x="0" y="0"/>
                <wp:positionH relativeFrom="column">
                  <wp:posOffset>1485900</wp:posOffset>
                </wp:positionH>
                <wp:positionV relativeFrom="paragraph">
                  <wp:posOffset>118745</wp:posOffset>
                </wp:positionV>
                <wp:extent cx="2976245" cy="342900"/>
                <wp:effectExtent l="0" t="0" r="14605" b="19050"/>
                <wp:wrapNone/>
                <wp:docPr id="17" name="正方形/長方形 17"/>
                <wp:cNvGraphicFramePr/>
                <a:graphic xmlns:a="http://schemas.openxmlformats.org/drawingml/2006/main">
                  <a:graphicData uri="http://schemas.microsoft.com/office/word/2010/wordprocessingShape">
                    <wps:wsp>
                      <wps:cNvSpPr/>
                      <wps:spPr>
                        <a:xfrm>
                          <a:off x="0" y="0"/>
                          <a:ext cx="297624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5CFFDC" id="正方形/長方形 17" o:spid="_x0000_s1026" style="position:absolute;left:0;text-align:left;margin-left:117pt;margin-top:9.35pt;width:234.35pt;height:27pt;z-index:251660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" filled="f" strokecolor="black [3213]" strokeweight=".5pt"/>
            </w:pict>
          </mc:Fallback>
        </mc:AlternateContent>
      </w:r>
      <w:r w:rsidR="008257F1" w:rsidRPr="00FA2E56">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20282E7E" wp14:editId="408C50A5">
                <wp:simplePos x="0" y="0"/>
                <wp:positionH relativeFrom="column">
                  <wp:posOffset>932180</wp:posOffset>
                </wp:positionH>
                <wp:positionV relativeFrom="paragraph">
                  <wp:posOffset>184785</wp:posOffset>
                </wp:positionV>
                <wp:extent cx="1041400" cy="231775"/>
                <wp:effectExtent l="0" t="0" r="25400" b="158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FA2E56" w:rsidRPr="00FA2E56" w:rsidRDefault="00FA2E56" w:rsidP="00FA2E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生徒の実態</w:t>
                            </w:r>
                          </w:p>
                          <w:p w:rsidR="00FA2E56" w:rsidRDefault="00FA2E56" w:rsidP="00FA2E56">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2E7E" id="_x0000_s1034" type="#_x0000_t202" style="position:absolute;left:0;text-align:left;margin-left:73.4pt;margin-top:14.55pt;width:8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" fillcolor="#ff9">
                <v:textbox inset=",0,,0">
                  <w:txbxContent>
                    <w:p w:rsidR="00FA2E56" w:rsidRPr="00FA2E56" w:rsidRDefault="00FA2E56" w:rsidP="00FA2E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生徒の実態</w:t>
                      </w:r>
                    </w:p>
                    <w:p w:rsidR="00FA2E56" w:rsidRDefault="00FA2E56" w:rsidP="00FA2E56">
                      <w:pPr>
                        <w:jc w:val="center"/>
                      </w:pPr>
                    </w:p>
                  </w:txbxContent>
                </v:textbox>
              </v:shape>
            </w:pict>
          </mc:Fallback>
        </mc:AlternateContent>
      </w:r>
      <w:r w:rsidR="008257F1" w:rsidRPr="00FA2E56">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4684CD7E" wp14:editId="6FCC34C2">
                <wp:simplePos x="0" y="0"/>
                <wp:positionH relativeFrom="column">
                  <wp:posOffset>3908425</wp:posOffset>
                </wp:positionH>
                <wp:positionV relativeFrom="paragraph">
                  <wp:posOffset>189230</wp:posOffset>
                </wp:positionV>
                <wp:extent cx="1041400" cy="231775"/>
                <wp:effectExtent l="0" t="0" r="25400" b="158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FA2E56" w:rsidRPr="00FA2E56" w:rsidRDefault="00FA2E56" w:rsidP="00FA2E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FA2E56" w:rsidRDefault="00FA2E56" w:rsidP="00FA2E56">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4CD7E" id="_x0000_s1035" type="#_x0000_t202" style="position:absolute;left:0;text-align:left;margin-left:307.75pt;margin-top:14.9pt;width:82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" fillcolor="#ff9">
                <v:textbox inset=",0,,0">
                  <w:txbxContent>
                    <w:p w:rsidR="00FA2E56" w:rsidRPr="00FA2E56" w:rsidRDefault="00FA2E56" w:rsidP="00FA2E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FA2E56" w:rsidRDefault="00FA2E56" w:rsidP="00FA2E56">
                      <w:pPr>
                        <w:jc w:val="center"/>
                      </w:pPr>
                    </w:p>
                  </w:txbxContent>
                </v:textbox>
              </v:shape>
            </w:pict>
          </mc:Fallback>
        </mc:AlternateContent>
      </w:r>
      <w:r w:rsidR="00FA2E56" w:rsidRPr="00FA2E56">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0810FC74" wp14:editId="0EB198EE">
                <wp:simplePos x="0" y="0"/>
                <wp:positionH relativeFrom="column">
                  <wp:posOffset>2287270</wp:posOffset>
                </wp:positionH>
                <wp:positionV relativeFrom="paragraph">
                  <wp:posOffset>4301</wp:posOffset>
                </wp:positionV>
                <wp:extent cx="1256665" cy="231775"/>
                <wp:effectExtent l="0" t="0" r="19685"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FA2E56" w:rsidRDefault="00FA2E56" w:rsidP="00FA2E56">
                            <w:pPr>
                              <w:jc w:val="center"/>
                            </w:pPr>
                            <w:r w:rsidRPr="00FA2E56">
                              <w:rPr>
                                <w:rFonts w:ascii="HG丸ｺﾞｼｯｸM-PRO" w:eastAsia="HG丸ｺﾞｼｯｸM-PRO" w:hAnsi="HG丸ｺﾞｼｯｸM-PRO" w:hint="eastAsia"/>
                              </w:rPr>
                              <w:t>学校目標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0FC74" id="_x0000_s1036" type="#_x0000_t202" style="position:absolute;left:0;text-align:left;margin-left:180.1pt;margin-top:.35pt;width:98.9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" fillcolor="#ff9">
                <v:textbox inset=",0,,0">
                  <w:txbxContent>
                    <w:p w:rsidR="00FA2E56" w:rsidRDefault="00FA2E56" w:rsidP="00FA2E56">
                      <w:pPr>
                        <w:jc w:val="center"/>
                      </w:pPr>
                      <w:r w:rsidRPr="00FA2E56">
                        <w:rPr>
                          <w:rFonts w:ascii="HG丸ｺﾞｼｯｸM-PRO" w:eastAsia="HG丸ｺﾞｼｯｸM-PRO" w:hAnsi="HG丸ｺﾞｼｯｸM-PRO" w:hint="eastAsia"/>
                        </w:rPr>
                        <w:t>学校目標</w:t>
                      </w:r>
                    </w:p>
                  </w:txbxContent>
                </v:textbox>
              </v:shape>
            </w:pict>
          </mc:Fallback>
        </mc:AlternateContent>
      </w:r>
    </w:p>
    <w:p w:rsidR="00FA2E56" w:rsidRDefault="008257F1" w:rsidP="00FA2E56">
      <w:pPr>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59E1FA98" wp14:editId="4D57850A">
                <wp:simplePos x="0" y="0"/>
                <wp:positionH relativeFrom="column">
                  <wp:posOffset>2282190</wp:posOffset>
                </wp:positionH>
                <wp:positionV relativeFrom="paragraph">
                  <wp:posOffset>121285</wp:posOffset>
                </wp:positionV>
                <wp:extent cx="1256665" cy="231775"/>
                <wp:effectExtent l="0" t="0" r="19685" b="158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FA2E56" w:rsidRDefault="00FA2E56" w:rsidP="00FA2E56">
                            <w:pPr>
                              <w:jc w:val="center"/>
                            </w:pPr>
                            <w:r w:rsidRPr="00FA2E56">
                              <w:rPr>
                                <w:rFonts w:ascii="HG丸ｺﾞｼｯｸM-PRO" w:eastAsia="HG丸ｺﾞｼｯｸM-PRO" w:hAnsi="HG丸ｺﾞｼｯｸM-PRO" w:hint="eastAsia"/>
                              </w:rPr>
                              <w:t>防災教育の目標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1FA98" id="_x0000_t202" coordsize="21600,21600" o:spt="202" path="m,l,21600r21600,l21600,xe">
                <v:stroke joinstyle="miter"/>
                <v:path gradientshapeok="t" o:connecttype="rect"/>
              </v:shapetype>
              <v:shape id="_x0000_s1029" type="#_x0000_t202" style="position:absolute;left:0;text-align:left;margin-left:179.7pt;margin-top:9.55pt;width:98.9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" fillcolor="#ff9">
                <v:textbox inset=",0,,0">
                  <w:txbxContent>
                    <w:p w:rsidR="00FA2E56" w:rsidRDefault="00FA2E56" w:rsidP="00FA2E56">
                      <w:pPr>
                        <w:jc w:val="center"/>
                      </w:pPr>
                      <w:r w:rsidRPr="00FA2E56">
                        <w:rPr>
                          <w:rFonts w:ascii="HG丸ｺﾞｼｯｸM-PRO" w:eastAsia="HG丸ｺﾞｼｯｸM-PRO" w:hAnsi="HG丸ｺﾞｼｯｸM-PRO" w:hint="eastAsia"/>
                        </w:rPr>
                        <w:t>防災教育の目標</w:t>
                      </w:r>
                    </w:p>
                  </w:txbxContent>
                </v:textbox>
              </v:shape>
            </w:pict>
          </mc:Fallback>
        </mc:AlternateContent>
      </w:r>
    </w:p>
    <w:p w:rsidR="00FA2E56" w:rsidRDefault="005953E8" w:rsidP="00FA2E56">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59262" behindDoc="1" locked="0" layoutInCell="1" allowOverlap="1" wp14:anchorId="2E01B660" wp14:editId="12BE5579">
                <wp:simplePos x="0" y="0"/>
                <wp:positionH relativeFrom="column">
                  <wp:posOffset>2923761</wp:posOffset>
                </wp:positionH>
                <wp:positionV relativeFrom="paragraph">
                  <wp:posOffset>117337</wp:posOffset>
                </wp:positionV>
                <wp:extent cx="0" cy="5629523"/>
                <wp:effectExtent l="0" t="0" r="38100" b="28575"/>
                <wp:wrapNone/>
                <wp:docPr id="18" name="直線コネクタ 18"/>
                <wp:cNvGraphicFramePr/>
                <a:graphic xmlns:a="http://schemas.openxmlformats.org/drawingml/2006/main">
                  <a:graphicData uri="http://schemas.microsoft.com/office/word/2010/wordprocessingShape">
                    <wps:wsp>
                      <wps:cNvCnPr/>
                      <wps:spPr>
                        <a:xfrm flipH="1">
                          <a:off x="0" y="0"/>
                          <a:ext cx="0" cy="56295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AADE0" id="直線コネクタ 18" o:spid="_x0000_s1026" style="position:absolute;left:0;text-align:left;flip:x;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pt,9.25pt" to="230.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" strokecolor="black [3040]"/>
            </w:pict>
          </mc:Fallback>
        </mc:AlternateContent>
      </w:r>
    </w:p>
    <w:p w:rsidR="00FA2E56" w:rsidRDefault="00963DF1" w:rsidP="00FA2E56">
      <w:pPr>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5D8463D1" wp14:editId="3AF61E7F">
                <wp:simplePos x="0" y="0"/>
                <wp:positionH relativeFrom="column">
                  <wp:posOffset>300217</wp:posOffset>
                </wp:positionH>
                <wp:positionV relativeFrom="paragraph">
                  <wp:posOffset>47763</wp:posOffset>
                </wp:positionV>
                <wp:extent cx="5181600" cy="691764"/>
                <wp:effectExtent l="0" t="0" r="19050" b="133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91764"/>
                        </a:xfrm>
                        <a:prstGeom prst="rect">
                          <a:avLst/>
                        </a:prstGeom>
                        <a:solidFill>
                          <a:schemeClr val="accent5">
                            <a:lumMod val="20000"/>
                            <a:lumOff val="80000"/>
                          </a:schemeClr>
                        </a:solidFill>
                        <a:ln w="9525">
                          <a:solidFill>
                            <a:srgbClr val="000000"/>
                          </a:solidFill>
                          <a:miter lim="800000"/>
                          <a:headEnd/>
                          <a:tailEnd/>
                        </a:ln>
                      </wps:spPr>
                      <wps:txbx>
                        <w:txbxContent>
                          <w:p w:rsidR="003A2709" w:rsidRPr="003A2709" w:rsidRDefault="003A2709" w:rsidP="003D7895">
                            <w:pPr>
                              <w:spacing w:line="240" w:lineRule="exact"/>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・災害発生のメカニズムの基礎や様々な地域の災害事例、日常の備えの大切さを理解できるようにする。</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・災害から生命を守るために必要な能力や資質の向上を図り、自他の安全のために主体的に行動できる力を育成する。</w:t>
                            </w:r>
                          </w:p>
                          <w:p w:rsidR="00E41B0E" w:rsidRPr="00FA2E56" w:rsidRDefault="003A2709" w:rsidP="003D7895">
                            <w:pPr>
                              <w:spacing w:line="240" w:lineRule="exact"/>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・生命を尊重する心を育成するとともに､他者に対する思いやりや助け合いの心､ ボランティア精神等を養う｡</w:t>
                            </w:r>
                          </w:p>
                          <w:p w:rsidR="00FA2E56" w:rsidRPr="00E41B0E" w:rsidRDefault="00FA2E56" w:rsidP="008257F1">
                            <w:pPr>
                              <w:spacing w:line="220" w:lineRule="exact"/>
                              <w:ind w:firstLineChars="100" w:firstLine="160"/>
                              <w:jc w:val="left"/>
                              <w:rPr>
                                <w:rFonts w:ascii="HG丸ｺﾞｼｯｸM-PRO" w:eastAsia="HG丸ｺﾞｼｯｸM-PRO" w:hAnsi="HG丸ｺﾞｼｯｸM-PRO"/>
                                <w:sz w:val="16"/>
                                <w:szCs w:val="16"/>
                              </w:rPr>
                            </w:pPr>
                          </w:p>
                        </w:txbxContent>
                      </wps:txbx>
                      <wps:bodyPr rot="0" vert="horz" wrap="square" lIns="91440" tIns="3600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8463D1" id="_x0000_s1030" type="#_x0000_t202" style="position:absolute;left:0;text-align:left;margin-left:23.65pt;margin-top:3.75pt;width:408pt;height:5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" fillcolor="#daeef3 [664]">
                <v:textbox inset=",1mm,,0">
                  <w:txbxContent>
                    <w:p w:rsidR="003A2709" w:rsidRPr="003A2709" w:rsidRDefault="003A2709" w:rsidP="003D7895">
                      <w:pPr>
                        <w:spacing w:line="240" w:lineRule="exact"/>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・災害発生のメカニズムの基礎や様々な地域の災害事例、日常の備えの大切さを理解できるようにする。</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・災害から生命を守るために必要な能力や資質の向上を図り、自他の安全のために主体的に行動できる力を育成する。</w:t>
                      </w:r>
                    </w:p>
                    <w:p w:rsidR="00E41B0E" w:rsidRPr="00FA2E56" w:rsidRDefault="003A2709" w:rsidP="003D7895">
                      <w:pPr>
                        <w:spacing w:line="240" w:lineRule="exact"/>
                        <w:jc w:val="left"/>
                        <w:rPr>
                          <w:rFonts w:ascii="HG丸ｺﾞｼｯｸM-PRO" w:eastAsia="HG丸ｺﾞｼｯｸM-PRO" w:hAnsi="HG丸ｺﾞｼｯｸM-PRO"/>
                          <w:sz w:val="16"/>
                          <w:szCs w:val="16"/>
                        </w:rPr>
                      </w:pPr>
                      <w:r w:rsidRPr="003A2709">
                        <w:rPr>
                          <w:rFonts w:ascii="HG丸ｺﾞｼｯｸM-PRO" w:eastAsia="HG丸ｺﾞｼｯｸM-PRO" w:hAnsi="HG丸ｺﾞｼｯｸM-PRO" w:hint="eastAsia"/>
                          <w:sz w:val="16"/>
                          <w:szCs w:val="16"/>
                        </w:rPr>
                        <w:t>・生命を尊重する心を育成するとともに､他者に対する思いやりや助け合いの心､ ボランティア精神等を養う｡</w:t>
                      </w:r>
                    </w:p>
                    <w:p w:rsidR="00FA2E56" w:rsidRPr="00E41B0E" w:rsidRDefault="00FA2E56" w:rsidP="008257F1">
                      <w:pPr>
                        <w:spacing w:line="220" w:lineRule="exact"/>
                        <w:ind w:firstLineChars="100" w:firstLine="160"/>
                        <w:jc w:val="left"/>
                        <w:rPr>
                          <w:rFonts w:ascii="HG丸ｺﾞｼｯｸM-PRO" w:eastAsia="HG丸ｺﾞｼｯｸM-PRO" w:hAnsi="HG丸ｺﾞｼｯｸM-PRO"/>
                          <w:sz w:val="16"/>
                          <w:szCs w:val="16"/>
                        </w:rPr>
                      </w:pPr>
                    </w:p>
                  </w:txbxContent>
                </v:textbox>
              </v:shape>
            </w:pict>
          </mc:Fallback>
        </mc:AlternateContent>
      </w:r>
    </w:p>
    <w:p w:rsidR="00FA2E56" w:rsidRDefault="00FA2E56" w:rsidP="003D7895">
      <w:pPr>
        <w:rPr>
          <w:sz w:val="24"/>
          <w:szCs w:val="24"/>
        </w:rPr>
      </w:pPr>
    </w:p>
    <w:p w:rsidR="00FA2E56" w:rsidRDefault="00FA2E56" w:rsidP="00FA2E56">
      <w:pPr>
        <w:rPr>
          <w:sz w:val="24"/>
          <w:szCs w:val="24"/>
        </w:rPr>
      </w:pPr>
    </w:p>
    <w:p w:rsidR="003D7895" w:rsidRDefault="003D7895" w:rsidP="00FA2E56">
      <w:pPr>
        <w:rPr>
          <w:rFonts w:hint="eastAsia"/>
          <w:sz w:val="24"/>
          <w:szCs w:val="24"/>
        </w:rPr>
      </w:pPr>
      <w:bookmarkStart w:id="0" w:name="_GoBack"/>
      <w:bookmarkEnd w:id="0"/>
      <w:r>
        <w:rPr>
          <w:rFonts w:ascii="HG丸ｺﾞｼｯｸM-PRO" w:eastAsia="HG丸ｺﾞｼｯｸM-PRO" w:hAnsi="HG丸ｺﾞｼｯｸM-PRO"/>
          <w:noProof/>
          <w:szCs w:val="21"/>
        </w:rPr>
        <mc:AlternateContent>
          <mc:Choice Requires="wps">
            <w:drawing>
              <wp:anchor distT="0" distB="0" distL="114300" distR="114300" simplePos="0" relativeHeight="251793408" behindDoc="1" locked="0" layoutInCell="1" allowOverlap="1" wp14:anchorId="17D36961" wp14:editId="247E7319">
                <wp:simplePos x="0" y="0"/>
                <wp:positionH relativeFrom="column">
                  <wp:posOffset>927569</wp:posOffset>
                </wp:positionH>
                <wp:positionV relativeFrom="paragraph">
                  <wp:posOffset>1510583</wp:posOffset>
                </wp:positionV>
                <wp:extent cx="3904615" cy="342900"/>
                <wp:effectExtent l="0" t="0" r="19685" b="19050"/>
                <wp:wrapNone/>
                <wp:docPr id="29" name="正方形/長方形 29"/>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A64D6" id="正方形/長方形 29" o:spid="_x0000_s1026" style="position:absolute;left:0;text-align:left;margin-left:73.05pt;margin-top:118.95pt;width:307.45pt;height:27pt;z-index:-25152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" filled="f" strokecolor="black [3213]" strokeweight=".5pt"/>
            </w:pict>
          </mc:Fallback>
        </mc:AlternateContent>
      </w:r>
    </w:p>
    <w:tbl>
      <w:tblPr>
        <w:tblStyle w:val="a9"/>
        <w:tblW w:w="0" w:type="auto"/>
        <w:tblInd w:w="38" w:type="dxa"/>
        <w:tblLook w:val="04A0" w:firstRow="1" w:lastRow="0" w:firstColumn="1" w:lastColumn="0" w:noHBand="0" w:noVBand="1"/>
      </w:tblPr>
      <w:tblGrid>
        <w:gridCol w:w="3000"/>
        <w:gridCol w:w="3089"/>
        <w:gridCol w:w="2912"/>
      </w:tblGrid>
      <w:tr w:rsidR="007B0088" w:rsidTr="00363DB9">
        <w:trPr>
          <w:trHeight w:val="179"/>
        </w:trPr>
        <w:tc>
          <w:tcPr>
            <w:tcW w:w="9001" w:type="dxa"/>
            <w:gridSpan w:val="3"/>
            <w:shd w:val="clear" w:color="auto" w:fill="FFFFFF" w:themeFill="background1"/>
          </w:tcPr>
          <w:p w:rsidR="007B0088" w:rsidRPr="007B0088" w:rsidRDefault="007B0088" w:rsidP="00273EB0">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推　進　の　視　点</w:t>
            </w:r>
          </w:p>
        </w:tc>
      </w:tr>
      <w:tr w:rsidR="00FA2E56" w:rsidTr="00363DB9">
        <w:trPr>
          <w:trHeight w:val="111"/>
        </w:trPr>
        <w:tc>
          <w:tcPr>
            <w:tcW w:w="3000" w:type="dxa"/>
            <w:shd w:val="clear" w:color="auto" w:fill="FFFFFF" w:themeFill="background1"/>
          </w:tcPr>
          <w:p w:rsidR="00FA2E56" w:rsidRPr="007B0088" w:rsidRDefault="007B0088" w:rsidP="00273EB0">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防災体制の整備充実</w:t>
            </w:r>
          </w:p>
        </w:tc>
        <w:tc>
          <w:tcPr>
            <w:tcW w:w="3089" w:type="dxa"/>
            <w:shd w:val="clear" w:color="auto" w:fill="FFFFFF" w:themeFill="background1"/>
          </w:tcPr>
          <w:p w:rsidR="00FA2E56" w:rsidRPr="007B0088" w:rsidRDefault="007B0088" w:rsidP="00273EB0">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兵庫の防災教育の推進</w:t>
            </w:r>
          </w:p>
        </w:tc>
        <w:tc>
          <w:tcPr>
            <w:tcW w:w="2912" w:type="dxa"/>
            <w:shd w:val="clear" w:color="auto" w:fill="FFFFFF" w:themeFill="background1"/>
          </w:tcPr>
          <w:p w:rsidR="00FA2E56" w:rsidRPr="007B0088" w:rsidRDefault="007B0088" w:rsidP="00273EB0">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指導力・実践力の向上</w:t>
            </w:r>
          </w:p>
        </w:tc>
      </w:tr>
      <w:tr w:rsidR="007B0088" w:rsidTr="003D7895">
        <w:trPr>
          <w:trHeight w:val="1809"/>
        </w:trPr>
        <w:tc>
          <w:tcPr>
            <w:tcW w:w="3000" w:type="dxa"/>
            <w:shd w:val="clear" w:color="auto" w:fill="FFFFFF" w:themeFill="background1"/>
          </w:tcPr>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・教職員のみでの訓練等による役割の明確化と連携の強化</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・家庭や地域及び関係機関との連携</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・学校の実情と様々な自然災害に対応する災害対応マニュアルの整備</w:t>
            </w:r>
          </w:p>
          <w:p w:rsidR="007B0088" w:rsidRPr="007B0088"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・日常の安全管理と避難経路等の点検</w:t>
            </w:r>
          </w:p>
        </w:tc>
        <w:tc>
          <w:tcPr>
            <w:tcW w:w="3089" w:type="dxa"/>
            <w:shd w:val="clear" w:color="auto" w:fill="FFFFFF" w:themeFill="background1"/>
          </w:tcPr>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・教育活動全体を通じ、教科を横断した防災教育の推進</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・防災教育副読本等の活用</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・生徒個々の状況に応じた心のケアの充実</w:t>
            </w:r>
          </w:p>
          <w:p w:rsidR="007B0088" w:rsidRPr="007B0088"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・家庭、地域と連携した効果的な防災訓練等の工夫・実施</w:t>
            </w:r>
          </w:p>
        </w:tc>
        <w:tc>
          <w:tcPr>
            <w:tcW w:w="2912" w:type="dxa"/>
            <w:shd w:val="clear" w:color="auto" w:fill="FFFFFF" w:themeFill="background1"/>
          </w:tcPr>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・教職員の危機管理能力、防災リテラシーや応急処置能力の向上</w:t>
            </w:r>
          </w:p>
          <w:p w:rsidR="003A2709" w:rsidRPr="003A2709" w:rsidRDefault="003A2709" w:rsidP="003D7895">
            <w:pPr>
              <w:spacing w:line="240" w:lineRule="exact"/>
              <w:ind w:left="160" w:hangingChars="100" w:hanging="160"/>
              <w:jc w:val="left"/>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・防災体制（教職員の訓練実施を含む）、防災教育、心のケア等に関する校内研修の充実</w:t>
            </w:r>
          </w:p>
          <w:p w:rsidR="001E560A" w:rsidRPr="001E560A" w:rsidRDefault="003A2709" w:rsidP="003D7895">
            <w:pPr>
              <w:spacing w:line="240" w:lineRule="exact"/>
              <w:ind w:left="160" w:hangingChars="100" w:hanging="160"/>
              <w:jc w:val="left"/>
              <w:rPr>
                <w:rFonts w:ascii="HG丸ｺﾞｼｯｸM-PRO" w:eastAsia="HG丸ｺﾞｼｯｸM-PRO" w:hAnsi="HG丸ｺﾞｼｯｸM-PRO"/>
                <w:color w:val="FF0000"/>
                <w:sz w:val="16"/>
                <w:szCs w:val="24"/>
              </w:rPr>
            </w:pPr>
            <w:r w:rsidRPr="003A2709">
              <w:rPr>
                <w:rFonts w:ascii="HG丸ｺﾞｼｯｸM-PRO" w:eastAsia="HG丸ｺﾞｼｯｸM-PRO" w:hAnsi="HG丸ｺﾞｼｯｸM-PRO" w:hint="eastAsia"/>
                <w:sz w:val="16"/>
                <w:szCs w:val="24"/>
              </w:rPr>
              <w:t>・防災教育のカリキュラム・指導方法・指導内容の研究・見直し</w:t>
            </w:r>
          </w:p>
        </w:tc>
      </w:tr>
    </w:tbl>
    <w:p w:rsidR="007B0088" w:rsidRDefault="00963DF1" w:rsidP="003D7895">
      <w:pPr>
        <w:spacing w:line="480" w:lineRule="auto"/>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58237" behindDoc="1" locked="0" layoutInCell="1" allowOverlap="1" wp14:anchorId="35FA3F5B" wp14:editId="5C5D478B">
                <wp:simplePos x="0" y="0"/>
                <wp:positionH relativeFrom="column">
                  <wp:posOffset>928370</wp:posOffset>
                </wp:positionH>
                <wp:positionV relativeFrom="paragraph">
                  <wp:posOffset>315264</wp:posOffset>
                </wp:positionV>
                <wp:extent cx="3904615" cy="342900"/>
                <wp:effectExtent l="0" t="0" r="19685" b="19050"/>
                <wp:wrapNone/>
                <wp:docPr id="21" name="正方形/長方形 21"/>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4CA64" id="正方形/長方形 21" o:spid="_x0000_s1026" style="position:absolute;left:0;text-align:left;margin-left:73.1pt;margin-top:24.8pt;width:307.4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" filled="f" strokecolor="black [3213]" strokeweight=".5pt"/>
            </w:pict>
          </mc:Fallback>
        </mc:AlternateContent>
      </w:r>
    </w:p>
    <w:tbl>
      <w:tblPr>
        <w:tblStyle w:val="a9"/>
        <w:tblW w:w="9029" w:type="dxa"/>
        <w:tblInd w:w="38" w:type="dxa"/>
        <w:tblLook w:val="04A0" w:firstRow="1" w:lastRow="0" w:firstColumn="1" w:lastColumn="0" w:noHBand="0" w:noVBand="1"/>
      </w:tblPr>
      <w:tblGrid>
        <w:gridCol w:w="2651"/>
        <w:gridCol w:w="2976"/>
        <w:gridCol w:w="3402"/>
      </w:tblGrid>
      <w:tr w:rsidR="007B0088" w:rsidTr="00194F60">
        <w:trPr>
          <w:trHeight w:val="179"/>
        </w:trPr>
        <w:tc>
          <w:tcPr>
            <w:tcW w:w="9029" w:type="dxa"/>
            <w:gridSpan w:val="3"/>
            <w:shd w:val="clear" w:color="auto" w:fill="FFFFFF" w:themeFill="background1"/>
          </w:tcPr>
          <w:p w:rsidR="007B0088" w:rsidRPr="007B0088" w:rsidRDefault="007B0088" w:rsidP="00273EB0">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　学　年　の　目　標</w:t>
            </w:r>
          </w:p>
        </w:tc>
      </w:tr>
      <w:tr w:rsidR="008257F1" w:rsidTr="00194F60">
        <w:trPr>
          <w:trHeight w:val="159"/>
        </w:trPr>
        <w:tc>
          <w:tcPr>
            <w:tcW w:w="2651" w:type="dxa"/>
            <w:shd w:val="clear" w:color="auto" w:fill="FFFFFF" w:themeFill="background1"/>
          </w:tcPr>
          <w:p w:rsidR="007B0088" w:rsidRPr="007B0088" w:rsidRDefault="007B0088" w:rsidP="008257F1">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１年</w:t>
            </w:r>
          </w:p>
        </w:tc>
        <w:tc>
          <w:tcPr>
            <w:tcW w:w="2976" w:type="dxa"/>
            <w:shd w:val="clear" w:color="auto" w:fill="FFFFFF" w:themeFill="background1"/>
          </w:tcPr>
          <w:p w:rsidR="007B0088" w:rsidRPr="007B0088" w:rsidRDefault="007B0088" w:rsidP="00273EB0">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２年</w:t>
            </w:r>
          </w:p>
        </w:tc>
        <w:tc>
          <w:tcPr>
            <w:tcW w:w="3402" w:type="dxa"/>
            <w:shd w:val="clear" w:color="auto" w:fill="FFFFFF" w:themeFill="background1"/>
          </w:tcPr>
          <w:p w:rsidR="007B0088" w:rsidRPr="007B0088" w:rsidRDefault="007B0088" w:rsidP="008257F1">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３年</w:t>
            </w:r>
          </w:p>
        </w:tc>
      </w:tr>
      <w:tr w:rsidR="0062028C" w:rsidTr="003D7895">
        <w:trPr>
          <w:trHeight w:val="2938"/>
        </w:trPr>
        <w:tc>
          <w:tcPr>
            <w:tcW w:w="2651" w:type="dxa"/>
            <w:shd w:val="clear" w:color="auto" w:fill="FFFFFF" w:themeFill="background1"/>
          </w:tcPr>
          <w:p w:rsidR="003A2709" w:rsidRPr="003A2709"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・自然災害について知るとともに、 地域の特性をとらえることによって、災害への備えの大切さを理解できるようにする。</w:t>
            </w:r>
          </w:p>
          <w:p w:rsidR="003A2709" w:rsidRPr="003A2709"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・家族や社会の一員として共に力を合わせて集団生活の向上に努めようとする態度を育てる。</w:t>
            </w:r>
          </w:p>
          <w:p w:rsidR="0062028C" w:rsidRPr="00934B6F"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・人間としてかけがえのない生命を与えられていることに喜びと感謝の気持ちを持ち、人間としてどう生きていくかを考えられるようにする。</w:t>
            </w:r>
          </w:p>
        </w:tc>
        <w:tc>
          <w:tcPr>
            <w:tcW w:w="2976" w:type="dxa"/>
            <w:shd w:val="clear" w:color="auto" w:fill="FFFFFF" w:themeFill="background1"/>
          </w:tcPr>
          <w:p w:rsidR="003A2709" w:rsidRPr="003A2709"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・地域の災害特性に気づかせるとともに先人の災害への備え等について調べ、地域における防災体制整備の大切さを理解できるようにする。</w:t>
            </w:r>
          </w:p>
          <w:p w:rsidR="003A2709" w:rsidRPr="003A2709"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・被災者の心情や災害や事故等がもたらす悲しみや苦しみにふれることで、生命の重さや尊さについて考えられるようにする。</w:t>
            </w:r>
          </w:p>
          <w:p w:rsidR="0062028C" w:rsidRPr="00455C64" w:rsidRDefault="003A2709" w:rsidP="003D7895">
            <w:pPr>
              <w:spacing w:line="240" w:lineRule="exact"/>
              <w:ind w:left="16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・ボランティア精神及び勤労の喜びを理解し、ボランティア等の活動に積極的に参加しようとする態度を養う</w:t>
            </w:r>
            <w:r w:rsidR="0062028C" w:rsidRPr="00455C64">
              <w:rPr>
                <w:rFonts w:ascii="HG丸ｺﾞｼｯｸM-PRO" w:eastAsia="HG丸ｺﾞｼｯｸM-PRO" w:hAnsi="HG丸ｺﾞｼｯｸM-PRO" w:hint="eastAsia"/>
                <w:sz w:val="16"/>
                <w:szCs w:val="24"/>
              </w:rPr>
              <w:t>。</w:t>
            </w:r>
          </w:p>
        </w:tc>
        <w:tc>
          <w:tcPr>
            <w:tcW w:w="3402" w:type="dxa"/>
            <w:shd w:val="clear" w:color="auto" w:fill="FFFFFF" w:themeFill="background1"/>
          </w:tcPr>
          <w:p w:rsidR="003A2709" w:rsidRPr="003A2709" w:rsidRDefault="003A2709" w:rsidP="003D7895">
            <w:pPr>
              <w:spacing w:line="240" w:lineRule="exact"/>
              <w:ind w:leftChars="-9" w:left="141"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・災害発生のメカニズムを理解し、安全で快適なまちづくりのための環境整備の大切さを理解できるようにする。</w:t>
            </w:r>
          </w:p>
          <w:p w:rsidR="003A2709" w:rsidRPr="003A2709" w:rsidRDefault="003A2709" w:rsidP="003D7895">
            <w:pPr>
              <w:spacing w:line="240" w:lineRule="exact"/>
              <w:ind w:leftChars="-9" w:left="141"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・国や地域の防災体制の仕組みや防災対策等についての理解を図る。</w:t>
            </w:r>
          </w:p>
          <w:p w:rsidR="003A2709" w:rsidRPr="003A2709" w:rsidRDefault="003A2709" w:rsidP="003D7895">
            <w:pPr>
              <w:spacing w:line="240" w:lineRule="exact"/>
              <w:ind w:leftChars="-9" w:left="141"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・やさしさや思いやりの心を持って生きることの大切さを理解させるとともに、進んで公共の福祉のために尽くそうとする態度を養う。</w:t>
            </w:r>
          </w:p>
          <w:p w:rsidR="0062028C" w:rsidRPr="00455C64" w:rsidRDefault="003A2709" w:rsidP="003D7895">
            <w:pPr>
              <w:spacing w:line="240" w:lineRule="exact"/>
              <w:ind w:leftChars="-9" w:left="141"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・災害時において学校が果たす役割について理解し、学校と地域の人々とのつながりについて考えられるようにする</w:t>
            </w:r>
            <w:r w:rsidR="0062028C" w:rsidRPr="00455C64">
              <w:rPr>
                <w:rFonts w:ascii="HG丸ｺﾞｼｯｸM-PRO" w:eastAsia="HG丸ｺﾞｼｯｸM-PRO" w:hAnsi="HG丸ｺﾞｼｯｸM-PRO" w:hint="eastAsia"/>
                <w:sz w:val="16"/>
                <w:szCs w:val="24"/>
              </w:rPr>
              <w:t>。</w:t>
            </w:r>
          </w:p>
        </w:tc>
      </w:tr>
      <w:tr w:rsidR="008257F1" w:rsidTr="003D7895">
        <w:trPr>
          <w:trHeight w:val="612"/>
        </w:trPr>
        <w:tc>
          <w:tcPr>
            <w:tcW w:w="9029" w:type="dxa"/>
            <w:gridSpan w:val="3"/>
            <w:shd w:val="clear" w:color="auto" w:fill="FFFFFF" w:themeFill="background1"/>
            <w:vAlign w:val="center"/>
          </w:tcPr>
          <w:p w:rsidR="003A2709" w:rsidRPr="003A2709" w:rsidRDefault="003A2709" w:rsidP="003D7895">
            <w:pPr>
              <w:spacing w:line="240" w:lineRule="exact"/>
              <w:ind w:leftChars="370" w:left="937"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・災害時に周囲の状況を的確に判断し、周囲の人にも配慮して安全な避難行動がとれるようにする。</w:t>
            </w:r>
          </w:p>
          <w:p w:rsidR="008257F1" w:rsidRPr="007B0088" w:rsidRDefault="003A2709" w:rsidP="003D7895">
            <w:pPr>
              <w:spacing w:line="240" w:lineRule="exact"/>
              <w:ind w:leftChars="370" w:left="937"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・応急手当の意義を理解し、心肺蘇生等の応急手当ができるようにする。</w:t>
            </w:r>
          </w:p>
        </w:tc>
      </w:tr>
    </w:tbl>
    <w:p w:rsidR="007B0088" w:rsidRDefault="00DF4AB6" w:rsidP="007B0088">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1" locked="0" layoutInCell="1" allowOverlap="1" wp14:anchorId="5699C405" wp14:editId="6401D140">
                <wp:simplePos x="0" y="0"/>
                <wp:positionH relativeFrom="column">
                  <wp:posOffset>3767455</wp:posOffset>
                </wp:positionH>
                <wp:positionV relativeFrom="paragraph">
                  <wp:posOffset>128270</wp:posOffset>
                </wp:positionV>
                <wp:extent cx="0" cy="386080"/>
                <wp:effectExtent l="0" t="0" r="19050" b="13970"/>
                <wp:wrapNone/>
                <wp:docPr id="24" name="直線コネクタ 24"/>
                <wp:cNvGraphicFramePr/>
                <a:graphic xmlns:a="http://schemas.openxmlformats.org/drawingml/2006/main">
                  <a:graphicData uri="http://schemas.microsoft.com/office/word/2010/wordprocessingShape">
                    <wps:wsp>
                      <wps:cNvCnPr/>
                      <wps:spPr>
                        <a:xfrm>
                          <a:off x="0" y="0"/>
                          <a:ext cx="0" cy="386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E0648" id="直線コネクタ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10.1pt" to="296.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" strokecolor="black [3040]"/>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2576" behindDoc="1" locked="0" layoutInCell="1" allowOverlap="1" wp14:anchorId="34C5717F" wp14:editId="159FE889">
                <wp:simplePos x="0" y="0"/>
                <wp:positionH relativeFrom="column">
                  <wp:posOffset>2281555</wp:posOffset>
                </wp:positionH>
                <wp:positionV relativeFrom="paragraph">
                  <wp:posOffset>128270</wp:posOffset>
                </wp:positionV>
                <wp:extent cx="0" cy="3429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BC254" id="直線コネクタ 23"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179.65pt,10.1pt" to="179.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" strokecolor="black [3040]"/>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1" locked="0" layoutInCell="1" allowOverlap="1" wp14:anchorId="62CC88F2" wp14:editId="5BAE9CE8">
                <wp:simplePos x="0" y="0"/>
                <wp:positionH relativeFrom="column">
                  <wp:posOffset>876935</wp:posOffset>
                </wp:positionH>
                <wp:positionV relativeFrom="paragraph">
                  <wp:posOffset>124460</wp:posOffset>
                </wp:positionV>
                <wp:extent cx="4032250" cy="342900"/>
                <wp:effectExtent l="0" t="0" r="25400" b="19050"/>
                <wp:wrapNone/>
                <wp:docPr id="22" name="正方形/長方形 22"/>
                <wp:cNvGraphicFramePr/>
                <a:graphic xmlns:a="http://schemas.openxmlformats.org/drawingml/2006/main">
                  <a:graphicData uri="http://schemas.microsoft.com/office/word/2010/wordprocessingShape">
                    <wps:wsp>
                      <wps:cNvSpPr/>
                      <wps:spPr>
                        <a:xfrm>
                          <a:off x="0" y="0"/>
                          <a:ext cx="403225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C0E91" id="正方形/長方形 22" o:spid="_x0000_s1026" style="position:absolute;left:0;text-align:left;margin-left:69.05pt;margin-top:9.8pt;width:317.5pt;height:27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" filled="f" strokecolor="black [3213]" strokeweight=".5pt"/>
            </w:pict>
          </mc:Fallback>
        </mc:AlternateContent>
      </w:r>
    </w:p>
    <w:tbl>
      <w:tblPr>
        <w:tblStyle w:val="a9"/>
        <w:tblpPr w:leftFromText="142" w:rightFromText="142" w:vertAnchor="text" w:horzAnchor="margin" w:tblpY="99"/>
        <w:tblW w:w="9067" w:type="dxa"/>
        <w:tblLook w:val="04A0" w:firstRow="1" w:lastRow="0" w:firstColumn="1" w:lastColumn="0" w:noHBand="0" w:noVBand="1"/>
      </w:tblPr>
      <w:tblGrid>
        <w:gridCol w:w="2263"/>
        <w:gridCol w:w="236"/>
        <w:gridCol w:w="2187"/>
        <w:gridCol w:w="236"/>
        <w:gridCol w:w="2019"/>
        <w:gridCol w:w="236"/>
        <w:gridCol w:w="1890"/>
      </w:tblGrid>
      <w:tr w:rsidR="00DF4AB6" w:rsidRPr="007B0088" w:rsidTr="008B1018">
        <w:trPr>
          <w:trHeight w:val="159"/>
        </w:trPr>
        <w:tc>
          <w:tcPr>
            <w:tcW w:w="2263" w:type="dxa"/>
            <w:shd w:val="clear" w:color="auto" w:fill="FFFF99"/>
          </w:tcPr>
          <w:p w:rsidR="00DF4AB6" w:rsidRPr="007B0088" w:rsidRDefault="00E92740" w:rsidP="00273EB0">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 xml:space="preserve">各　</w:t>
            </w:r>
            <w:r w:rsidR="00DF4AB6">
              <w:rPr>
                <w:rFonts w:ascii="HG丸ｺﾞｼｯｸM-PRO" w:eastAsia="HG丸ｺﾞｼｯｸM-PRO" w:hAnsi="HG丸ｺﾞｼｯｸM-PRO" w:hint="eastAsia"/>
                <w:sz w:val="18"/>
                <w:szCs w:val="24"/>
              </w:rPr>
              <w:t>教　科</w:t>
            </w:r>
          </w:p>
        </w:tc>
        <w:tc>
          <w:tcPr>
            <w:tcW w:w="236" w:type="dxa"/>
            <w:vMerge w:val="restart"/>
            <w:tcBorders>
              <w:top w:val="single" w:sz="4" w:space="0" w:color="FFFFFF" w:themeColor="background1"/>
            </w:tcBorders>
            <w:shd w:val="clear" w:color="auto" w:fill="FFFFFF" w:themeFill="background1"/>
          </w:tcPr>
          <w:p w:rsidR="00DF4AB6" w:rsidRPr="007B0088" w:rsidRDefault="00DF4AB6" w:rsidP="00273EB0">
            <w:pPr>
              <w:spacing w:line="220" w:lineRule="exact"/>
              <w:jc w:val="center"/>
              <w:rPr>
                <w:rFonts w:ascii="HG丸ｺﾞｼｯｸM-PRO" w:eastAsia="HG丸ｺﾞｼｯｸM-PRO" w:hAnsi="HG丸ｺﾞｼｯｸM-PRO"/>
                <w:sz w:val="18"/>
                <w:szCs w:val="24"/>
              </w:rPr>
            </w:pPr>
          </w:p>
        </w:tc>
        <w:tc>
          <w:tcPr>
            <w:tcW w:w="2187" w:type="dxa"/>
            <w:shd w:val="clear" w:color="auto" w:fill="FFFF99"/>
          </w:tcPr>
          <w:p w:rsidR="00DF4AB6" w:rsidRPr="007B0088" w:rsidRDefault="00DF4AB6" w:rsidP="00273EB0">
            <w:pPr>
              <w:spacing w:line="220" w:lineRule="exact"/>
              <w:jc w:val="center"/>
              <w:rPr>
                <w:rFonts w:ascii="HG丸ｺﾞｼｯｸM-PRO" w:eastAsia="HG丸ｺﾞｼｯｸM-PRO" w:hAnsi="HG丸ｺﾞｼｯｸM-PRO"/>
                <w:sz w:val="18"/>
                <w:szCs w:val="24"/>
              </w:rPr>
            </w:pPr>
            <w:r w:rsidRPr="002869AF">
              <w:rPr>
                <w:rFonts w:ascii="HG丸ｺﾞｼｯｸM-PRO" w:eastAsia="HG丸ｺﾞｼｯｸM-PRO" w:hAnsi="HG丸ｺﾞｼｯｸM-PRO" w:hint="eastAsia"/>
                <w:sz w:val="18"/>
                <w:szCs w:val="24"/>
              </w:rPr>
              <w:t>特別の教科</w:t>
            </w:r>
            <w:r w:rsidR="002869AF">
              <w:rPr>
                <w:rFonts w:ascii="HG丸ｺﾞｼｯｸM-PRO" w:eastAsia="HG丸ｺﾞｼｯｸM-PRO" w:hAnsi="HG丸ｺﾞｼｯｸM-PRO" w:hint="eastAsia"/>
                <w:sz w:val="18"/>
                <w:szCs w:val="24"/>
              </w:rPr>
              <w:t xml:space="preserve">　</w:t>
            </w:r>
            <w:r w:rsidRPr="002869AF">
              <w:rPr>
                <w:rFonts w:ascii="HG丸ｺﾞｼｯｸM-PRO" w:eastAsia="HG丸ｺﾞｼｯｸM-PRO" w:hAnsi="HG丸ｺﾞｼｯｸM-PRO" w:hint="eastAsia"/>
                <w:sz w:val="18"/>
                <w:szCs w:val="24"/>
              </w:rPr>
              <w:t>道徳</w:t>
            </w:r>
          </w:p>
        </w:tc>
        <w:tc>
          <w:tcPr>
            <w:tcW w:w="236" w:type="dxa"/>
            <w:vMerge w:val="restart"/>
            <w:tcBorders>
              <w:top w:val="single" w:sz="4" w:space="0" w:color="FFFFFF" w:themeColor="background1"/>
              <w:tr2bl w:val="single" w:sz="4" w:space="0" w:color="FFFFFF" w:themeColor="background1"/>
            </w:tcBorders>
            <w:shd w:val="clear" w:color="auto" w:fill="FFFFFF" w:themeFill="background1"/>
          </w:tcPr>
          <w:p w:rsidR="00DF4AB6" w:rsidRPr="007B0088" w:rsidRDefault="00DF4AB6" w:rsidP="00273EB0">
            <w:pPr>
              <w:spacing w:line="220" w:lineRule="exact"/>
              <w:jc w:val="center"/>
              <w:rPr>
                <w:rFonts w:ascii="HG丸ｺﾞｼｯｸM-PRO" w:eastAsia="HG丸ｺﾞｼｯｸM-PRO" w:hAnsi="HG丸ｺﾞｼｯｸM-PRO"/>
                <w:sz w:val="18"/>
                <w:szCs w:val="24"/>
              </w:rPr>
            </w:pPr>
          </w:p>
        </w:tc>
        <w:tc>
          <w:tcPr>
            <w:tcW w:w="2019" w:type="dxa"/>
            <w:shd w:val="clear" w:color="auto" w:fill="FFFF99"/>
          </w:tcPr>
          <w:p w:rsidR="00DF4AB6" w:rsidRPr="007B0088" w:rsidRDefault="00DF4AB6" w:rsidP="00273EB0">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　別　活　動</w:t>
            </w:r>
          </w:p>
        </w:tc>
        <w:tc>
          <w:tcPr>
            <w:tcW w:w="236" w:type="dxa"/>
            <w:vMerge w:val="restart"/>
            <w:tcBorders>
              <w:top w:val="single" w:sz="4" w:space="0" w:color="FFFFFF" w:themeColor="background1"/>
            </w:tcBorders>
            <w:shd w:val="clear" w:color="auto" w:fill="FFFFFF" w:themeFill="background1"/>
          </w:tcPr>
          <w:p w:rsidR="00DF4AB6" w:rsidRPr="007B0088" w:rsidRDefault="00DF4AB6" w:rsidP="00273EB0">
            <w:pPr>
              <w:pStyle w:val="2"/>
              <w:spacing w:line="220" w:lineRule="exact"/>
            </w:pPr>
          </w:p>
        </w:tc>
        <w:tc>
          <w:tcPr>
            <w:tcW w:w="1890" w:type="dxa"/>
            <w:shd w:val="clear" w:color="auto" w:fill="FFFF99"/>
          </w:tcPr>
          <w:p w:rsidR="00DF4AB6" w:rsidRPr="007B0088" w:rsidRDefault="00DF4AB6" w:rsidP="00273EB0">
            <w:pPr>
              <w:spacing w:line="220" w:lineRule="exact"/>
              <w:jc w:val="center"/>
              <w:rPr>
                <w:rFonts w:ascii="HG丸ｺﾞｼｯｸM-PRO" w:eastAsia="HG丸ｺﾞｼｯｸM-PRO" w:hAnsi="HG丸ｺﾞｼｯｸM-PRO"/>
                <w:sz w:val="18"/>
                <w:szCs w:val="24"/>
              </w:rPr>
            </w:pPr>
            <w:r w:rsidRPr="008B1018">
              <w:rPr>
                <w:rFonts w:ascii="HG丸ｺﾞｼｯｸM-PRO" w:eastAsia="HG丸ｺﾞｼｯｸM-PRO" w:hAnsi="HG丸ｺﾞｼｯｸM-PRO" w:hint="eastAsia"/>
                <w:spacing w:val="2"/>
                <w:w w:val="88"/>
                <w:kern w:val="0"/>
                <w:sz w:val="18"/>
                <w:szCs w:val="24"/>
                <w:fitText w:val="1440" w:id="-1981632768"/>
              </w:rPr>
              <w:t>総合的な学習の時</w:t>
            </w:r>
            <w:r w:rsidRPr="008B1018">
              <w:rPr>
                <w:rFonts w:ascii="HG丸ｺﾞｼｯｸM-PRO" w:eastAsia="HG丸ｺﾞｼｯｸM-PRO" w:hAnsi="HG丸ｺﾞｼｯｸM-PRO" w:hint="eastAsia"/>
                <w:spacing w:val="-4"/>
                <w:w w:val="88"/>
                <w:kern w:val="0"/>
                <w:sz w:val="18"/>
                <w:szCs w:val="24"/>
                <w:fitText w:val="1440" w:id="-1981632768"/>
              </w:rPr>
              <w:t>間</w:t>
            </w:r>
          </w:p>
        </w:tc>
      </w:tr>
      <w:tr w:rsidR="00DF4AB6" w:rsidRPr="007B0088" w:rsidTr="003D7895">
        <w:trPr>
          <w:trHeight w:val="2744"/>
        </w:trPr>
        <w:tc>
          <w:tcPr>
            <w:tcW w:w="2263" w:type="dxa"/>
            <w:shd w:val="clear" w:color="auto" w:fill="DAEEF3" w:themeFill="accent5" w:themeFillTint="33"/>
          </w:tcPr>
          <w:p w:rsidR="003A2709" w:rsidRPr="003A2709" w:rsidRDefault="003A2709" w:rsidP="003D7895">
            <w:pPr>
              <w:spacing w:line="240" w:lineRule="exact"/>
              <w:ind w:leftChars="-19" w:left="12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・科学的思考力・判断力</w:t>
            </w:r>
          </w:p>
          <w:p w:rsidR="003A2709" w:rsidRPr="003A2709" w:rsidRDefault="003A2709" w:rsidP="003D7895">
            <w:pPr>
              <w:spacing w:line="240" w:lineRule="exact"/>
              <w:ind w:leftChars="-19" w:left="12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・災害発生のメカニズム、地域の災害特性、地域での支え合い、防災体制等の知識</w:t>
            </w:r>
          </w:p>
          <w:p w:rsidR="003A2709" w:rsidRPr="003A2709" w:rsidRDefault="003A2709" w:rsidP="003D7895">
            <w:pPr>
              <w:spacing w:line="240" w:lineRule="exact"/>
              <w:ind w:leftChars="-19" w:left="12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・国や地域の防災体制の仕組みや防災対策等についての知識</w:t>
            </w:r>
          </w:p>
          <w:p w:rsidR="003A2709" w:rsidRPr="003A2709" w:rsidRDefault="003A2709" w:rsidP="003D7895">
            <w:pPr>
              <w:spacing w:line="240" w:lineRule="exact"/>
              <w:ind w:leftChars="-19" w:left="12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・様々な場面に応じた危険の予測や回避、避難の仕方や災害への備え</w:t>
            </w:r>
          </w:p>
          <w:p w:rsidR="00DF4AB6" w:rsidRPr="007B0088" w:rsidRDefault="003A2709" w:rsidP="003D7895">
            <w:pPr>
              <w:spacing w:line="240" w:lineRule="exact"/>
              <w:ind w:leftChars="-19" w:left="120"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・心肺蘇生等の応急手当</w:t>
            </w:r>
          </w:p>
        </w:tc>
        <w:tc>
          <w:tcPr>
            <w:tcW w:w="236" w:type="dxa"/>
            <w:vMerge/>
            <w:tcBorders>
              <w:bottom w:val="single" w:sz="4" w:space="0" w:color="FFFFFF" w:themeColor="background1"/>
            </w:tcBorders>
            <w:shd w:val="clear" w:color="auto" w:fill="FFFFFF" w:themeFill="background1"/>
          </w:tcPr>
          <w:p w:rsidR="00DF4AB6" w:rsidRPr="007B0088" w:rsidRDefault="00DF4AB6" w:rsidP="003D7895">
            <w:pPr>
              <w:spacing w:line="240" w:lineRule="exact"/>
              <w:ind w:left="160" w:hangingChars="100" w:hanging="160"/>
              <w:rPr>
                <w:rFonts w:ascii="HG丸ｺﾞｼｯｸM-PRO" w:eastAsia="HG丸ｺﾞｼｯｸM-PRO" w:hAnsi="HG丸ｺﾞｼｯｸM-PRO"/>
                <w:sz w:val="16"/>
                <w:szCs w:val="24"/>
              </w:rPr>
            </w:pPr>
          </w:p>
        </w:tc>
        <w:tc>
          <w:tcPr>
            <w:tcW w:w="2187" w:type="dxa"/>
            <w:shd w:val="clear" w:color="auto" w:fill="DAEEF3" w:themeFill="accent5" w:themeFillTint="33"/>
          </w:tcPr>
          <w:p w:rsidR="003A2709" w:rsidRPr="003A2709" w:rsidRDefault="003A2709" w:rsidP="003D7895">
            <w:pPr>
              <w:spacing w:line="240" w:lineRule="exact"/>
              <w:ind w:leftChars="-32" w:left="93"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・生命の尊重、差別意識の解消、多文化共生等人権尊重の精神</w:t>
            </w:r>
          </w:p>
          <w:p w:rsidR="003A2709" w:rsidRPr="003A2709" w:rsidRDefault="003A2709" w:rsidP="003D7895">
            <w:pPr>
              <w:spacing w:line="240" w:lineRule="exact"/>
              <w:ind w:leftChars="-32" w:left="93"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・ボランティア精神及びやさしさや思いやりの心</w:t>
            </w:r>
          </w:p>
          <w:p w:rsidR="003A2709" w:rsidRPr="003A2709" w:rsidRDefault="003A2709" w:rsidP="003D7895">
            <w:pPr>
              <w:spacing w:line="240" w:lineRule="exact"/>
              <w:ind w:leftChars="-32" w:left="93"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・互いに励まし合い高め合い、協力できる仲間づくり、集団生活の充実</w:t>
            </w:r>
          </w:p>
          <w:p w:rsidR="00DF4AB6" w:rsidRPr="007B0088" w:rsidRDefault="003A2709" w:rsidP="003D7895">
            <w:pPr>
              <w:spacing w:line="240" w:lineRule="exact"/>
              <w:ind w:leftChars="-32" w:left="93" w:hangingChars="100" w:hanging="160"/>
              <w:rPr>
                <w:rFonts w:ascii="HG丸ｺﾞｼｯｸM-PRO" w:eastAsia="HG丸ｺﾞｼｯｸM-PRO" w:hAnsi="HG丸ｺﾞｼｯｸM-PRO"/>
                <w:sz w:val="16"/>
                <w:szCs w:val="24"/>
              </w:rPr>
            </w:pPr>
            <w:r w:rsidRPr="003A2709">
              <w:rPr>
                <w:rFonts w:ascii="HG丸ｺﾞｼｯｸM-PRO" w:eastAsia="HG丸ｺﾞｼｯｸM-PRO" w:hAnsi="HG丸ｺﾞｼｯｸM-PRO" w:hint="eastAsia"/>
                <w:sz w:val="16"/>
                <w:szCs w:val="24"/>
              </w:rPr>
              <w:t>・人としてよりよく生きること</w:t>
            </w:r>
          </w:p>
        </w:tc>
        <w:tc>
          <w:tcPr>
            <w:tcW w:w="236" w:type="dxa"/>
            <w:vMerge/>
            <w:tcBorders>
              <w:bottom w:val="single" w:sz="4" w:space="0" w:color="FFFFFF" w:themeColor="background1"/>
            </w:tcBorders>
            <w:shd w:val="clear" w:color="auto" w:fill="FFFFFF" w:themeFill="background1"/>
          </w:tcPr>
          <w:p w:rsidR="00DF4AB6" w:rsidRPr="007B0088" w:rsidRDefault="00DF4AB6" w:rsidP="003D7895">
            <w:pPr>
              <w:spacing w:line="240" w:lineRule="exact"/>
              <w:ind w:left="160" w:hangingChars="100" w:hanging="160"/>
              <w:rPr>
                <w:rFonts w:ascii="HG丸ｺﾞｼｯｸM-PRO" w:eastAsia="HG丸ｺﾞｼｯｸM-PRO" w:hAnsi="HG丸ｺﾞｼｯｸM-PRO"/>
                <w:sz w:val="16"/>
                <w:szCs w:val="24"/>
              </w:rPr>
            </w:pPr>
          </w:p>
        </w:tc>
        <w:tc>
          <w:tcPr>
            <w:tcW w:w="2019" w:type="dxa"/>
            <w:shd w:val="clear" w:color="auto" w:fill="DAEEF3" w:themeFill="accent5" w:themeFillTint="33"/>
          </w:tcPr>
          <w:p w:rsidR="00EB4210" w:rsidRPr="00EB4210" w:rsidRDefault="00EB4210" w:rsidP="003D7895">
            <w:pPr>
              <w:spacing w:line="240" w:lineRule="exact"/>
              <w:ind w:leftChars="-45" w:left="66" w:rightChars="-11" w:right="-23"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・日常的な備え、災害時の安全確保</w:t>
            </w:r>
            <w:r>
              <w:rPr>
                <w:rFonts w:ascii="HG丸ｺﾞｼｯｸM-PRO" w:eastAsia="HG丸ｺﾞｼｯｸM-PRO" w:hAnsi="HG丸ｺﾞｼｯｸM-PRO" w:hint="eastAsia"/>
                <w:sz w:val="16"/>
                <w:szCs w:val="24"/>
              </w:rPr>
              <w:t>、</w:t>
            </w:r>
            <w:r w:rsidRPr="00EB4210">
              <w:rPr>
                <w:rFonts w:ascii="HG丸ｺﾞｼｯｸM-PRO" w:eastAsia="HG丸ｺﾞｼｯｸM-PRO" w:hAnsi="HG丸ｺﾞｼｯｸM-PRO" w:hint="eastAsia"/>
                <w:sz w:val="16"/>
                <w:szCs w:val="24"/>
              </w:rPr>
              <w:t>的確な判断や実践的な行動</w:t>
            </w:r>
          </w:p>
          <w:p w:rsidR="00EB4210" w:rsidRPr="00EB4210" w:rsidRDefault="00EB4210" w:rsidP="003D7895">
            <w:pPr>
              <w:spacing w:line="240" w:lineRule="exact"/>
              <w:ind w:leftChars="-45" w:left="66" w:rightChars="-11" w:right="-23"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・互いに協力し合い、自ら困難を克服する力</w:t>
            </w:r>
          </w:p>
          <w:p w:rsidR="00EB4210" w:rsidRPr="00EB4210" w:rsidRDefault="00EB4210" w:rsidP="003D7895">
            <w:pPr>
              <w:spacing w:line="240" w:lineRule="exact"/>
              <w:ind w:leftChars="-45" w:left="66" w:rightChars="-11" w:right="-23"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・災害発生時の避難所の役割や自主組織の活動の必要性</w:t>
            </w:r>
          </w:p>
          <w:p w:rsidR="00DF4AB6" w:rsidRPr="007B0088" w:rsidRDefault="00EB4210" w:rsidP="003D7895">
            <w:pPr>
              <w:spacing w:line="240" w:lineRule="exact"/>
              <w:ind w:leftChars="-45" w:left="66" w:rightChars="-11" w:right="-23"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・自主性やボランティア精神を育成する活動</w:t>
            </w:r>
          </w:p>
        </w:tc>
        <w:tc>
          <w:tcPr>
            <w:tcW w:w="236" w:type="dxa"/>
            <w:vMerge/>
            <w:tcBorders>
              <w:bottom w:val="single" w:sz="4" w:space="0" w:color="FFFFFF" w:themeColor="background1"/>
            </w:tcBorders>
            <w:shd w:val="clear" w:color="auto" w:fill="FFFFFF" w:themeFill="background1"/>
          </w:tcPr>
          <w:p w:rsidR="00DF4AB6" w:rsidRPr="007B0088" w:rsidRDefault="00DF4AB6" w:rsidP="003D7895">
            <w:pPr>
              <w:spacing w:line="240" w:lineRule="exact"/>
              <w:ind w:left="160" w:hangingChars="100" w:hanging="160"/>
              <w:rPr>
                <w:rFonts w:ascii="HG丸ｺﾞｼｯｸM-PRO" w:eastAsia="HG丸ｺﾞｼｯｸM-PRO" w:hAnsi="HG丸ｺﾞｼｯｸM-PRO"/>
                <w:sz w:val="16"/>
                <w:szCs w:val="24"/>
              </w:rPr>
            </w:pPr>
          </w:p>
        </w:tc>
        <w:tc>
          <w:tcPr>
            <w:tcW w:w="1890" w:type="dxa"/>
            <w:shd w:val="clear" w:color="auto" w:fill="DAEEF3" w:themeFill="accent5" w:themeFillTint="33"/>
          </w:tcPr>
          <w:p w:rsidR="00EB4210" w:rsidRPr="00EB4210" w:rsidRDefault="00EB4210" w:rsidP="003D7895">
            <w:pPr>
              <w:spacing w:line="240" w:lineRule="exact"/>
              <w:ind w:leftChars="-12" w:left="135"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・ボランティア精神及び実践的態度を育成する活動</w:t>
            </w:r>
          </w:p>
          <w:p w:rsidR="00DF4AB6" w:rsidRPr="007B0088" w:rsidRDefault="00EB4210" w:rsidP="003D7895">
            <w:pPr>
              <w:spacing w:line="240" w:lineRule="exact"/>
              <w:ind w:leftChars="-12" w:left="135" w:hangingChars="100" w:hanging="160"/>
              <w:rPr>
                <w:rFonts w:ascii="HG丸ｺﾞｼｯｸM-PRO" w:eastAsia="HG丸ｺﾞｼｯｸM-PRO" w:hAnsi="HG丸ｺﾞｼｯｸM-PRO"/>
                <w:sz w:val="16"/>
                <w:szCs w:val="24"/>
              </w:rPr>
            </w:pPr>
            <w:r w:rsidRPr="00EB4210">
              <w:rPr>
                <w:rFonts w:ascii="HG丸ｺﾞｼｯｸM-PRO" w:eastAsia="HG丸ｺﾞｼｯｸM-PRO" w:hAnsi="HG丸ｺﾞｼｯｸM-PRO" w:hint="eastAsia"/>
                <w:sz w:val="16"/>
                <w:szCs w:val="24"/>
              </w:rPr>
              <w:t>・地域の災害の歴史や防災体制について問いを見いだし情報収集し、安全で安心なまちづくりについて主体的・共同的に取り組む探究的な学習</w:t>
            </w:r>
          </w:p>
        </w:tc>
      </w:tr>
    </w:tbl>
    <w:p w:rsidR="00273EB0" w:rsidRDefault="00273EB0" w:rsidP="00FA2E56">
      <w:pPr>
        <w:rPr>
          <w:rFonts w:hint="eastAsia"/>
          <w:sz w:val="24"/>
          <w:szCs w:val="24"/>
        </w:rPr>
      </w:pPr>
    </w:p>
    <w:sectPr w:rsidR="00273EB0" w:rsidSect="003D789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2B" w:rsidRDefault="00EF322B" w:rsidP="00EF322B">
      <w:r>
        <w:separator/>
      </w:r>
    </w:p>
  </w:endnote>
  <w:endnote w:type="continuationSeparator" w:id="0">
    <w:p w:rsidR="00EF322B" w:rsidRDefault="00EF322B" w:rsidP="00EF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2B" w:rsidRDefault="00EF322B" w:rsidP="00EF322B">
      <w:r>
        <w:separator/>
      </w:r>
    </w:p>
  </w:footnote>
  <w:footnote w:type="continuationSeparator" w:id="0">
    <w:p w:rsidR="00EF322B" w:rsidRDefault="00EF322B" w:rsidP="00EF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8C"/>
    <w:rsid w:val="00006B72"/>
    <w:rsid w:val="00024FFA"/>
    <w:rsid w:val="00040E03"/>
    <w:rsid w:val="000463E1"/>
    <w:rsid w:val="000E4C76"/>
    <w:rsid w:val="00125815"/>
    <w:rsid w:val="0014718C"/>
    <w:rsid w:val="00194F60"/>
    <w:rsid w:val="001E2F11"/>
    <w:rsid w:val="001E560A"/>
    <w:rsid w:val="001E797D"/>
    <w:rsid w:val="001F07A5"/>
    <w:rsid w:val="001F64FA"/>
    <w:rsid w:val="00224F56"/>
    <w:rsid w:val="0027079F"/>
    <w:rsid w:val="00273EB0"/>
    <w:rsid w:val="002869AF"/>
    <w:rsid w:val="002967FE"/>
    <w:rsid w:val="002B4DC9"/>
    <w:rsid w:val="002F2CAF"/>
    <w:rsid w:val="0031428B"/>
    <w:rsid w:val="00340900"/>
    <w:rsid w:val="00363DB9"/>
    <w:rsid w:val="0037385F"/>
    <w:rsid w:val="00393BFA"/>
    <w:rsid w:val="003A2709"/>
    <w:rsid w:val="003B3959"/>
    <w:rsid w:val="003B3D40"/>
    <w:rsid w:val="003D0180"/>
    <w:rsid w:val="003D7895"/>
    <w:rsid w:val="003D7FD8"/>
    <w:rsid w:val="0040382F"/>
    <w:rsid w:val="0046425C"/>
    <w:rsid w:val="00503460"/>
    <w:rsid w:val="005059CF"/>
    <w:rsid w:val="005953E8"/>
    <w:rsid w:val="00601209"/>
    <w:rsid w:val="0062028C"/>
    <w:rsid w:val="00647061"/>
    <w:rsid w:val="006725CE"/>
    <w:rsid w:val="00676216"/>
    <w:rsid w:val="006C2C90"/>
    <w:rsid w:val="0072181C"/>
    <w:rsid w:val="0072324D"/>
    <w:rsid w:val="007B0088"/>
    <w:rsid w:val="007C3260"/>
    <w:rsid w:val="007C7C38"/>
    <w:rsid w:val="007D15F4"/>
    <w:rsid w:val="007D327F"/>
    <w:rsid w:val="007F5DF0"/>
    <w:rsid w:val="008257F1"/>
    <w:rsid w:val="008747F5"/>
    <w:rsid w:val="008921EB"/>
    <w:rsid w:val="008B1018"/>
    <w:rsid w:val="008C70F8"/>
    <w:rsid w:val="008D4C46"/>
    <w:rsid w:val="009028C9"/>
    <w:rsid w:val="00913451"/>
    <w:rsid w:val="00963DF1"/>
    <w:rsid w:val="00971DB1"/>
    <w:rsid w:val="009B32F1"/>
    <w:rsid w:val="009F445C"/>
    <w:rsid w:val="009F5640"/>
    <w:rsid w:val="00A22DB7"/>
    <w:rsid w:val="00A25E3F"/>
    <w:rsid w:val="00A47F0C"/>
    <w:rsid w:val="00AA0DE8"/>
    <w:rsid w:val="00AB34E2"/>
    <w:rsid w:val="00AE4385"/>
    <w:rsid w:val="00AF0AE3"/>
    <w:rsid w:val="00B21EC0"/>
    <w:rsid w:val="00BC4A9C"/>
    <w:rsid w:val="00BF374F"/>
    <w:rsid w:val="00C311E2"/>
    <w:rsid w:val="00C547A4"/>
    <w:rsid w:val="00C836F2"/>
    <w:rsid w:val="00C8752C"/>
    <w:rsid w:val="00CB3938"/>
    <w:rsid w:val="00CE3C7C"/>
    <w:rsid w:val="00D276BF"/>
    <w:rsid w:val="00D36536"/>
    <w:rsid w:val="00D43327"/>
    <w:rsid w:val="00DD52B2"/>
    <w:rsid w:val="00DF4AB6"/>
    <w:rsid w:val="00E17D35"/>
    <w:rsid w:val="00E27032"/>
    <w:rsid w:val="00E41B0E"/>
    <w:rsid w:val="00E550A0"/>
    <w:rsid w:val="00E57E2D"/>
    <w:rsid w:val="00E8001C"/>
    <w:rsid w:val="00E90F5C"/>
    <w:rsid w:val="00E92740"/>
    <w:rsid w:val="00EB4210"/>
    <w:rsid w:val="00EF2D27"/>
    <w:rsid w:val="00EF322B"/>
    <w:rsid w:val="00F570D4"/>
    <w:rsid w:val="00FA1BE8"/>
    <w:rsid w:val="00FA2E56"/>
    <w:rsid w:val="00FD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47B33C"/>
  <w15:docId w15:val="{31AE9294-FE14-4AD3-99D2-028F4AD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270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22B"/>
    <w:pPr>
      <w:tabs>
        <w:tab w:val="center" w:pos="4252"/>
        <w:tab w:val="right" w:pos="8504"/>
      </w:tabs>
      <w:snapToGrid w:val="0"/>
    </w:pPr>
  </w:style>
  <w:style w:type="character" w:customStyle="1" w:styleId="a4">
    <w:name w:val="ヘッダー (文字)"/>
    <w:basedOn w:val="a0"/>
    <w:link w:val="a3"/>
    <w:uiPriority w:val="99"/>
    <w:rsid w:val="00EF322B"/>
  </w:style>
  <w:style w:type="paragraph" w:styleId="a5">
    <w:name w:val="footer"/>
    <w:basedOn w:val="a"/>
    <w:link w:val="a6"/>
    <w:uiPriority w:val="99"/>
    <w:unhideWhenUsed/>
    <w:rsid w:val="00EF322B"/>
    <w:pPr>
      <w:tabs>
        <w:tab w:val="center" w:pos="4252"/>
        <w:tab w:val="right" w:pos="8504"/>
      </w:tabs>
      <w:snapToGrid w:val="0"/>
    </w:pPr>
  </w:style>
  <w:style w:type="character" w:customStyle="1" w:styleId="a6">
    <w:name w:val="フッター (文字)"/>
    <w:basedOn w:val="a0"/>
    <w:link w:val="a5"/>
    <w:uiPriority w:val="99"/>
    <w:rsid w:val="00EF322B"/>
  </w:style>
  <w:style w:type="paragraph" w:styleId="a7">
    <w:name w:val="Balloon Text"/>
    <w:basedOn w:val="a"/>
    <w:link w:val="a8"/>
    <w:uiPriority w:val="99"/>
    <w:semiHidden/>
    <w:unhideWhenUsed/>
    <w:rsid w:val="00FA2E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E56"/>
    <w:rPr>
      <w:rFonts w:asciiTheme="majorHAnsi" w:eastAsiaTheme="majorEastAsia" w:hAnsiTheme="majorHAnsi" w:cstheme="majorBidi"/>
      <w:sz w:val="18"/>
      <w:szCs w:val="18"/>
    </w:rPr>
  </w:style>
  <w:style w:type="table" w:styleId="a9">
    <w:name w:val="Table Grid"/>
    <w:basedOn w:val="a1"/>
    <w:uiPriority w:val="59"/>
    <w:rsid w:val="00FA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270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4794-916F-43EE-9544-F1099BC7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藤田　美保</cp:lastModifiedBy>
  <cp:revision>3</cp:revision>
  <dcterms:created xsi:type="dcterms:W3CDTF">2021-03-28T10:19:00Z</dcterms:created>
  <dcterms:modified xsi:type="dcterms:W3CDTF">2021-03-28T10:23:00Z</dcterms:modified>
</cp:coreProperties>
</file>